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F90D74">
              <w:rPr>
                <w:b/>
                <w:sz w:val="22"/>
                <w:szCs w:val="22"/>
              </w:rPr>
              <w:t>Ağlasun Meslek</w:t>
            </w:r>
            <w:r w:rsidR="00764701">
              <w:rPr>
                <w:b/>
                <w:sz w:val="22"/>
                <w:szCs w:val="22"/>
              </w:rPr>
              <w:t xml:space="preserve">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6B2D02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A52740">
              <w:rPr>
                <w:b/>
                <w:color w:val="000000" w:themeColor="text1"/>
              </w:rPr>
              <w:t>Evrak Kayıt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1535F1" w:rsidP="006B2D02">
            <w:pPr>
              <w:rPr>
                <w:color w:val="000000"/>
              </w:rPr>
            </w:pPr>
            <w:r>
              <w:rPr>
                <w:color w:val="000000"/>
              </w:rPr>
              <w:t>Gelen tüm kurum içi ve kurum dışı evrakları resmi yazı ile cevap yazmak, öğrenci dilekçelerini almak kayıt etmek ve ilgili birime sevk etmek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Default="00F01D15" w:rsidP="001A2CA2">
            <w:pPr>
              <w:spacing w:after="160" w:line="259" w:lineRule="auto"/>
            </w:pPr>
            <w:r>
              <w:t>Yazı İşleri Birimi Personeli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A2CA2" w:rsidRPr="00C06582" w:rsidRDefault="001A2CA2" w:rsidP="001A2CA2">
            <w:pPr>
              <w:numPr>
                <w:ilvl w:val="0"/>
                <w:numId w:val="7"/>
              </w:numPr>
              <w:jc w:val="both"/>
            </w:pPr>
            <w:r w:rsidRPr="00764701">
              <w:t>Cezai işlem, kurumsal itibar kaybı, soruşturma, idari para cezası, kamu zararı</w:t>
            </w:r>
            <w:r>
              <w:t xml:space="preserve">, </w:t>
            </w:r>
            <w:r w:rsidRPr="000C7EAA">
              <w:t>Kamu zararına sebebiyet verme riski, mali kayıp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051C31" w:rsidP="00051C31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51C31">
              <w:t>Kontrollerin ehil kişilerce doğru yapılması</w:t>
            </w:r>
          </w:p>
        </w:tc>
      </w:tr>
      <w:tr w:rsidR="001A2CA2" w:rsidRPr="00C06582" w:rsidTr="006070F4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CA2" w:rsidRDefault="00A17B7D" w:rsidP="001A2CA2">
            <w:pPr>
              <w:jc w:val="center"/>
            </w:pPr>
            <w:r>
              <w:t>2</w:t>
            </w:r>
            <w:r w:rsidR="00361CAD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1535F1" w:rsidP="001A2CA2">
            <w:pPr>
              <w:rPr>
                <w:color w:val="000000"/>
              </w:rPr>
            </w:pPr>
            <w:r>
              <w:rPr>
                <w:color w:val="000000"/>
              </w:rPr>
              <w:t>Gerekli dosyalamaları yapmak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15" w:rsidRDefault="00F01D15" w:rsidP="00F01D15">
            <w:pPr>
              <w:spacing w:after="160" w:line="259" w:lineRule="auto"/>
            </w:pPr>
            <w:r>
              <w:t>Yazı İşleri Birimi Personeli</w:t>
            </w:r>
          </w:p>
          <w:p w:rsidR="001A2CA2" w:rsidRPr="00C06582" w:rsidRDefault="001A2CA2" w:rsidP="001A2CA2">
            <w:pPr>
              <w:spacing w:after="160" w:line="259" w:lineRule="auto"/>
            </w:pPr>
            <w:bookmarkStart w:id="0" w:name="_GoBack"/>
            <w:bookmarkEnd w:id="0"/>
          </w:p>
        </w:tc>
        <w:tc>
          <w:tcPr>
            <w:tcW w:w="3403" w:type="dxa"/>
            <w:shd w:val="clear" w:color="auto" w:fill="auto"/>
            <w:vAlign w:val="center"/>
          </w:tcPr>
          <w:p w:rsidR="001A2CA2" w:rsidRPr="00C06582" w:rsidRDefault="00F90D74" w:rsidP="001A2CA2">
            <w:pPr>
              <w:numPr>
                <w:ilvl w:val="0"/>
                <w:numId w:val="7"/>
              </w:numPr>
              <w:jc w:val="both"/>
            </w:pPr>
            <w:r w:rsidRPr="00764701">
              <w:t>Cezai işlem</w:t>
            </w:r>
            <w:r>
              <w:t xml:space="preserve">, </w:t>
            </w:r>
            <w:r w:rsidR="001A2CA2"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14074C" w:rsidRDefault="001A2CA2" w:rsidP="001A2CA2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1A2CA2" w:rsidRPr="00C06582" w:rsidRDefault="001A2CA2" w:rsidP="001A2CA2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F90D74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İbrahim TUNÇ</w:t>
            </w: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361CAD" w:rsidRDefault="00F90D74" w:rsidP="00DF56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Doç.Dr.Ali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İNANIR</w:t>
            </w:r>
          </w:p>
          <w:p w:rsidR="00361CAD" w:rsidRDefault="00F90D74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Meslek Yüksekokulu</w:t>
            </w:r>
            <w:r w:rsidR="00361CAD" w:rsidRPr="00361CAD">
              <w:rPr>
                <w:b/>
                <w:sz w:val="22"/>
                <w:szCs w:val="22"/>
              </w:rPr>
              <w:t xml:space="preserve"> Müdürü</w:t>
            </w:r>
          </w:p>
          <w:p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5FE" w:rsidRDefault="008935FE" w:rsidP="00770A33">
      <w:r>
        <w:separator/>
      </w:r>
    </w:p>
  </w:endnote>
  <w:endnote w:type="continuationSeparator" w:id="0">
    <w:p w:rsidR="008935FE" w:rsidRDefault="008935FE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5FE" w:rsidRDefault="008935FE" w:rsidP="00770A33">
      <w:r>
        <w:separator/>
      </w:r>
    </w:p>
  </w:footnote>
  <w:footnote w:type="continuationSeparator" w:id="0">
    <w:p w:rsidR="008935FE" w:rsidRDefault="008935FE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</w:t>
          </w:r>
          <w:r w:rsidR="00F90D74">
            <w:rPr>
              <w:rFonts w:eastAsia="Calibri"/>
              <w:sz w:val="18"/>
              <w:szCs w:val="18"/>
            </w:rPr>
            <w:t>6</w:t>
          </w:r>
          <w:r>
            <w:rPr>
              <w:rFonts w:eastAsia="Calibri"/>
              <w:sz w:val="18"/>
              <w:szCs w:val="18"/>
            </w:rPr>
            <w:t>/0</w:t>
          </w:r>
          <w:r w:rsidR="00F90D74">
            <w:rPr>
              <w:rFonts w:eastAsia="Calibri"/>
              <w:sz w:val="18"/>
              <w:szCs w:val="18"/>
            </w:rPr>
            <w:t>5</w:t>
          </w:r>
          <w:r>
            <w:rPr>
              <w:rFonts w:eastAsia="Calibri"/>
              <w:sz w:val="18"/>
              <w:szCs w:val="18"/>
            </w:rPr>
            <w:t>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A10909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</w:t>
          </w:r>
          <w:r w:rsidR="00F90D74">
            <w:rPr>
              <w:rFonts w:eastAsia="Calibri"/>
            </w:rPr>
            <w:t>6</w:t>
          </w:r>
          <w:r>
            <w:rPr>
              <w:rFonts w:eastAsia="Calibri"/>
            </w:rPr>
            <w:t>/0</w:t>
          </w:r>
          <w:r w:rsidR="00F90D74">
            <w:rPr>
              <w:rFonts w:eastAsia="Calibri"/>
            </w:rPr>
            <w:t>5</w:t>
          </w:r>
          <w:r>
            <w:rPr>
              <w:rFonts w:eastAsia="Calibri"/>
            </w:rPr>
            <w:t>/</w:t>
          </w:r>
          <w:r w:rsidR="000914E5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535F1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B2D02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66BD5"/>
    <w:rsid w:val="00870E10"/>
    <w:rsid w:val="008715E0"/>
    <w:rsid w:val="00875B3B"/>
    <w:rsid w:val="00885298"/>
    <w:rsid w:val="008935FE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8F1FAB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04C1A"/>
    <w:rsid w:val="00A10909"/>
    <w:rsid w:val="00A14D2A"/>
    <w:rsid w:val="00A17B7D"/>
    <w:rsid w:val="00A21112"/>
    <w:rsid w:val="00A25A12"/>
    <w:rsid w:val="00A27D51"/>
    <w:rsid w:val="00A27FB3"/>
    <w:rsid w:val="00A35AC2"/>
    <w:rsid w:val="00A35F8E"/>
    <w:rsid w:val="00A42B54"/>
    <w:rsid w:val="00A42C97"/>
    <w:rsid w:val="00A52740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6E68"/>
    <w:rsid w:val="00C77E52"/>
    <w:rsid w:val="00C81904"/>
    <w:rsid w:val="00C93911"/>
    <w:rsid w:val="00CA65FB"/>
    <w:rsid w:val="00CA7869"/>
    <w:rsid w:val="00CB1E50"/>
    <w:rsid w:val="00CB4673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1D15"/>
    <w:rsid w:val="00F03F24"/>
    <w:rsid w:val="00F20348"/>
    <w:rsid w:val="00F20F25"/>
    <w:rsid w:val="00F31354"/>
    <w:rsid w:val="00F343FF"/>
    <w:rsid w:val="00F40D9C"/>
    <w:rsid w:val="00F52092"/>
    <w:rsid w:val="00F672DE"/>
    <w:rsid w:val="00F82D38"/>
    <w:rsid w:val="00F85B92"/>
    <w:rsid w:val="00F90D74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B48DB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00D53-F1B1-49F0-8380-558BC546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13</cp:revision>
  <cp:lastPrinted>2025-02-20T12:11:00Z</cp:lastPrinted>
  <dcterms:created xsi:type="dcterms:W3CDTF">2025-04-21T08:15:00Z</dcterms:created>
  <dcterms:modified xsi:type="dcterms:W3CDTF">2025-05-28T07:08:00Z</dcterms:modified>
</cp:coreProperties>
</file>