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DC4B" w14:textId="60A27E14" w:rsidR="00AB021A" w:rsidRPr="00AB021A" w:rsidRDefault="00BD2B8B" w:rsidP="00AB021A">
      <w:pPr>
        <w:jc w:val="center"/>
        <w:rPr>
          <w:rFonts w:cs="Times New Roman"/>
          <w:szCs w:val="24"/>
        </w:rPr>
      </w:pPr>
      <w:r>
        <w:rPr>
          <w:rFonts w:cs="Times New Roman"/>
          <w:szCs w:val="24"/>
        </w:rPr>
        <w:t>n</w:t>
      </w:r>
    </w:p>
    <w:p w14:paraId="47AECF37" w14:textId="535E34EC" w:rsidR="00AB021A" w:rsidRPr="00AB021A" w:rsidRDefault="00AB021A" w:rsidP="00AB021A">
      <w:pPr>
        <w:jc w:val="center"/>
        <w:rPr>
          <w:rFonts w:cs="Times New Roman"/>
          <w:szCs w:val="24"/>
        </w:rPr>
      </w:pPr>
      <w:r w:rsidRPr="00AB021A">
        <w:rPr>
          <w:rFonts w:cs="Times New Roman"/>
          <w:noProof/>
          <w:szCs w:val="24"/>
          <w:lang w:eastAsia="tr-TR"/>
        </w:rPr>
        <w:drawing>
          <wp:inline distT="0" distB="0" distL="0" distR="0" wp14:anchorId="602115E1" wp14:editId="48AF0584">
            <wp:extent cx="4229100" cy="1762125"/>
            <wp:effectExtent l="0" t="0" r="0" b="9525"/>
            <wp:docPr id="471680826" name="Resim 1" descr="metin, yazı tipi,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80826" name="Resim 1" descr="metin, yazı tipi, logo, grafik içeren bir resim&#10;&#10;Yapay zeka tarafından oluşturulmuş içerik yanlış olabilir."/>
                    <pic:cNvPicPr/>
                  </pic:nvPicPr>
                  <pic:blipFill>
                    <a:blip r:embed="rId8"/>
                    <a:stretch>
                      <a:fillRect/>
                    </a:stretch>
                  </pic:blipFill>
                  <pic:spPr>
                    <a:xfrm>
                      <a:off x="0" y="0"/>
                      <a:ext cx="4229100" cy="1762125"/>
                    </a:xfrm>
                    <a:prstGeom prst="rect">
                      <a:avLst/>
                    </a:prstGeom>
                  </pic:spPr>
                </pic:pic>
              </a:graphicData>
            </a:graphic>
          </wp:inline>
        </w:drawing>
      </w:r>
    </w:p>
    <w:p w14:paraId="104BC15B" w14:textId="656C72CF" w:rsidR="00AB021A" w:rsidRPr="00AB021A" w:rsidRDefault="00AB021A" w:rsidP="00AB021A">
      <w:pPr>
        <w:spacing w:after="0" w:line="240" w:lineRule="auto"/>
        <w:jc w:val="center"/>
        <w:rPr>
          <w:rFonts w:cs="Times New Roman"/>
          <w:b/>
          <w:bCs/>
          <w:szCs w:val="24"/>
        </w:rPr>
      </w:pPr>
      <w:r w:rsidRPr="00AB021A">
        <w:rPr>
          <w:rFonts w:cs="Times New Roman"/>
          <w:b/>
          <w:bCs/>
          <w:szCs w:val="24"/>
        </w:rPr>
        <w:t>T.C.</w:t>
      </w:r>
    </w:p>
    <w:p w14:paraId="45458B5D" w14:textId="77777777" w:rsidR="00AB021A" w:rsidRPr="00AB021A" w:rsidRDefault="00AB021A" w:rsidP="00AB021A">
      <w:pPr>
        <w:spacing w:after="0" w:line="240" w:lineRule="auto"/>
        <w:jc w:val="center"/>
        <w:rPr>
          <w:rFonts w:cs="Times New Roman"/>
          <w:b/>
          <w:bCs/>
          <w:szCs w:val="24"/>
        </w:rPr>
      </w:pPr>
      <w:r w:rsidRPr="00AB021A">
        <w:rPr>
          <w:rFonts w:cs="Times New Roman"/>
          <w:b/>
          <w:bCs/>
          <w:szCs w:val="24"/>
        </w:rPr>
        <w:t>BURDUR MEHMET AKİF ERSOY ÜNİVERSİTESİ</w:t>
      </w:r>
    </w:p>
    <w:p w14:paraId="18003752" w14:textId="77777777" w:rsidR="00AB021A" w:rsidRDefault="00AB021A" w:rsidP="00AB021A">
      <w:pPr>
        <w:spacing w:after="0" w:line="240" w:lineRule="auto"/>
        <w:jc w:val="center"/>
        <w:rPr>
          <w:rFonts w:cs="Times New Roman"/>
          <w:b/>
          <w:bCs/>
          <w:szCs w:val="24"/>
        </w:rPr>
      </w:pPr>
      <w:r w:rsidRPr="00AB021A">
        <w:rPr>
          <w:rFonts w:cs="Times New Roman"/>
          <w:b/>
          <w:bCs/>
          <w:szCs w:val="24"/>
        </w:rPr>
        <w:t>AĞLASUN MESLEK YÜKSEKOKULU</w:t>
      </w:r>
    </w:p>
    <w:p w14:paraId="43873930" w14:textId="77777777" w:rsidR="00AB021A" w:rsidRPr="00AB021A" w:rsidRDefault="00AB021A" w:rsidP="00AB021A">
      <w:pPr>
        <w:jc w:val="center"/>
        <w:rPr>
          <w:rFonts w:cs="Times New Roman"/>
          <w:b/>
          <w:bCs/>
          <w:szCs w:val="24"/>
        </w:rPr>
      </w:pPr>
    </w:p>
    <w:p w14:paraId="5B56F1AB" w14:textId="77777777" w:rsidR="00AB021A" w:rsidRPr="00AB021A" w:rsidRDefault="00AB021A" w:rsidP="00AB021A">
      <w:pPr>
        <w:jc w:val="center"/>
        <w:rPr>
          <w:rFonts w:cs="Times New Roman"/>
          <w:b/>
          <w:bCs/>
          <w:szCs w:val="24"/>
        </w:rPr>
      </w:pPr>
      <w:r w:rsidRPr="00AB021A">
        <w:rPr>
          <w:rFonts w:cs="Times New Roman"/>
          <w:b/>
          <w:bCs/>
          <w:szCs w:val="24"/>
        </w:rPr>
        <w:t>ÖZ DEĞERLENDİRME RAPORU</w:t>
      </w:r>
    </w:p>
    <w:p w14:paraId="09B5ACDF" w14:textId="77777777" w:rsidR="00AB021A" w:rsidRPr="00AB021A" w:rsidRDefault="00AB021A" w:rsidP="00AB021A">
      <w:pPr>
        <w:jc w:val="center"/>
        <w:rPr>
          <w:rFonts w:cs="Times New Roman"/>
          <w:szCs w:val="24"/>
        </w:rPr>
      </w:pPr>
    </w:p>
    <w:p w14:paraId="318225C2" w14:textId="77777777" w:rsidR="00AB021A" w:rsidRPr="00AB021A" w:rsidRDefault="00AB021A" w:rsidP="00AB021A">
      <w:pPr>
        <w:jc w:val="center"/>
        <w:rPr>
          <w:rFonts w:cs="Times New Roman"/>
          <w:b/>
          <w:bCs/>
          <w:szCs w:val="24"/>
        </w:rPr>
      </w:pPr>
      <w:r w:rsidRPr="00AB021A">
        <w:rPr>
          <w:rFonts w:cs="Times New Roman"/>
          <w:b/>
          <w:bCs/>
          <w:szCs w:val="24"/>
        </w:rPr>
        <w:t>Birim Kalite Komisyonu Başkanı</w:t>
      </w:r>
    </w:p>
    <w:p w14:paraId="68EF47E2" w14:textId="7E12B9A8" w:rsidR="00AB021A" w:rsidRPr="00AB021A" w:rsidRDefault="00AB021A" w:rsidP="00AB021A">
      <w:pPr>
        <w:jc w:val="center"/>
        <w:rPr>
          <w:rFonts w:cs="Times New Roman"/>
          <w:szCs w:val="24"/>
        </w:rPr>
      </w:pPr>
      <w:r w:rsidRPr="00AB021A">
        <w:rPr>
          <w:rFonts w:cs="Times New Roman"/>
          <w:szCs w:val="24"/>
        </w:rPr>
        <w:t>Öğr. Gör. Dr. Mustafa ÇATAK</w:t>
      </w:r>
    </w:p>
    <w:p w14:paraId="6664C58C" w14:textId="77777777" w:rsidR="00AB021A" w:rsidRPr="00AB021A" w:rsidRDefault="00AB021A" w:rsidP="00AB021A">
      <w:pPr>
        <w:jc w:val="center"/>
        <w:rPr>
          <w:rFonts w:cs="Times New Roman"/>
          <w:szCs w:val="24"/>
        </w:rPr>
      </w:pPr>
    </w:p>
    <w:p w14:paraId="3EA5A316" w14:textId="77777777" w:rsidR="00AB021A" w:rsidRPr="00AB021A" w:rsidRDefault="00AB021A" w:rsidP="00AB021A">
      <w:pPr>
        <w:jc w:val="center"/>
        <w:rPr>
          <w:rFonts w:cs="Times New Roman"/>
          <w:b/>
          <w:bCs/>
          <w:szCs w:val="24"/>
        </w:rPr>
      </w:pPr>
      <w:r w:rsidRPr="00AB021A">
        <w:rPr>
          <w:rFonts w:cs="Times New Roman"/>
          <w:b/>
          <w:bCs/>
          <w:szCs w:val="24"/>
        </w:rPr>
        <w:t>Birim Kalite Komisyonu Üyeleri</w:t>
      </w:r>
    </w:p>
    <w:p w14:paraId="736E51BD" w14:textId="77777777" w:rsidR="00AB021A" w:rsidRPr="00AB021A" w:rsidRDefault="00AB021A" w:rsidP="00AB021A">
      <w:pPr>
        <w:jc w:val="center"/>
        <w:rPr>
          <w:rFonts w:cs="Times New Roman"/>
          <w:szCs w:val="24"/>
        </w:rPr>
      </w:pPr>
      <w:r w:rsidRPr="00AB021A">
        <w:rPr>
          <w:rFonts w:cs="Times New Roman"/>
          <w:szCs w:val="24"/>
        </w:rPr>
        <w:t>Dr. Öğr. Üyesi Fatma MUMCU KÜÇÜKÇAYLI</w:t>
      </w:r>
    </w:p>
    <w:p w14:paraId="6A42BC30" w14:textId="77777777" w:rsidR="00AB021A" w:rsidRPr="00AB021A" w:rsidRDefault="00AB021A" w:rsidP="00AB021A">
      <w:pPr>
        <w:jc w:val="center"/>
        <w:rPr>
          <w:rFonts w:cs="Times New Roman"/>
          <w:szCs w:val="24"/>
        </w:rPr>
      </w:pPr>
      <w:r w:rsidRPr="00AB021A">
        <w:rPr>
          <w:rFonts w:cs="Times New Roman"/>
          <w:szCs w:val="24"/>
        </w:rPr>
        <w:t>Dr. Öğretim Üyesi Eda TELLİ</w:t>
      </w:r>
    </w:p>
    <w:p w14:paraId="32957B2E" w14:textId="0802D66A" w:rsidR="00AB021A" w:rsidRPr="00AB021A" w:rsidRDefault="007B42FE" w:rsidP="00AB021A">
      <w:pPr>
        <w:jc w:val="center"/>
        <w:rPr>
          <w:rFonts w:cs="Times New Roman"/>
          <w:szCs w:val="24"/>
        </w:rPr>
      </w:pPr>
      <w:r w:rsidRPr="00AB021A">
        <w:rPr>
          <w:rFonts w:cs="Times New Roman"/>
          <w:szCs w:val="24"/>
        </w:rPr>
        <w:t xml:space="preserve">Dr. Öğretim Üyesi </w:t>
      </w:r>
      <w:r w:rsidR="00AB021A" w:rsidRPr="00AB021A">
        <w:rPr>
          <w:rFonts w:cs="Times New Roman"/>
          <w:szCs w:val="24"/>
        </w:rPr>
        <w:t>Hasan KEBAPÇI</w:t>
      </w:r>
    </w:p>
    <w:p w14:paraId="1D3A7972" w14:textId="77777777" w:rsidR="00AB021A" w:rsidRPr="00AB021A" w:rsidRDefault="00AB021A" w:rsidP="00AB021A">
      <w:pPr>
        <w:jc w:val="center"/>
        <w:rPr>
          <w:rFonts w:cs="Times New Roman"/>
          <w:szCs w:val="24"/>
        </w:rPr>
      </w:pPr>
      <w:r w:rsidRPr="00AB021A">
        <w:rPr>
          <w:rFonts w:cs="Times New Roman"/>
          <w:szCs w:val="24"/>
        </w:rPr>
        <w:t>Öğr. Gör. Zeliha KARAMAN OKAY</w:t>
      </w:r>
    </w:p>
    <w:p w14:paraId="6751D57D" w14:textId="77777777" w:rsidR="00AB021A" w:rsidRPr="00AB021A" w:rsidRDefault="00AB021A" w:rsidP="00AB021A">
      <w:pPr>
        <w:jc w:val="center"/>
        <w:rPr>
          <w:rFonts w:cs="Times New Roman"/>
          <w:szCs w:val="24"/>
        </w:rPr>
      </w:pPr>
      <w:r w:rsidRPr="00AB021A">
        <w:rPr>
          <w:rFonts w:cs="Times New Roman"/>
          <w:szCs w:val="24"/>
        </w:rPr>
        <w:t>Öğr. Gör. Atiye AYNALI AKDOĞAN</w:t>
      </w:r>
    </w:p>
    <w:p w14:paraId="49781CC3" w14:textId="29409EB5" w:rsidR="00AB021A" w:rsidRPr="00AB021A" w:rsidRDefault="00AB021A" w:rsidP="00AB021A">
      <w:pPr>
        <w:jc w:val="center"/>
        <w:rPr>
          <w:rFonts w:cs="Times New Roman"/>
          <w:szCs w:val="24"/>
        </w:rPr>
      </w:pPr>
      <w:r w:rsidRPr="00AB021A">
        <w:rPr>
          <w:rFonts w:cs="Times New Roman"/>
          <w:szCs w:val="24"/>
        </w:rPr>
        <w:t>Öğr. Gör. Hasan Hüseyin U</w:t>
      </w:r>
      <w:r w:rsidR="00CE20F8">
        <w:rPr>
          <w:rFonts w:cs="Times New Roman"/>
          <w:szCs w:val="24"/>
        </w:rPr>
        <w:t>M</w:t>
      </w:r>
      <w:r w:rsidRPr="00AB021A">
        <w:rPr>
          <w:rFonts w:cs="Times New Roman"/>
          <w:szCs w:val="24"/>
        </w:rPr>
        <w:t>UTLU</w:t>
      </w:r>
    </w:p>
    <w:p w14:paraId="1FF44473" w14:textId="77777777" w:rsidR="00AB021A" w:rsidRPr="00AB021A" w:rsidRDefault="00AB021A" w:rsidP="00AB021A">
      <w:pPr>
        <w:jc w:val="center"/>
        <w:rPr>
          <w:rFonts w:cs="Times New Roman"/>
          <w:szCs w:val="24"/>
        </w:rPr>
      </w:pPr>
      <w:r w:rsidRPr="00AB021A">
        <w:rPr>
          <w:rFonts w:cs="Times New Roman"/>
          <w:szCs w:val="24"/>
        </w:rPr>
        <w:t>Ülkü KABASAKAL</w:t>
      </w:r>
    </w:p>
    <w:p w14:paraId="78F2C0EC" w14:textId="77777777" w:rsidR="00AB021A" w:rsidRPr="00AB021A" w:rsidRDefault="00AB021A" w:rsidP="00AB021A">
      <w:pPr>
        <w:jc w:val="center"/>
        <w:rPr>
          <w:rFonts w:cs="Times New Roman"/>
          <w:szCs w:val="24"/>
        </w:rPr>
      </w:pPr>
      <w:r w:rsidRPr="00AB021A">
        <w:rPr>
          <w:rFonts w:cs="Times New Roman"/>
          <w:szCs w:val="24"/>
        </w:rPr>
        <w:t>Mehmet Veysi ÖZEL</w:t>
      </w:r>
    </w:p>
    <w:p w14:paraId="13E01313" w14:textId="77777777" w:rsidR="00AB021A" w:rsidRPr="00AB021A" w:rsidRDefault="00AB021A" w:rsidP="00AB021A">
      <w:pPr>
        <w:jc w:val="center"/>
        <w:rPr>
          <w:rFonts w:cs="Times New Roman"/>
          <w:szCs w:val="24"/>
        </w:rPr>
      </w:pPr>
      <w:r w:rsidRPr="00AB021A">
        <w:rPr>
          <w:rFonts w:cs="Times New Roman"/>
          <w:szCs w:val="24"/>
        </w:rPr>
        <w:t>Kardelen AŞKAR</w:t>
      </w:r>
    </w:p>
    <w:p w14:paraId="164884C4" w14:textId="77777777" w:rsidR="00AB021A" w:rsidRPr="00AB021A" w:rsidRDefault="00AB021A" w:rsidP="00AB021A">
      <w:pPr>
        <w:jc w:val="center"/>
        <w:rPr>
          <w:rFonts w:cs="Times New Roman"/>
          <w:szCs w:val="24"/>
        </w:rPr>
      </w:pPr>
      <w:r w:rsidRPr="00AB021A">
        <w:rPr>
          <w:rFonts w:cs="Times New Roman"/>
          <w:szCs w:val="24"/>
        </w:rPr>
        <w:t>Ayşin DOĞAN</w:t>
      </w:r>
    </w:p>
    <w:p w14:paraId="771A03E7" w14:textId="77777777" w:rsidR="00AB021A" w:rsidRPr="00AB021A" w:rsidRDefault="00AB021A" w:rsidP="00AB021A">
      <w:pPr>
        <w:jc w:val="center"/>
        <w:rPr>
          <w:rFonts w:cs="Times New Roman"/>
          <w:szCs w:val="24"/>
        </w:rPr>
      </w:pPr>
      <w:r w:rsidRPr="00AB021A">
        <w:rPr>
          <w:rFonts w:cs="Times New Roman"/>
          <w:szCs w:val="24"/>
        </w:rPr>
        <w:t>Berkehan ÖZDİŞÇİ</w:t>
      </w:r>
    </w:p>
    <w:p w14:paraId="3C14B7AB" w14:textId="77777777" w:rsidR="00AB021A" w:rsidRPr="00AB021A" w:rsidRDefault="00AB021A" w:rsidP="00AB021A">
      <w:pPr>
        <w:jc w:val="center"/>
        <w:rPr>
          <w:rFonts w:cs="Times New Roman"/>
          <w:szCs w:val="24"/>
        </w:rPr>
      </w:pPr>
      <w:r w:rsidRPr="00AB021A">
        <w:rPr>
          <w:rFonts w:cs="Times New Roman"/>
          <w:szCs w:val="24"/>
        </w:rPr>
        <w:t>İbrahim TUNÇ (Raportör)</w:t>
      </w:r>
    </w:p>
    <w:p w14:paraId="438A3DE7" w14:textId="77777777" w:rsidR="00AB021A" w:rsidRPr="00AB021A" w:rsidRDefault="00AB021A" w:rsidP="00AB021A">
      <w:pPr>
        <w:jc w:val="center"/>
        <w:rPr>
          <w:rFonts w:cs="Times New Roman"/>
          <w:szCs w:val="24"/>
        </w:rPr>
      </w:pPr>
    </w:p>
    <w:p w14:paraId="093D75D0" w14:textId="4B34912E" w:rsidR="00E107BD" w:rsidRDefault="00AB021A" w:rsidP="00AB021A">
      <w:pPr>
        <w:jc w:val="center"/>
        <w:rPr>
          <w:rFonts w:cs="Times New Roman"/>
          <w:b/>
          <w:bCs/>
          <w:szCs w:val="24"/>
        </w:rPr>
      </w:pPr>
      <w:r w:rsidRPr="00AB021A">
        <w:rPr>
          <w:rFonts w:cs="Times New Roman"/>
          <w:b/>
          <w:bCs/>
          <w:szCs w:val="24"/>
        </w:rPr>
        <w:t>Burdur / 2025</w:t>
      </w:r>
    </w:p>
    <w:p w14:paraId="2D248020" w14:textId="77777777" w:rsidR="00AB021A" w:rsidRPr="00AB021A" w:rsidRDefault="00AB021A" w:rsidP="003149A3">
      <w:pPr>
        <w:pStyle w:val="Balk1"/>
      </w:pPr>
      <w:r w:rsidRPr="00AB021A">
        <w:lastRenderedPageBreak/>
        <w:t>BİRİM HAKKINDA BİLGİLER</w:t>
      </w:r>
    </w:p>
    <w:p w14:paraId="65730CFA" w14:textId="6D7C9055" w:rsidR="00AB021A" w:rsidRPr="00AB021A" w:rsidRDefault="003149A3" w:rsidP="003149A3">
      <w:pPr>
        <w:pStyle w:val="Balk1"/>
        <w:numPr>
          <w:ilvl w:val="0"/>
          <w:numId w:val="2"/>
        </w:numPr>
      </w:pPr>
      <w:r w:rsidRPr="00AB021A">
        <w:t>İLETİŞİM BİLGİLERİ</w:t>
      </w:r>
    </w:p>
    <w:tbl>
      <w:tblPr>
        <w:tblStyle w:val="TabloKlavuzu"/>
        <w:tblW w:w="0" w:type="auto"/>
        <w:jc w:val="center"/>
        <w:tblLook w:val="04A0" w:firstRow="1" w:lastRow="0" w:firstColumn="1" w:lastColumn="0" w:noHBand="0" w:noVBand="1"/>
      </w:tblPr>
      <w:tblGrid>
        <w:gridCol w:w="1183"/>
        <w:gridCol w:w="1333"/>
        <w:gridCol w:w="2866"/>
        <w:gridCol w:w="2422"/>
        <w:gridCol w:w="980"/>
      </w:tblGrid>
      <w:tr w:rsidR="00AB021A" w:rsidRPr="00AB021A" w14:paraId="0188E753" w14:textId="77777777" w:rsidTr="005B1032">
        <w:trPr>
          <w:jc w:val="center"/>
        </w:trPr>
        <w:tc>
          <w:tcPr>
            <w:tcW w:w="0" w:type="auto"/>
          </w:tcPr>
          <w:p w14:paraId="0DC35AB4" w14:textId="667D96C9" w:rsidR="00AB021A" w:rsidRPr="00AB021A" w:rsidRDefault="00AB021A" w:rsidP="00274692">
            <w:pPr>
              <w:pStyle w:val="sss"/>
              <w:jc w:val="center"/>
            </w:pPr>
            <w:r w:rsidRPr="00AB021A">
              <w:t>Görevi</w:t>
            </w:r>
          </w:p>
        </w:tc>
        <w:tc>
          <w:tcPr>
            <w:tcW w:w="0" w:type="auto"/>
          </w:tcPr>
          <w:p w14:paraId="1A7B605E" w14:textId="722D6DDB" w:rsidR="00AB021A" w:rsidRPr="00AB021A" w:rsidRDefault="00AB021A" w:rsidP="00274692">
            <w:pPr>
              <w:pStyle w:val="sss"/>
              <w:jc w:val="center"/>
            </w:pPr>
            <w:r w:rsidRPr="00AB021A">
              <w:t>Adı Soyadı</w:t>
            </w:r>
          </w:p>
        </w:tc>
        <w:tc>
          <w:tcPr>
            <w:tcW w:w="2866" w:type="dxa"/>
          </w:tcPr>
          <w:p w14:paraId="0A2CB9BD" w14:textId="53A84D0E" w:rsidR="00AB021A" w:rsidRPr="00AB021A" w:rsidRDefault="00AB021A" w:rsidP="00274692">
            <w:pPr>
              <w:pStyle w:val="sss"/>
              <w:jc w:val="center"/>
            </w:pPr>
            <w:r w:rsidRPr="00AB021A">
              <w:t>Adres</w:t>
            </w:r>
          </w:p>
        </w:tc>
        <w:tc>
          <w:tcPr>
            <w:tcW w:w="2422" w:type="dxa"/>
          </w:tcPr>
          <w:p w14:paraId="70DE34FD" w14:textId="43DD4E09" w:rsidR="00AB021A" w:rsidRPr="00AB021A" w:rsidRDefault="00AB021A" w:rsidP="00274692">
            <w:pPr>
              <w:pStyle w:val="sss"/>
              <w:jc w:val="center"/>
            </w:pPr>
            <w:r w:rsidRPr="00AB021A">
              <w:t>E-Posta</w:t>
            </w:r>
          </w:p>
        </w:tc>
        <w:tc>
          <w:tcPr>
            <w:tcW w:w="980" w:type="dxa"/>
          </w:tcPr>
          <w:p w14:paraId="17A3C9FF" w14:textId="3BB84ADF" w:rsidR="00AB021A" w:rsidRPr="00AB021A" w:rsidRDefault="00AB021A" w:rsidP="00274692">
            <w:pPr>
              <w:pStyle w:val="sss"/>
              <w:jc w:val="center"/>
            </w:pPr>
            <w:r w:rsidRPr="00AB021A">
              <w:t>Telefon</w:t>
            </w:r>
          </w:p>
        </w:tc>
      </w:tr>
      <w:tr w:rsidR="00AB021A" w:rsidRPr="00AB021A" w14:paraId="083A643A" w14:textId="77777777" w:rsidTr="005B1032">
        <w:trPr>
          <w:jc w:val="center"/>
        </w:trPr>
        <w:tc>
          <w:tcPr>
            <w:tcW w:w="0" w:type="auto"/>
          </w:tcPr>
          <w:p w14:paraId="2F2DC920" w14:textId="77777777" w:rsidR="00AB021A" w:rsidRPr="00AB021A" w:rsidRDefault="00AB021A" w:rsidP="00274692">
            <w:pPr>
              <w:pStyle w:val="sss"/>
              <w:jc w:val="center"/>
            </w:pPr>
          </w:p>
          <w:p w14:paraId="5D1E5742" w14:textId="77777777" w:rsidR="00AB021A" w:rsidRPr="00AB021A" w:rsidRDefault="00AB021A" w:rsidP="00274692">
            <w:pPr>
              <w:pStyle w:val="sss"/>
              <w:jc w:val="center"/>
            </w:pPr>
          </w:p>
          <w:p w14:paraId="3E08C16B" w14:textId="77777777" w:rsidR="00AB021A" w:rsidRPr="00AB021A" w:rsidRDefault="00AB021A" w:rsidP="00274692">
            <w:pPr>
              <w:pStyle w:val="sss"/>
              <w:jc w:val="center"/>
            </w:pPr>
          </w:p>
          <w:p w14:paraId="156D515D" w14:textId="70065571" w:rsidR="00AB021A" w:rsidRPr="00AB021A" w:rsidRDefault="00AB021A" w:rsidP="00274692">
            <w:pPr>
              <w:pStyle w:val="sss"/>
              <w:jc w:val="center"/>
            </w:pPr>
            <w:r w:rsidRPr="00AB021A">
              <w:t>Yüksekokul</w:t>
            </w:r>
          </w:p>
          <w:p w14:paraId="1DD70AA5" w14:textId="77777777" w:rsidR="00AB021A" w:rsidRPr="00AB021A" w:rsidRDefault="00AB021A" w:rsidP="00274692">
            <w:pPr>
              <w:pStyle w:val="sss"/>
              <w:jc w:val="center"/>
            </w:pPr>
            <w:r w:rsidRPr="00AB021A">
              <w:t>Müdürü</w:t>
            </w:r>
          </w:p>
          <w:p w14:paraId="5EEAAC8A" w14:textId="63C3D6B7" w:rsidR="00AB021A" w:rsidRPr="00AB021A" w:rsidRDefault="00AB021A" w:rsidP="00274692">
            <w:pPr>
              <w:pStyle w:val="sss"/>
              <w:jc w:val="center"/>
            </w:pPr>
          </w:p>
        </w:tc>
        <w:tc>
          <w:tcPr>
            <w:tcW w:w="0" w:type="auto"/>
          </w:tcPr>
          <w:p w14:paraId="678C066D" w14:textId="77777777" w:rsidR="00AB021A" w:rsidRPr="00AB021A" w:rsidRDefault="00AB021A" w:rsidP="00274692">
            <w:pPr>
              <w:pStyle w:val="sss"/>
              <w:jc w:val="center"/>
            </w:pPr>
          </w:p>
          <w:p w14:paraId="74D637E7" w14:textId="77777777" w:rsidR="00AB021A" w:rsidRPr="00AB021A" w:rsidRDefault="00AB021A" w:rsidP="00274692">
            <w:pPr>
              <w:pStyle w:val="sss"/>
              <w:jc w:val="center"/>
            </w:pPr>
          </w:p>
          <w:p w14:paraId="7802E9EB" w14:textId="77777777" w:rsidR="00AB021A" w:rsidRPr="00AB021A" w:rsidRDefault="00AB021A" w:rsidP="00274692">
            <w:pPr>
              <w:pStyle w:val="sss"/>
              <w:jc w:val="center"/>
            </w:pPr>
          </w:p>
          <w:p w14:paraId="6B11079D" w14:textId="592B9513" w:rsidR="00AB021A" w:rsidRPr="00AB021A" w:rsidRDefault="00AB021A" w:rsidP="00274692">
            <w:pPr>
              <w:pStyle w:val="sss"/>
              <w:jc w:val="center"/>
            </w:pPr>
            <w:r w:rsidRPr="00AB021A">
              <w:t>Doç. Dr. Ali</w:t>
            </w:r>
          </w:p>
          <w:p w14:paraId="075E09C6" w14:textId="77777777" w:rsidR="00AB021A" w:rsidRPr="00AB021A" w:rsidRDefault="00AB021A" w:rsidP="00274692">
            <w:pPr>
              <w:pStyle w:val="sss"/>
              <w:jc w:val="center"/>
            </w:pPr>
            <w:r w:rsidRPr="00AB021A">
              <w:t>İNANIR</w:t>
            </w:r>
          </w:p>
          <w:p w14:paraId="6BEA234A" w14:textId="50232DCF" w:rsidR="00AB021A" w:rsidRPr="00AB021A" w:rsidRDefault="00AB021A" w:rsidP="00274692">
            <w:pPr>
              <w:pStyle w:val="sss"/>
              <w:jc w:val="center"/>
            </w:pPr>
          </w:p>
        </w:tc>
        <w:tc>
          <w:tcPr>
            <w:tcW w:w="2866" w:type="dxa"/>
          </w:tcPr>
          <w:p w14:paraId="70A130FE" w14:textId="77777777" w:rsidR="00AB021A" w:rsidRPr="00AB021A" w:rsidRDefault="00AB021A" w:rsidP="00274692">
            <w:pPr>
              <w:pStyle w:val="sss"/>
              <w:jc w:val="center"/>
            </w:pPr>
            <w:r w:rsidRPr="00AB021A">
              <w:t>Burdur Mehmet Akif</w:t>
            </w:r>
          </w:p>
          <w:p w14:paraId="72E17575" w14:textId="77777777" w:rsidR="00AB021A" w:rsidRPr="00AB021A" w:rsidRDefault="00AB021A" w:rsidP="00274692">
            <w:pPr>
              <w:pStyle w:val="sss"/>
              <w:jc w:val="center"/>
            </w:pPr>
            <w:r w:rsidRPr="00AB021A">
              <w:t>Ersoy Üniversitesi</w:t>
            </w:r>
          </w:p>
          <w:p w14:paraId="4E640D01" w14:textId="77777777" w:rsidR="00AB021A" w:rsidRPr="00AB021A" w:rsidRDefault="00AB021A" w:rsidP="00274692">
            <w:pPr>
              <w:pStyle w:val="sss"/>
              <w:jc w:val="center"/>
            </w:pPr>
            <w:r w:rsidRPr="00AB021A">
              <w:t>Ağlasun Meslek</w:t>
            </w:r>
          </w:p>
          <w:p w14:paraId="6F53B0CF" w14:textId="77777777" w:rsidR="00AB021A" w:rsidRPr="00AB021A" w:rsidRDefault="00AB021A" w:rsidP="00274692">
            <w:pPr>
              <w:pStyle w:val="sss"/>
              <w:jc w:val="center"/>
            </w:pPr>
            <w:r w:rsidRPr="00AB021A">
              <w:t>Yüksekokulu Çınar</w:t>
            </w:r>
          </w:p>
          <w:p w14:paraId="78B2E00B" w14:textId="77777777" w:rsidR="00AB021A" w:rsidRPr="00AB021A" w:rsidRDefault="00AB021A" w:rsidP="00274692">
            <w:pPr>
              <w:pStyle w:val="sss"/>
              <w:jc w:val="center"/>
            </w:pPr>
            <w:r w:rsidRPr="00AB021A">
              <w:t>Mahallesi, Atatürk</w:t>
            </w:r>
          </w:p>
          <w:p w14:paraId="014A071A" w14:textId="77777777" w:rsidR="00AB021A" w:rsidRPr="00AB021A" w:rsidRDefault="00AB021A" w:rsidP="00274692">
            <w:pPr>
              <w:pStyle w:val="sss"/>
              <w:jc w:val="center"/>
            </w:pPr>
            <w:r w:rsidRPr="00AB021A">
              <w:t>Caddesi, No:7 Ağlasun-</w:t>
            </w:r>
          </w:p>
          <w:p w14:paraId="0FFF22BA" w14:textId="77777777" w:rsidR="00AB021A" w:rsidRPr="00AB021A" w:rsidRDefault="00AB021A" w:rsidP="00274692">
            <w:pPr>
              <w:pStyle w:val="sss"/>
              <w:jc w:val="center"/>
            </w:pPr>
            <w:r w:rsidRPr="00AB021A">
              <w:t>BURDUR</w:t>
            </w:r>
          </w:p>
          <w:p w14:paraId="1058C313" w14:textId="4C5772EF" w:rsidR="00AB021A" w:rsidRPr="00AB021A" w:rsidRDefault="00AB021A" w:rsidP="00274692">
            <w:pPr>
              <w:pStyle w:val="sss"/>
              <w:jc w:val="center"/>
            </w:pPr>
          </w:p>
        </w:tc>
        <w:tc>
          <w:tcPr>
            <w:tcW w:w="2422" w:type="dxa"/>
          </w:tcPr>
          <w:p w14:paraId="550A33CE" w14:textId="77777777" w:rsidR="003149A3" w:rsidRDefault="003149A3" w:rsidP="00274692">
            <w:pPr>
              <w:pStyle w:val="sss"/>
              <w:jc w:val="center"/>
            </w:pPr>
          </w:p>
          <w:p w14:paraId="5238138D" w14:textId="77777777" w:rsidR="003149A3" w:rsidRDefault="003149A3" w:rsidP="00274692">
            <w:pPr>
              <w:pStyle w:val="sss"/>
              <w:jc w:val="center"/>
            </w:pPr>
          </w:p>
          <w:p w14:paraId="24F077E1" w14:textId="77777777" w:rsidR="003149A3" w:rsidRDefault="003149A3" w:rsidP="00274692">
            <w:pPr>
              <w:pStyle w:val="sss"/>
              <w:jc w:val="center"/>
            </w:pPr>
          </w:p>
          <w:p w14:paraId="51E118B5" w14:textId="4C52F0E6" w:rsidR="00AB021A" w:rsidRPr="00AB021A" w:rsidRDefault="00AB021A" w:rsidP="00274692">
            <w:pPr>
              <w:pStyle w:val="sss"/>
              <w:jc w:val="center"/>
            </w:pPr>
            <w:r w:rsidRPr="00AB021A">
              <w:t>ainanir@mehmetakif.edu.tr</w:t>
            </w:r>
          </w:p>
          <w:p w14:paraId="384066AD" w14:textId="71070B68" w:rsidR="00AB021A" w:rsidRPr="00AB021A" w:rsidRDefault="00AB021A" w:rsidP="00274692">
            <w:pPr>
              <w:pStyle w:val="sss"/>
              <w:jc w:val="center"/>
            </w:pPr>
          </w:p>
        </w:tc>
        <w:tc>
          <w:tcPr>
            <w:tcW w:w="980" w:type="dxa"/>
          </w:tcPr>
          <w:p w14:paraId="349E2E10" w14:textId="77777777" w:rsidR="003149A3" w:rsidRDefault="003149A3" w:rsidP="00274692">
            <w:pPr>
              <w:pStyle w:val="sss"/>
              <w:jc w:val="center"/>
            </w:pPr>
          </w:p>
          <w:p w14:paraId="1A12BD4C" w14:textId="77777777" w:rsidR="003149A3" w:rsidRDefault="003149A3" w:rsidP="00274692">
            <w:pPr>
              <w:pStyle w:val="sss"/>
              <w:jc w:val="center"/>
            </w:pPr>
          </w:p>
          <w:p w14:paraId="569F677E" w14:textId="77777777" w:rsidR="003149A3" w:rsidRDefault="003149A3" w:rsidP="00274692">
            <w:pPr>
              <w:pStyle w:val="sss"/>
              <w:jc w:val="center"/>
            </w:pPr>
          </w:p>
          <w:p w14:paraId="4206FCA0" w14:textId="5BF4BA64" w:rsidR="00AB021A" w:rsidRPr="00AB021A" w:rsidRDefault="00AB021A" w:rsidP="00274692">
            <w:pPr>
              <w:pStyle w:val="sss"/>
              <w:jc w:val="center"/>
            </w:pPr>
            <w:r w:rsidRPr="00AB021A">
              <w:t>0248 213</w:t>
            </w:r>
          </w:p>
          <w:p w14:paraId="19AFCC39" w14:textId="211654BA" w:rsidR="00AB021A" w:rsidRPr="00AB021A" w:rsidRDefault="00AB021A" w:rsidP="00274692">
            <w:pPr>
              <w:pStyle w:val="sss"/>
              <w:jc w:val="center"/>
            </w:pPr>
            <w:r w:rsidRPr="00AB021A">
              <w:t>80 00</w:t>
            </w:r>
          </w:p>
        </w:tc>
      </w:tr>
      <w:tr w:rsidR="00AB021A" w:rsidRPr="00AB021A" w14:paraId="69573142" w14:textId="77777777" w:rsidTr="005B1032">
        <w:trPr>
          <w:jc w:val="center"/>
        </w:trPr>
        <w:tc>
          <w:tcPr>
            <w:tcW w:w="0" w:type="auto"/>
          </w:tcPr>
          <w:p w14:paraId="1C7608E1" w14:textId="77777777" w:rsidR="003149A3" w:rsidRDefault="003149A3" w:rsidP="00274692">
            <w:pPr>
              <w:pStyle w:val="sss"/>
              <w:jc w:val="center"/>
            </w:pPr>
          </w:p>
          <w:p w14:paraId="544E2C4E" w14:textId="77777777" w:rsidR="003149A3" w:rsidRDefault="003149A3" w:rsidP="00274692">
            <w:pPr>
              <w:pStyle w:val="sss"/>
              <w:jc w:val="center"/>
            </w:pPr>
          </w:p>
          <w:p w14:paraId="09726730" w14:textId="773F5935" w:rsidR="003149A3" w:rsidRPr="003149A3" w:rsidRDefault="003149A3" w:rsidP="00274692">
            <w:pPr>
              <w:pStyle w:val="sss"/>
              <w:jc w:val="center"/>
            </w:pPr>
            <w:r w:rsidRPr="003149A3">
              <w:t>Yüksekokul</w:t>
            </w:r>
          </w:p>
          <w:p w14:paraId="04ED5097" w14:textId="77777777" w:rsidR="003149A3" w:rsidRPr="003149A3" w:rsidRDefault="003149A3" w:rsidP="00274692">
            <w:pPr>
              <w:pStyle w:val="sss"/>
              <w:jc w:val="center"/>
            </w:pPr>
            <w:r w:rsidRPr="003149A3">
              <w:t>Müdür</w:t>
            </w:r>
          </w:p>
          <w:p w14:paraId="1F397485" w14:textId="77777777" w:rsidR="003149A3" w:rsidRPr="003149A3" w:rsidRDefault="003149A3" w:rsidP="00274692">
            <w:pPr>
              <w:pStyle w:val="sss"/>
              <w:jc w:val="center"/>
            </w:pPr>
            <w:r w:rsidRPr="003149A3">
              <w:t>Yardımcısı</w:t>
            </w:r>
          </w:p>
          <w:p w14:paraId="7C1F0AA7" w14:textId="34ABD052" w:rsidR="00AB021A" w:rsidRPr="00AB021A" w:rsidRDefault="00AB021A" w:rsidP="00274692">
            <w:pPr>
              <w:pStyle w:val="sss"/>
              <w:jc w:val="center"/>
            </w:pPr>
          </w:p>
        </w:tc>
        <w:tc>
          <w:tcPr>
            <w:tcW w:w="0" w:type="auto"/>
          </w:tcPr>
          <w:p w14:paraId="55A0A3A3" w14:textId="77777777" w:rsidR="003149A3" w:rsidRDefault="003149A3" w:rsidP="00274692">
            <w:pPr>
              <w:pStyle w:val="sss"/>
              <w:jc w:val="center"/>
            </w:pPr>
          </w:p>
          <w:p w14:paraId="7107EBD7" w14:textId="77777777" w:rsidR="003149A3" w:rsidRDefault="003149A3" w:rsidP="00274692">
            <w:pPr>
              <w:pStyle w:val="sss"/>
              <w:jc w:val="center"/>
            </w:pPr>
          </w:p>
          <w:p w14:paraId="3E63BB92" w14:textId="0EB280E8" w:rsidR="003149A3" w:rsidRPr="003149A3" w:rsidRDefault="003149A3" w:rsidP="00274692">
            <w:pPr>
              <w:pStyle w:val="sss"/>
              <w:jc w:val="center"/>
            </w:pPr>
            <w:r w:rsidRPr="003149A3">
              <w:t>Öğr. Gör.</w:t>
            </w:r>
          </w:p>
          <w:p w14:paraId="131FAB74" w14:textId="77777777" w:rsidR="003149A3" w:rsidRPr="003149A3" w:rsidRDefault="003149A3" w:rsidP="00274692">
            <w:pPr>
              <w:pStyle w:val="sss"/>
              <w:jc w:val="center"/>
            </w:pPr>
            <w:r w:rsidRPr="003149A3">
              <w:t>Cihan BİÇER</w:t>
            </w:r>
          </w:p>
          <w:p w14:paraId="4DE8AF04" w14:textId="173ED6CD" w:rsidR="00AB021A" w:rsidRPr="00AB021A" w:rsidRDefault="00AB021A" w:rsidP="00274692">
            <w:pPr>
              <w:pStyle w:val="sss"/>
              <w:jc w:val="center"/>
            </w:pPr>
          </w:p>
        </w:tc>
        <w:tc>
          <w:tcPr>
            <w:tcW w:w="2866" w:type="dxa"/>
          </w:tcPr>
          <w:p w14:paraId="60C3321D" w14:textId="77777777" w:rsidR="003149A3" w:rsidRPr="003149A3" w:rsidRDefault="003149A3" w:rsidP="00274692">
            <w:pPr>
              <w:pStyle w:val="sss"/>
              <w:jc w:val="center"/>
            </w:pPr>
            <w:r w:rsidRPr="003149A3">
              <w:t>Burdur Mehmet Akif</w:t>
            </w:r>
          </w:p>
          <w:p w14:paraId="3B6672DA" w14:textId="77777777" w:rsidR="003149A3" w:rsidRPr="003149A3" w:rsidRDefault="003149A3" w:rsidP="00274692">
            <w:pPr>
              <w:pStyle w:val="sss"/>
              <w:jc w:val="center"/>
            </w:pPr>
            <w:r w:rsidRPr="003149A3">
              <w:t>Ersoy Üniversitesi</w:t>
            </w:r>
          </w:p>
          <w:p w14:paraId="6450F9BF" w14:textId="77777777" w:rsidR="003149A3" w:rsidRPr="003149A3" w:rsidRDefault="003149A3" w:rsidP="00274692">
            <w:pPr>
              <w:pStyle w:val="sss"/>
              <w:jc w:val="center"/>
            </w:pPr>
            <w:r w:rsidRPr="003149A3">
              <w:t>Ağlasun Meslek</w:t>
            </w:r>
          </w:p>
          <w:p w14:paraId="118A0B73" w14:textId="77777777" w:rsidR="003149A3" w:rsidRPr="003149A3" w:rsidRDefault="003149A3" w:rsidP="00274692">
            <w:pPr>
              <w:pStyle w:val="sss"/>
              <w:jc w:val="center"/>
            </w:pPr>
            <w:r w:rsidRPr="003149A3">
              <w:t>Yüksekokulu Çınar</w:t>
            </w:r>
          </w:p>
          <w:p w14:paraId="77E6064D" w14:textId="77777777" w:rsidR="003149A3" w:rsidRPr="003149A3" w:rsidRDefault="003149A3" w:rsidP="00274692">
            <w:pPr>
              <w:pStyle w:val="sss"/>
              <w:jc w:val="center"/>
            </w:pPr>
            <w:r w:rsidRPr="003149A3">
              <w:t>Mahallesi, Atatürk</w:t>
            </w:r>
          </w:p>
          <w:p w14:paraId="4E8CBBC5" w14:textId="77777777" w:rsidR="003149A3" w:rsidRPr="003149A3" w:rsidRDefault="003149A3" w:rsidP="00274692">
            <w:pPr>
              <w:pStyle w:val="sss"/>
              <w:jc w:val="center"/>
            </w:pPr>
            <w:r w:rsidRPr="003149A3">
              <w:t>Caddesi, No:7 Ağlasun-</w:t>
            </w:r>
          </w:p>
          <w:p w14:paraId="080C61E4" w14:textId="77777777" w:rsidR="003149A3" w:rsidRPr="003149A3" w:rsidRDefault="003149A3" w:rsidP="00274692">
            <w:pPr>
              <w:pStyle w:val="sss"/>
              <w:jc w:val="center"/>
            </w:pPr>
            <w:r w:rsidRPr="003149A3">
              <w:t>BURDUR</w:t>
            </w:r>
          </w:p>
          <w:p w14:paraId="728F05B1" w14:textId="11D9386F" w:rsidR="00AB021A" w:rsidRPr="00AB021A" w:rsidRDefault="00AB021A" w:rsidP="00274692">
            <w:pPr>
              <w:pStyle w:val="sss"/>
              <w:jc w:val="center"/>
            </w:pPr>
          </w:p>
        </w:tc>
        <w:tc>
          <w:tcPr>
            <w:tcW w:w="2422" w:type="dxa"/>
          </w:tcPr>
          <w:p w14:paraId="1D0289A8" w14:textId="77777777" w:rsidR="003149A3" w:rsidRDefault="003149A3" w:rsidP="00274692">
            <w:pPr>
              <w:pStyle w:val="sss"/>
              <w:jc w:val="center"/>
            </w:pPr>
          </w:p>
          <w:p w14:paraId="7625484C" w14:textId="77777777" w:rsidR="003149A3" w:rsidRDefault="003149A3" w:rsidP="00274692">
            <w:pPr>
              <w:pStyle w:val="sss"/>
              <w:jc w:val="center"/>
            </w:pPr>
          </w:p>
          <w:p w14:paraId="5556BDD5" w14:textId="487F2BBC" w:rsidR="003149A3" w:rsidRPr="00AB021A" w:rsidRDefault="003149A3" w:rsidP="00274692">
            <w:pPr>
              <w:pStyle w:val="sss"/>
              <w:jc w:val="center"/>
            </w:pPr>
            <w:r w:rsidRPr="003149A3">
              <w:t>cbicer@mehmetakif.edu.tr</w:t>
            </w:r>
          </w:p>
          <w:p w14:paraId="73DA3DF3" w14:textId="2855BFA9" w:rsidR="00AB021A" w:rsidRPr="00AB021A" w:rsidRDefault="00AB021A" w:rsidP="00274692">
            <w:pPr>
              <w:pStyle w:val="sss"/>
              <w:jc w:val="center"/>
            </w:pPr>
          </w:p>
        </w:tc>
        <w:tc>
          <w:tcPr>
            <w:tcW w:w="980" w:type="dxa"/>
          </w:tcPr>
          <w:p w14:paraId="136F5901" w14:textId="77777777" w:rsidR="003149A3" w:rsidRDefault="003149A3" w:rsidP="00274692">
            <w:pPr>
              <w:pStyle w:val="sss"/>
              <w:jc w:val="center"/>
            </w:pPr>
          </w:p>
          <w:p w14:paraId="36ED4BBC" w14:textId="77777777" w:rsidR="003149A3" w:rsidRDefault="003149A3" w:rsidP="00274692">
            <w:pPr>
              <w:pStyle w:val="sss"/>
              <w:jc w:val="center"/>
            </w:pPr>
          </w:p>
          <w:p w14:paraId="21866612" w14:textId="31B63A74" w:rsidR="003149A3" w:rsidRPr="003149A3" w:rsidRDefault="003149A3" w:rsidP="00274692">
            <w:pPr>
              <w:pStyle w:val="sss"/>
              <w:jc w:val="center"/>
            </w:pPr>
            <w:r w:rsidRPr="003149A3">
              <w:t>0248 213</w:t>
            </w:r>
          </w:p>
          <w:p w14:paraId="16878DCA" w14:textId="3C067789" w:rsidR="00AB021A" w:rsidRPr="00AB021A" w:rsidRDefault="003149A3" w:rsidP="00274692">
            <w:pPr>
              <w:pStyle w:val="sss"/>
              <w:jc w:val="center"/>
            </w:pPr>
            <w:r w:rsidRPr="003149A3">
              <w:t>80 02</w:t>
            </w:r>
          </w:p>
        </w:tc>
      </w:tr>
    </w:tbl>
    <w:p w14:paraId="5DF84C8E" w14:textId="77777777" w:rsidR="00AB021A" w:rsidRDefault="00AB021A" w:rsidP="00AB021A">
      <w:pPr>
        <w:ind w:left="360"/>
        <w:rPr>
          <w:rFonts w:cs="Times New Roman"/>
          <w:color w:val="EE0000"/>
          <w:szCs w:val="24"/>
        </w:rPr>
      </w:pPr>
    </w:p>
    <w:p w14:paraId="74AB736B" w14:textId="5E15CD60" w:rsidR="003149A3" w:rsidRDefault="003149A3" w:rsidP="003149A3">
      <w:pPr>
        <w:pStyle w:val="Balk1"/>
        <w:numPr>
          <w:ilvl w:val="0"/>
          <w:numId w:val="2"/>
        </w:numPr>
      </w:pPr>
      <w:r>
        <w:t>TARİHSEL GELİŞİM</w:t>
      </w:r>
    </w:p>
    <w:p w14:paraId="6B40FE93" w14:textId="31EDC8D0" w:rsidR="003149A3" w:rsidRDefault="003149A3" w:rsidP="003149A3">
      <w:pPr>
        <w:spacing w:line="240" w:lineRule="auto"/>
      </w:pPr>
      <w:r>
        <w:t>Ağlasun Meslek Yüksekokulu, Süleyman Demirel Üniversitesine bağlı olarak Yükseköğretim Kurulu Başkanlığının 16/04/2002 tarih ve 8282 sayılı kararıyla kurulmuş olup, daha sonra 2006 tarihinde kurulan Burdur Mehmet Akif Ersoy Üniversitesine bağlanmıştır. Eğitim-Öğretim hayatına 2002-2003 Eğitim Öğretim yılında ek yerleştirmeyle Muhasebe Programı ile Büro Yönetimi ve Sekreterlik Programlarına 40’ar öğrenci alarak başlamış ve akabinde yıllar itibariyle sırasıyla; İşletme Programı, Dış Ticaret Programı, Bilgisayar Programcılığı Progra</w:t>
      </w:r>
      <w:r w:rsidR="007C2673">
        <w:t>mı, Bankacılık ve Sigortacılık P</w:t>
      </w:r>
      <w:r>
        <w:t>rogramı, Kültürel Miras ve Turizm Programı, Posta Hizmetleri Programı, Maliye Programı</w:t>
      </w:r>
      <w:r w:rsidR="007C2673">
        <w:t xml:space="preserve">, Bilişim Güvenliği Programı, </w:t>
      </w:r>
      <w:r>
        <w:t>Hu</w:t>
      </w:r>
      <w:r w:rsidR="007C2673">
        <w:t>kuk Büro Yönetimi Sekreterliği P</w:t>
      </w:r>
      <w:r>
        <w:t>rogram</w:t>
      </w:r>
      <w:r w:rsidR="007C2673">
        <w:t>ı, Mahkeme Büro Hizmetleri Program</w:t>
      </w:r>
      <w:r>
        <w:t>ları açılmıştır.</w:t>
      </w:r>
    </w:p>
    <w:p w14:paraId="232A29A7" w14:textId="37734D61" w:rsidR="003149A3" w:rsidRDefault="003149A3" w:rsidP="003149A3">
      <w:pPr>
        <w:spacing w:line="240" w:lineRule="auto"/>
      </w:pPr>
      <w:r>
        <w:t>Ağlasun Meslek Yüksekokulu’nda yer alan aktif bölüm ve programlar aşağıdaki gibidir.</w:t>
      </w:r>
    </w:p>
    <w:p w14:paraId="71B8F484" w14:textId="77777777" w:rsidR="003149A3" w:rsidRPr="003149A3" w:rsidRDefault="003149A3" w:rsidP="003149A3">
      <w:pPr>
        <w:spacing w:after="120" w:line="240" w:lineRule="auto"/>
        <w:rPr>
          <w:b/>
          <w:bCs/>
        </w:rPr>
      </w:pPr>
      <w:r w:rsidRPr="003149A3">
        <w:rPr>
          <w:b/>
          <w:bCs/>
        </w:rPr>
        <w:t>Finans, Bankacılık ve Sigortacılık Bölümü</w:t>
      </w:r>
    </w:p>
    <w:p w14:paraId="5F89553A" w14:textId="77777777" w:rsidR="003149A3" w:rsidRDefault="003149A3" w:rsidP="003149A3">
      <w:pPr>
        <w:spacing w:after="120" w:line="240" w:lineRule="auto"/>
      </w:pPr>
      <w:r>
        <w:t>• Bankacılık ve Sigortacılık Programı</w:t>
      </w:r>
    </w:p>
    <w:p w14:paraId="77444D9B" w14:textId="2EE89CA4" w:rsidR="003149A3" w:rsidRDefault="003149A3" w:rsidP="003149A3">
      <w:pPr>
        <w:spacing w:after="120" w:line="240" w:lineRule="auto"/>
      </w:pPr>
      <w:r>
        <w:t>• Maliye Programı</w:t>
      </w:r>
    </w:p>
    <w:p w14:paraId="1262243B" w14:textId="77C385C9" w:rsidR="003149A3" w:rsidRPr="003149A3" w:rsidRDefault="003149A3" w:rsidP="003149A3">
      <w:pPr>
        <w:spacing w:after="120" w:line="240" w:lineRule="auto"/>
        <w:rPr>
          <w:b/>
          <w:bCs/>
        </w:rPr>
      </w:pPr>
      <w:r w:rsidRPr="003149A3">
        <w:rPr>
          <w:b/>
          <w:bCs/>
        </w:rPr>
        <w:t>Bilgisayar Teknolojisi ve Programlama Bölümü</w:t>
      </w:r>
    </w:p>
    <w:p w14:paraId="5A1494B8" w14:textId="77777777" w:rsidR="003149A3" w:rsidRDefault="003149A3" w:rsidP="003149A3">
      <w:pPr>
        <w:spacing w:after="120" w:line="240" w:lineRule="auto"/>
      </w:pPr>
      <w:r>
        <w:t>• Bilgisayar Programcılığı Programı</w:t>
      </w:r>
    </w:p>
    <w:p w14:paraId="629A33E7" w14:textId="77777777" w:rsidR="003149A3" w:rsidRDefault="003149A3" w:rsidP="003149A3">
      <w:pPr>
        <w:spacing w:after="120" w:line="240" w:lineRule="auto"/>
      </w:pPr>
      <w:r>
        <w:t>• Bilişim Güvenliği Teknolojisi Programı</w:t>
      </w:r>
    </w:p>
    <w:p w14:paraId="50C615AF" w14:textId="79FA6FE3" w:rsidR="003149A3" w:rsidRPr="003149A3" w:rsidRDefault="003149A3" w:rsidP="003149A3">
      <w:pPr>
        <w:spacing w:after="120" w:line="240" w:lineRule="auto"/>
        <w:rPr>
          <w:b/>
          <w:bCs/>
        </w:rPr>
      </w:pPr>
      <w:r w:rsidRPr="003149A3">
        <w:rPr>
          <w:b/>
          <w:bCs/>
        </w:rPr>
        <w:t>Büro Yönetimi ve Sekreterlik Bölümü</w:t>
      </w:r>
    </w:p>
    <w:p w14:paraId="5A3AC293" w14:textId="77777777" w:rsidR="003149A3" w:rsidRDefault="003149A3" w:rsidP="003149A3">
      <w:pPr>
        <w:spacing w:after="120" w:line="240" w:lineRule="auto"/>
      </w:pPr>
      <w:r>
        <w:t>• Büro Yönetimi ve Yönetici Asistanlığı Programı</w:t>
      </w:r>
    </w:p>
    <w:p w14:paraId="1B475FBD" w14:textId="77777777" w:rsidR="003149A3" w:rsidRDefault="003149A3" w:rsidP="003149A3">
      <w:pPr>
        <w:spacing w:after="120" w:line="240" w:lineRule="auto"/>
      </w:pPr>
      <w:r>
        <w:t>• Mahkeme Büro Hizmetleri Programı</w:t>
      </w:r>
    </w:p>
    <w:p w14:paraId="1C30A370" w14:textId="77777777" w:rsidR="003149A3" w:rsidRPr="00073481" w:rsidRDefault="003149A3" w:rsidP="003149A3">
      <w:pPr>
        <w:spacing w:after="120" w:line="240" w:lineRule="auto"/>
        <w:rPr>
          <w:color w:val="FF0000"/>
        </w:rPr>
      </w:pPr>
      <w:r w:rsidRPr="00073481">
        <w:rPr>
          <w:color w:val="FF0000"/>
        </w:rPr>
        <w:t>• Hukuk Büro Hizmetleri Programı</w:t>
      </w:r>
    </w:p>
    <w:p w14:paraId="10FAC7FF" w14:textId="6E1F870B" w:rsidR="003149A3" w:rsidRPr="003149A3" w:rsidRDefault="003149A3" w:rsidP="003149A3">
      <w:pPr>
        <w:spacing w:after="120" w:line="240" w:lineRule="auto"/>
        <w:rPr>
          <w:b/>
          <w:bCs/>
        </w:rPr>
      </w:pPr>
      <w:r w:rsidRPr="003149A3">
        <w:rPr>
          <w:b/>
          <w:bCs/>
        </w:rPr>
        <w:t>Ulaştırma Hizmetleri Bölümü</w:t>
      </w:r>
    </w:p>
    <w:p w14:paraId="7FD73FF9" w14:textId="77777777" w:rsidR="003149A3" w:rsidRDefault="003149A3" w:rsidP="003149A3">
      <w:pPr>
        <w:spacing w:after="120" w:line="240" w:lineRule="auto"/>
      </w:pPr>
      <w:r>
        <w:t>• Posta Hizmetleri Programı</w:t>
      </w:r>
    </w:p>
    <w:p w14:paraId="7FBE3874" w14:textId="1148F0EE" w:rsidR="003149A3" w:rsidRPr="003149A3" w:rsidRDefault="003149A3" w:rsidP="003149A3">
      <w:pPr>
        <w:spacing w:after="120" w:line="240" w:lineRule="auto"/>
        <w:rPr>
          <w:b/>
          <w:bCs/>
        </w:rPr>
      </w:pPr>
      <w:r w:rsidRPr="003149A3">
        <w:rPr>
          <w:b/>
          <w:bCs/>
        </w:rPr>
        <w:lastRenderedPageBreak/>
        <w:t>Seyahat Turizm ve Eğlence Hizmetleri Bölümü</w:t>
      </w:r>
    </w:p>
    <w:p w14:paraId="1901A90D" w14:textId="6FBF13E3" w:rsidR="003149A3" w:rsidRDefault="003149A3" w:rsidP="003149A3">
      <w:pPr>
        <w:spacing w:after="120" w:line="240" w:lineRule="auto"/>
      </w:pPr>
      <w:r>
        <w:t>• Turizm ve Seyahat Hizmetleri Programı</w:t>
      </w:r>
    </w:p>
    <w:p w14:paraId="700DFA62" w14:textId="77777777" w:rsidR="003149A3" w:rsidRDefault="003149A3" w:rsidP="003149A3">
      <w:pPr>
        <w:spacing w:after="120" w:line="240" w:lineRule="auto"/>
      </w:pPr>
    </w:p>
    <w:p w14:paraId="0213118B" w14:textId="7859C56E" w:rsidR="001F31DF" w:rsidRDefault="001F31DF" w:rsidP="001F31DF">
      <w:pPr>
        <w:rPr>
          <w:b/>
        </w:rPr>
      </w:pPr>
      <w:r w:rsidRPr="001F31DF">
        <w:t>Ağlasun Meslek Yüksekokulu bünyesinde hâlihazırda Bilişim Güvenliği Teknolojisi Programı, Bilgisayar Programcılığı Programı, Bankacılık ve Sigortacılık Programı, Maliye Progr</w:t>
      </w:r>
      <w:r w:rsidR="00893A3F">
        <w:t>amı, Posta Hizmetleri Programı</w:t>
      </w:r>
      <w:r w:rsidRPr="001F31DF">
        <w:t>, Büro Yönetimi ve Yönetici Asistanlığı Programı, Mahkeme Büro Hizmetleri Programı ile Turizm ve Seyahat Hizmetleri Programlarında eğitim-öğretim faaliyetleri aktif olarak yürütülmektedir. Finans, Bankacılık ve Sigortacılık Bölümü altında yer alan Bankacılık ve Sigortacılık Programı 2024 yılında; Maliye Programı ise 2025 yılında iki yıl süreyle akredite edilmiştir.</w:t>
      </w:r>
      <w:r w:rsidR="00431F35">
        <w:t xml:space="preserve"> 2026 yılı içinde </w:t>
      </w:r>
      <w:r w:rsidR="00431F35" w:rsidRPr="00431F35">
        <w:t>Büro Yönetimi ve Yönetici Asistanlığı Programı</w:t>
      </w:r>
      <w:r w:rsidR="00431F35">
        <w:t xml:space="preserve"> akreditasyon </w:t>
      </w:r>
      <w:r w:rsidR="00431F35" w:rsidRPr="00B41954">
        <w:rPr>
          <w:color w:val="000000" w:themeColor="text1"/>
        </w:rPr>
        <w:t>için</w:t>
      </w:r>
      <w:r w:rsidR="00431F35">
        <w:t xml:space="preserve"> başvuru</w:t>
      </w:r>
      <w:r w:rsidR="00F0620D">
        <w:t xml:space="preserve"> yapılması</w:t>
      </w:r>
      <w:r w:rsidR="00431F35">
        <w:t xml:space="preserve"> düşünülmektedir.</w:t>
      </w:r>
      <w:r w:rsidRPr="001F31DF">
        <w:t xml:space="preserve"> 30.12.2025 tarihi itibarıyla toplam 864 öğrencisi bulunan Ağlasun Meslek Yüksekokulu’nda 465’i kadın ve 399’u erkek olmak üzere kayıtlı öğrenci mevcuttur. Ayrıca kurum bünyesinde </w:t>
      </w:r>
      <w:r w:rsidRPr="00B41954">
        <w:rPr>
          <w:color w:val="000000" w:themeColor="text1"/>
        </w:rPr>
        <w:t>2</w:t>
      </w:r>
      <w:r w:rsidR="00AA462F">
        <w:rPr>
          <w:color w:val="000000" w:themeColor="text1"/>
        </w:rPr>
        <w:t>7</w:t>
      </w:r>
      <w:r w:rsidRPr="001F31DF">
        <w:t xml:space="preserve"> akademik personel ve 21 idari personel görev yapmaktadır.</w:t>
      </w:r>
    </w:p>
    <w:p w14:paraId="2EE43957" w14:textId="099A5DF4" w:rsidR="00ED27F9" w:rsidRDefault="00ED27F9" w:rsidP="00ED27F9">
      <w:pPr>
        <w:pStyle w:val="Balk1"/>
        <w:spacing w:before="120"/>
      </w:pPr>
      <w:r>
        <w:t>3. Misyonu, Vizyonu, Değerleri ve Hedefleri</w:t>
      </w:r>
    </w:p>
    <w:p w14:paraId="662E31FD" w14:textId="1AD3861F" w:rsidR="00ED27F9" w:rsidRDefault="00ED27F9" w:rsidP="00ED27F9">
      <w:pPr>
        <w:spacing w:after="120" w:line="240" w:lineRule="auto"/>
      </w:pPr>
      <w:r>
        <w:t>Ağlasun Meslek Yüksekokulu’nun misyonu, çağın gerektirdiği, ülkenin ihtiyaç duyduğu, duyusal özellikleri yüksek, iletişim becerisi kuvvetli, alanı ile ilgili kavramlara haiz, teorik bilginin yanında uygulama alanı becerisi sahip, kültürel değerleri benimseyen, bölge, ülke, dünya sorunlarına duyarlı, ürettiklerini toplum yararına sunan bireyler yetiştirmektir. Ağlasun Meslek Yüksekokulu’nun vizyonu, bilimin önderliğine inanan, özgün düşünceyi üstün tutan, farklı görüş ve düşüncelerin barış ve hoşgörü içinde dile getirilebildiği, özgür, çok sesli, adil, şeffaf, etik değerlere sahip, eğitimin toplumsal gelişmeye, kültüre öncülük ettiğine inanan, ulusal ve uluslararası rekabet gücüne sahip bir Yüksekokul olmaktır. Birimin esas değerlerinden biri, hitap ettiği bütün paydaşlarıyla geçmişten günümüze elde ettiği akademik birikimi paylaşmaktır. Yüksekokulumuz öğrenci odaklı olmanın yanında; öğrencilerine bilimsel bilgi ve birikimi kazandırmayı benimsemektedir. Öğrencilerinin, mezunlarının ve paydaşlarının; yenilikçi, girişimci, araştırma odaklı, etik kurallara uyum sağlayan bireyler olması sağlanmaktadır. Akademik bilgi yanında topluma fayda sağlayacak sosyal sorumluluk projeleri gerçekleştirmek ve bu projelerle topluma katkı sağlamayı amaçlamak, Yüksekokulumuzun değerleri arasındadır.</w:t>
      </w:r>
    </w:p>
    <w:p w14:paraId="1A9820BE" w14:textId="77777777" w:rsidR="00ED27F9" w:rsidRDefault="00ED27F9" w:rsidP="00ED27F9">
      <w:pPr>
        <w:spacing w:after="120" w:line="240" w:lineRule="auto"/>
      </w:pPr>
    </w:p>
    <w:p w14:paraId="1119634E" w14:textId="714BB6F6" w:rsidR="00ED27F9" w:rsidRDefault="00ED27F9" w:rsidP="00ED27F9">
      <w:pPr>
        <w:spacing w:after="120" w:line="240" w:lineRule="auto"/>
      </w:pPr>
      <w:r>
        <w:t>Birimin hedefleri, sahip olduğu olanaklarını en iyi şekilde kullanarak sürekli gelişmek, iç ve dış paydaşlarına akademik, sosyal, kültürel olarak fayda sağlamaktır. Kurumumuz öğrencilerine teorik ve pratik bilgi sağlama, personeline kurum değerlerini kazandırma ve tüm dış paydaşları ile sahip olduğu olanakları en iyi şekilde paylaşma gayretindedir. Birimimiz; sanayi, toplum, üniversite üçgenini oluşturmayı ve bu doğrultuda projeler gerçekleştirmeyi benimsemektedir. Aynı zamanda kültürel faaliyetler ve sosyal aktiviteler yoluyla bütün paydaşlara katkı sağlamak, Yüksekokul tarafından hedeflenmekte ve uygulanmaktadır.</w:t>
      </w:r>
    </w:p>
    <w:p w14:paraId="050C36BE" w14:textId="77777777" w:rsidR="00ED27F9" w:rsidRDefault="00ED27F9" w:rsidP="00ED27F9">
      <w:pPr>
        <w:spacing w:after="120" w:line="240" w:lineRule="auto"/>
      </w:pPr>
    </w:p>
    <w:p w14:paraId="41E71B00" w14:textId="77777777" w:rsidR="00ED27F9" w:rsidRDefault="00ED27F9" w:rsidP="00ED27F9">
      <w:pPr>
        <w:pStyle w:val="Balk1"/>
      </w:pPr>
      <w:r>
        <w:lastRenderedPageBreak/>
        <w:t>A. LİDERLİK, YÖNETİŞİM VE KALİTE</w:t>
      </w:r>
    </w:p>
    <w:p w14:paraId="5A03A025" w14:textId="77777777" w:rsidR="00ED27F9" w:rsidRDefault="00ED27F9" w:rsidP="00ED27F9">
      <w:pPr>
        <w:pStyle w:val="Balk2"/>
      </w:pPr>
      <w:r>
        <w:t>A.1. Liderlik ve Kalite</w:t>
      </w:r>
    </w:p>
    <w:p w14:paraId="579BE9FD" w14:textId="6086BBC6" w:rsidR="00ED27F9" w:rsidRDefault="00ED27F9" w:rsidP="00ED27F9">
      <w:pPr>
        <w:pStyle w:val="Balk3"/>
      </w:pPr>
      <w:r>
        <w:t>A.1.1. Yönetişim modeli ve idari yapı</w:t>
      </w:r>
      <w:r w:rsidR="00DC2237">
        <w:t xml:space="preserve"> </w:t>
      </w:r>
    </w:p>
    <w:p w14:paraId="0A2F3FA5" w14:textId="0F075E81" w:rsidR="00ED27F9" w:rsidRDefault="00ED27F9" w:rsidP="00ED27F9">
      <w:r>
        <w:t>Olgunluk Düzeyi =4 (Kurumun yönetişim ve organizasyonel yapılanmasına ilişkin uygulamaları izlenmekte ve iyileştirilmektedir)</w:t>
      </w:r>
      <w:r w:rsidR="006635FE">
        <w:t xml:space="preserve"> </w:t>
      </w:r>
    </w:p>
    <w:p w14:paraId="47A71FAE" w14:textId="6D8FC2A9" w:rsidR="00ED27F9" w:rsidRDefault="00ED27F9" w:rsidP="00ED27F9">
      <w:r>
        <w:t>Birimde yönetişim ve idari alanlarla ilgili politika ve stratejik amaçlar uygulanmakta, izlenmekte ve iyileştirilmektedir. Meslek Yüksekokulumuzda kalite güvencesi sistemiyle ilgili çalışmalar, Üniversitemiz tarafından belirtilen stratejik hedeflere uyumlu olarak, kalite süreçleri birim Koordinatörlüğü, Birim Kalite Komisyonu ve Birim Öğrenci Kalite Komisyonu tarafından eş güdümlü olarak yürütülmektedir. Kalite güvence sistemi kapsamında yüksekokulumuz akademik birimlerinin eğitim ve öğretim faaliyetleri üniversite tarafından gerçekleştirilen yıllık öğrenci geri bildirimleriyle değerlendirilmektedir ve bu değerlendirme sonuçları kapsamında kalitenin iyileştirilmesine ilişkin süreçler birim tarafından incelenmektedir [</w:t>
      </w:r>
      <w:hyperlink r:id="rId9" w:anchor="/anket/10" w:history="1">
        <w:r w:rsidRPr="00E26C2A">
          <w:rPr>
            <w:rStyle w:val="Kpr"/>
          </w:rPr>
          <w:t>1_OD</w:t>
        </w:r>
        <w:r w:rsidR="00E26C2A" w:rsidRPr="00E26C2A">
          <w:rPr>
            <w:rStyle w:val="Kpr"/>
          </w:rPr>
          <w:t>4</w:t>
        </w:r>
      </w:hyperlink>
      <w:r w:rsidR="00E26C2A">
        <w:t>] [</w:t>
      </w:r>
      <w:hyperlink r:id="rId10" w:history="1">
        <w:r w:rsidRPr="00E26C2A">
          <w:rPr>
            <w:rStyle w:val="Kpr"/>
          </w:rPr>
          <w:t>2_OD4</w:t>
        </w:r>
      </w:hyperlink>
      <w:r>
        <w:t>]. Kalite politikası kapsamında birimin stratejik hedeflere ulaşıldığını ortaya koyan akademik performans çıktıları yayımlanmakta ve paydaşlarla paylaşılmaktadır [</w:t>
      </w:r>
      <w:hyperlink r:id="rId11" w:history="1">
        <w:r w:rsidRPr="00E26C2A">
          <w:rPr>
            <w:rStyle w:val="Kpr"/>
          </w:rPr>
          <w:t>3_OD4</w:t>
        </w:r>
      </w:hyperlink>
      <w:r>
        <w:t xml:space="preserve">]. Ayrıca mevzuatın yanı sıra kurumun ihtiyaçları doğrultusunda Üniversitemiz 2025 yılı Performans Programı çerçevesinde </w:t>
      </w:r>
      <w:r w:rsidR="00E26C2A">
        <w:t xml:space="preserve">[4_OD4] </w:t>
      </w:r>
      <w:r>
        <w:t>birim AR-GE komisyonumuz bulunmaktadır</w:t>
      </w:r>
      <w:r w:rsidR="00E26C2A">
        <w:t xml:space="preserve"> [</w:t>
      </w:r>
      <w:hyperlink r:id="rId12" w:history="1">
        <w:r w:rsidR="00E26C2A" w:rsidRPr="00E26C2A">
          <w:rPr>
            <w:rStyle w:val="Kpr"/>
          </w:rPr>
          <w:t>5_OD4</w:t>
        </w:r>
      </w:hyperlink>
      <w:r w:rsidR="00E26C2A">
        <w:t>]</w:t>
      </w:r>
      <w:r>
        <w:t xml:space="preserve">. Aynı zamanda akademik performansın iyileştirilmesi kapsamında yapılması düşünülen plan ve projeler bölüm kararlarında görüşülmekte, izlenmekte ve paylaşılmaktadır </w:t>
      </w:r>
      <w:r w:rsidR="00E26C2A">
        <w:t>[</w:t>
      </w:r>
      <w:hyperlink r:id="rId13" w:history="1">
        <w:r w:rsidR="00E26C2A" w:rsidRPr="00E26C2A">
          <w:rPr>
            <w:rStyle w:val="Kpr"/>
          </w:rPr>
          <w:t>6_OD4</w:t>
        </w:r>
      </w:hyperlink>
      <w:r w:rsidR="00E26C2A">
        <w:t>]</w:t>
      </w:r>
      <w:r>
        <w:t xml:space="preserve">. </w:t>
      </w:r>
    </w:p>
    <w:p w14:paraId="4DA29C2C" w14:textId="4838FAFF" w:rsidR="00ED27F9" w:rsidRDefault="00ED27F9" w:rsidP="00ED27F9">
      <w:r>
        <w:t xml:space="preserve">Birimin misyon ve vizyonuyla uyumlu ve stratejik hedeflerine ulaşmayı sağlayacak bir yönetişim modeli ve organizasyonel yapılanması vardır. Organizasyon şeması ve rapor verme ilişkileri, görev tanımları, iş akış süreçleri bulunmakta ve gerçeği yansıtmaktadır; ayrıca yönetişim ve organizasyonel yapılanma uygulamalarına ilişkin izleme ve iyileştirme işletilmekte ve paydaşlarca bilinirliği sağlanmaktadır </w:t>
      </w:r>
      <w:r w:rsidR="00E26C2A">
        <w:t>[</w:t>
      </w:r>
      <w:hyperlink r:id="rId14" w:history="1">
        <w:r w:rsidR="00E26C2A" w:rsidRPr="00A23FB8">
          <w:rPr>
            <w:rStyle w:val="Kpr"/>
          </w:rPr>
          <w:t>7_OD4</w:t>
        </w:r>
      </w:hyperlink>
      <w:r w:rsidR="00E26C2A">
        <w:t>] [</w:t>
      </w:r>
      <w:hyperlink r:id="rId15" w:history="1">
        <w:r w:rsidR="00E26C2A" w:rsidRPr="00A23FB8">
          <w:rPr>
            <w:rStyle w:val="Kpr"/>
          </w:rPr>
          <w:t>8_OD4</w:t>
        </w:r>
      </w:hyperlink>
      <w:r w:rsidR="00E26C2A">
        <w:t>] [</w:t>
      </w:r>
      <w:hyperlink r:id="rId16" w:history="1">
        <w:r w:rsidR="00E26C2A" w:rsidRPr="00A23FB8">
          <w:rPr>
            <w:rStyle w:val="Kpr"/>
          </w:rPr>
          <w:t>9_OD4</w:t>
        </w:r>
      </w:hyperlink>
      <w:r w:rsidR="00E26C2A">
        <w:t>]</w:t>
      </w:r>
    </w:p>
    <w:p w14:paraId="724E320D" w14:textId="737AE2A4" w:rsidR="00ED27F9" w:rsidRDefault="00E26C2A" w:rsidP="00ED27F9">
      <w:hyperlink r:id="rId17" w:history="1">
        <w:r w:rsidRPr="00E26C2A">
          <w:rPr>
            <w:rStyle w:val="Kpr"/>
          </w:rPr>
          <w:t xml:space="preserve">[4_OD4] </w:t>
        </w:r>
        <w:r w:rsidR="00ED27F9" w:rsidRPr="00E26C2A">
          <w:rPr>
            <w:rStyle w:val="Kpr"/>
          </w:rPr>
          <w:t>2025 Yılı Performans Programı</w:t>
        </w:r>
      </w:hyperlink>
    </w:p>
    <w:p w14:paraId="0862B204" w14:textId="4C72B2BB" w:rsidR="00ED27F9" w:rsidRDefault="00E26C2A" w:rsidP="00ED27F9">
      <w:hyperlink r:id="rId18" w:history="1">
        <w:r w:rsidRPr="00A23FB8">
          <w:rPr>
            <w:rStyle w:val="Kpr"/>
          </w:rPr>
          <w:t xml:space="preserve">[9_OD4] </w:t>
        </w:r>
        <w:r w:rsidR="00ED27F9" w:rsidRPr="00A23FB8">
          <w:rPr>
            <w:rStyle w:val="Kpr"/>
          </w:rPr>
          <w:t>Görev Tanımları</w:t>
        </w:r>
      </w:hyperlink>
    </w:p>
    <w:p w14:paraId="394AE266" w14:textId="77777777" w:rsidR="00D5153B" w:rsidRDefault="00D5153B" w:rsidP="00ED27F9"/>
    <w:p w14:paraId="64B3359F" w14:textId="77777777" w:rsidR="00D5153B" w:rsidRDefault="00D5153B" w:rsidP="00D5153B">
      <w:pPr>
        <w:pStyle w:val="Balk3"/>
      </w:pPr>
      <w:r>
        <w:t>A.1.2. Liderlik</w:t>
      </w:r>
    </w:p>
    <w:p w14:paraId="5558E054" w14:textId="3D55C59D" w:rsidR="00D5153B" w:rsidRDefault="00D5153B" w:rsidP="00D5153B">
      <w:r>
        <w:t>Olgunluk Düzeyi =4 (Liderlik uygulamaları ve bu uygulamaların kalite güvencesi sistemi ve</w:t>
      </w:r>
      <w:r w:rsidR="00E57945">
        <w:t xml:space="preserve"> </w:t>
      </w:r>
      <w:r>
        <w:t>kültürünün gelişimine katkısı izlenmekte ve bağlı iyileştirmeler gerçekleştirilmektedir)</w:t>
      </w:r>
    </w:p>
    <w:p w14:paraId="2842CB06" w14:textId="0B395977" w:rsidR="00D5153B" w:rsidRDefault="00D5153B" w:rsidP="00D5153B">
      <w:r>
        <w:t>Birimin geneline yayılmış liderlik anlayışı ve koordinasyon kültürü vardır. Liderlik uygulamaları kurumun değerleri ve hedefleri doğrultusunda stratejilerinin yanı sıra; yetki paylaşımını, ilişkileri, zamanı, kurumsal motivasyon ve stresi de etkin ve dengeli biçimde yönetmektedir. Üniversitemizde liderlik ve kalite güvencesi kültürünün gelişebilmesi için YÖKAK Kalite</w:t>
      </w:r>
      <w:r w:rsidR="00E57945">
        <w:t xml:space="preserve"> </w:t>
      </w:r>
      <w:r>
        <w:t>Güvence Sistemi ve Burdur Mehmet Akif Ersoy Üniversitesi Kalite Yönergesinde belirtilen</w:t>
      </w:r>
      <w:r w:rsidR="00E57945">
        <w:t xml:space="preserve"> </w:t>
      </w:r>
      <w:r>
        <w:t xml:space="preserve">hükümler doğrultusunda işlemler yürütülmektedir </w:t>
      </w:r>
      <w:r w:rsidR="00E57945">
        <w:t>[</w:t>
      </w:r>
      <w:hyperlink r:id="rId19" w:history="1">
        <w:r w:rsidR="00E57945" w:rsidRPr="00E26C2A">
          <w:rPr>
            <w:rStyle w:val="Kpr"/>
          </w:rPr>
          <w:t>1_OD4</w:t>
        </w:r>
      </w:hyperlink>
      <w:r w:rsidR="00E57945">
        <w:t>] [</w:t>
      </w:r>
      <w:hyperlink r:id="rId20" w:history="1">
        <w:r w:rsidR="00E57945" w:rsidRPr="00E57945">
          <w:rPr>
            <w:rStyle w:val="Kpr"/>
          </w:rPr>
          <w:t>2_OD4</w:t>
        </w:r>
      </w:hyperlink>
      <w:r w:rsidR="00E57945">
        <w:t>]</w:t>
      </w:r>
      <w:r>
        <w:t>,</w:t>
      </w:r>
    </w:p>
    <w:p w14:paraId="6AE75943" w14:textId="5BE55E2E" w:rsidR="00D5153B" w:rsidRDefault="00D5153B" w:rsidP="00D5153B">
      <w:r>
        <w:lastRenderedPageBreak/>
        <w:t>Kurumdaki kalite kültürünün gelişimini ölçmek ve izlemek için, Birim Kalite Komisyonu üyeleri</w:t>
      </w:r>
      <w:r w:rsidR="00E57945">
        <w:t xml:space="preserve"> </w:t>
      </w:r>
      <w:r>
        <w:t>yılda en az iki kez bir araya gelerek kalite güvencesi sistemi ile ilgili süreçleri izleme, iyileştirme</w:t>
      </w:r>
      <w:r w:rsidR="00E57945">
        <w:t xml:space="preserve"> </w:t>
      </w:r>
      <w:r>
        <w:t xml:space="preserve">ve değerlendirmek üzere toplantılar düzenlenmektedir </w:t>
      </w:r>
      <w:r w:rsidR="00E57945">
        <w:t>[</w:t>
      </w:r>
      <w:hyperlink r:id="rId21" w:history="1">
        <w:r w:rsidR="00E57945" w:rsidRPr="00E57945">
          <w:rPr>
            <w:rStyle w:val="Kpr"/>
          </w:rPr>
          <w:t>3_OD4</w:t>
        </w:r>
      </w:hyperlink>
      <w:r w:rsidR="00E57945">
        <w:t>]</w:t>
      </w:r>
      <w:r w:rsidR="00E57945" w:rsidRPr="00E57945">
        <w:t xml:space="preserve"> </w:t>
      </w:r>
      <w:r w:rsidR="00E57945">
        <w:t>[</w:t>
      </w:r>
      <w:hyperlink r:id="rId22" w:history="1">
        <w:r w:rsidR="00E57945" w:rsidRPr="00E57945">
          <w:rPr>
            <w:rStyle w:val="Kpr"/>
          </w:rPr>
          <w:t>4_OD4</w:t>
        </w:r>
      </w:hyperlink>
      <w:r w:rsidR="00E57945">
        <w:t xml:space="preserve">]. </w:t>
      </w:r>
      <w:r>
        <w:t>Ayrıca birimde kalite kültürünün yerleştirilmesi amacıyla Birim Öğrenci Kalite Komisyonu ile</w:t>
      </w:r>
      <w:r w:rsidR="00E57945">
        <w:t xml:space="preserve"> </w:t>
      </w:r>
      <w:r>
        <w:t xml:space="preserve">de her yıl en az iki kez bir araya gelerek kalite yönetim sistemi döngüsü ve kalite </w:t>
      </w:r>
      <w:r w:rsidR="00E57945">
        <w:t xml:space="preserve">güvence istemi </w:t>
      </w:r>
      <w:r>
        <w:t xml:space="preserve">PUKÖ döngüsü uygulama, izleme ve iyileştirmeler üzerine değerlendirmeler yapılmaktadır </w:t>
      </w:r>
      <w:r w:rsidR="00E57945">
        <w:t>[</w:t>
      </w:r>
      <w:hyperlink r:id="rId23" w:history="1">
        <w:r w:rsidR="00F02F02">
          <w:rPr>
            <w:rStyle w:val="Kpr"/>
          </w:rPr>
          <w:t>5</w:t>
        </w:r>
        <w:r w:rsidR="00E57945" w:rsidRPr="00E57945">
          <w:rPr>
            <w:rStyle w:val="Kpr"/>
          </w:rPr>
          <w:t>_OD4</w:t>
        </w:r>
      </w:hyperlink>
      <w:r w:rsidR="00E57945">
        <w:t>] [</w:t>
      </w:r>
      <w:hyperlink r:id="rId24" w:history="1">
        <w:r w:rsidR="00F02F02">
          <w:rPr>
            <w:rStyle w:val="Kpr"/>
          </w:rPr>
          <w:t>6</w:t>
        </w:r>
        <w:r w:rsidR="00E57945" w:rsidRPr="00E57945">
          <w:rPr>
            <w:rStyle w:val="Kpr"/>
          </w:rPr>
          <w:t>_OD4</w:t>
        </w:r>
      </w:hyperlink>
      <w:r w:rsidR="00E57945">
        <w:t xml:space="preserve">]. </w:t>
      </w:r>
      <w:r>
        <w:t>Ayrıca her akademik yıl başlangıcında eğitim-öğretim faaliyetleri ve yüksekokulun tanıtılması</w:t>
      </w:r>
      <w:r w:rsidR="00E57945">
        <w:t xml:space="preserve"> </w:t>
      </w:r>
      <w:r>
        <w:t>amacıyla 1.sınıf öğrencilerimize yönelik oryantasyon programları gerçekleştirilmektedir</w:t>
      </w:r>
      <w:r w:rsidR="00E57945">
        <w:t xml:space="preserve"> [</w:t>
      </w:r>
      <w:r w:rsidR="00F02F02">
        <w:t>7</w:t>
      </w:r>
      <w:r w:rsidR="00E57945">
        <w:t xml:space="preserve">_OD4]. </w:t>
      </w:r>
      <w:r>
        <w:t>Ek olarak akademik ve idari birimler ile yönetim arasında etkin bir iletişim ağı</w:t>
      </w:r>
      <w:r w:rsidR="00E57945">
        <w:t xml:space="preserve"> </w:t>
      </w:r>
      <w:r>
        <w:t>oluşturulmuştur. Liderlik süreçleri ve kalite güvencesi kültürünün içselleştirilmesi sürekli</w:t>
      </w:r>
      <w:r w:rsidR="00E57945">
        <w:t xml:space="preserve"> </w:t>
      </w:r>
      <w:r>
        <w:t xml:space="preserve">değerlendirilmektedir </w:t>
      </w:r>
      <w:r w:rsidR="00E57945">
        <w:t>[</w:t>
      </w:r>
      <w:hyperlink r:id="rId25" w:history="1">
        <w:r w:rsidR="00F02F02">
          <w:rPr>
            <w:rStyle w:val="Kpr"/>
          </w:rPr>
          <w:t>8</w:t>
        </w:r>
        <w:r w:rsidR="00E57945" w:rsidRPr="00965B35">
          <w:rPr>
            <w:rStyle w:val="Kpr"/>
          </w:rPr>
          <w:t>_OD4</w:t>
        </w:r>
      </w:hyperlink>
      <w:r w:rsidR="00E57945">
        <w:t>]</w:t>
      </w:r>
      <w:r w:rsidR="00E57945" w:rsidRPr="00E57945">
        <w:t xml:space="preserve"> </w:t>
      </w:r>
      <w:r w:rsidR="00E57945">
        <w:t>[</w:t>
      </w:r>
      <w:hyperlink r:id="rId26" w:history="1">
        <w:r w:rsidR="00F02F02">
          <w:rPr>
            <w:rStyle w:val="Kpr"/>
          </w:rPr>
          <w:t>9</w:t>
        </w:r>
        <w:r w:rsidR="00E57945" w:rsidRPr="00965B35">
          <w:rPr>
            <w:rStyle w:val="Kpr"/>
          </w:rPr>
          <w:t>_OD4</w:t>
        </w:r>
      </w:hyperlink>
      <w:r w:rsidR="00E57945">
        <w:t>]</w:t>
      </w:r>
      <w:r w:rsidR="00E57945" w:rsidRPr="00E57945">
        <w:t xml:space="preserve"> </w:t>
      </w:r>
      <w:r w:rsidR="00E57945">
        <w:t>[</w:t>
      </w:r>
      <w:hyperlink r:id="rId27" w:history="1">
        <w:r w:rsidR="00E57945" w:rsidRPr="00A52C77">
          <w:rPr>
            <w:rStyle w:val="Kpr"/>
          </w:rPr>
          <w:t>1</w:t>
        </w:r>
        <w:r w:rsidR="00F02F02">
          <w:rPr>
            <w:rStyle w:val="Kpr"/>
          </w:rPr>
          <w:t>0</w:t>
        </w:r>
        <w:r w:rsidR="00E57945" w:rsidRPr="00A52C77">
          <w:rPr>
            <w:rStyle w:val="Kpr"/>
          </w:rPr>
          <w:t>_OD4</w:t>
        </w:r>
      </w:hyperlink>
      <w:r w:rsidR="00E57945">
        <w:t>]</w:t>
      </w:r>
      <w:r>
        <w:t>.</w:t>
      </w:r>
    </w:p>
    <w:p w14:paraId="3F386298" w14:textId="00DED14D" w:rsidR="00D5153B" w:rsidRDefault="00E57945" w:rsidP="00D5153B">
      <w:hyperlink r:id="rId28" w:history="1">
        <w:r w:rsidRPr="00965B35">
          <w:rPr>
            <w:rStyle w:val="Kpr"/>
          </w:rPr>
          <w:t>[</w:t>
        </w:r>
        <w:r w:rsidR="00F02F02">
          <w:rPr>
            <w:rStyle w:val="Kpr"/>
          </w:rPr>
          <w:t>7</w:t>
        </w:r>
        <w:r w:rsidRPr="00965B35">
          <w:rPr>
            <w:rStyle w:val="Kpr"/>
          </w:rPr>
          <w:t xml:space="preserve">_OD4] </w:t>
        </w:r>
        <w:r w:rsidR="00D5153B" w:rsidRPr="00965B35">
          <w:rPr>
            <w:rStyle w:val="Kpr"/>
          </w:rPr>
          <w:t>202</w:t>
        </w:r>
        <w:r w:rsidRPr="00965B35">
          <w:rPr>
            <w:rStyle w:val="Kpr"/>
          </w:rPr>
          <w:t>5</w:t>
        </w:r>
        <w:r w:rsidR="00D5153B" w:rsidRPr="00965B35">
          <w:rPr>
            <w:rStyle w:val="Kpr"/>
          </w:rPr>
          <w:t xml:space="preserve"> Yılı Oryantasyon Programı</w:t>
        </w:r>
      </w:hyperlink>
    </w:p>
    <w:p w14:paraId="66B66802" w14:textId="77777777" w:rsidR="00535830" w:rsidRDefault="00535830" w:rsidP="00535830">
      <w:pPr>
        <w:spacing w:line="240" w:lineRule="auto"/>
      </w:pPr>
    </w:p>
    <w:p w14:paraId="044A7731" w14:textId="77777777" w:rsidR="00A52C77" w:rsidRDefault="00A52C77" w:rsidP="00A52C77">
      <w:pPr>
        <w:pStyle w:val="Balk3"/>
      </w:pPr>
      <w:r>
        <w:t>A.1.3. Kurumsal dönüşüm kapasitesi</w:t>
      </w:r>
    </w:p>
    <w:p w14:paraId="0A235CB0" w14:textId="4D9201B8" w:rsidR="00A52C77" w:rsidRDefault="00A52C77" w:rsidP="00A52C77">
      <w:r>
        <w:t>Olgunluk Düzeyi =4 (Amaç, misyon ve hedefler doğrultusunda gerçekleştirilen değişim yönetimi uygulamaları izlenmekte ve önlemler alınmaktadır)</w:t>
      </w:r>
    </w:p>
    <w:p w14:paraId="067955FD" w14:textId="1774495B" w:rsidR="00A52C77" w:rsidRDefault="00A52C77" w:rsidP="00A52C77">
      <w:r>
        <w:t>Birimde geleceğe uyum için amaç, misyon ve hedefler doğrultusunda kurumu dönüştürmek üzere değişim yönetimi, kıyaslama, yenilik yönetimi gibi yaklaşımlar Yükseköğretim ekosistemi içerisindeki değişimleri, küresel eğilimleri, ulusal hedefleri ve paydaş beklentilerini dikkate alarak misyon ve hedefler doğrultusunda izlenmekte ve önlemler alınmaktadır [</w:t>
      </w:r>
      <w:hyperlink r:id="rId29" w:history="1">
        <w:r w:rsidRPr="00A52C77">
          <w:rPr>
            <w:rStyle w:val="Kpr"/>
          </w:rPr>
          <w:t>1_OD4</w:t>
        </w:r>
      </w:hyperlink>
      <w:r>
        <w:t>]</w:t>
      </w:r>
      <w:r w:rsidRPr="00A52C77">
        <w:t xml:space="preserve"> </w:t>
      </w:r>
      <w:r>
        <w:t>[</w:t>
      </w:r>
      <w:hyperlink r:id="rId30" w:history="1">
        <w:r w:rsidRPr="00A52C77">
          <w:rPr>
            <w:rStyle w:val="Kpr"/>
          </w:rPr>
          <w:t>2_OD4</w:t>
        </w:r>
      </w:hyperlink>
      <w:r>
        <w:t>]</w:t>
      </w:r>
      <w:r w:rsidR="00367EA1">
        <w:t xml:space="preserve"> </w:t>
      </w:r>
      <w:r>
        <w:t>. Ayrıca birimimizde Üniversitemiz 2025 yılı Performans Programı çerçevesinde Dijital Dönüşüm İzleme ve Değerlendirme Komisyonu bulunmaktadır [</w:t>
      </w:r>
      <w:hyperlink r:id="rId31" w:history="1">
        <w:r w:rsidR="00367EA1">
          <w:rPr>
            <w:rStyle w:val="Kpr"/>
          </w:rPr>
          <w:t>3</w:t>
        </w:r>
        <w:r w:rsidRPr="00890B94">
          <w:rPr>
            <w:rStyle w:val="Kpr"/>
          </w:rPr>
          <w:t>_OD4</w:t>
        </w:r>
      </w:hyperlink>
      <w:r>
        <w:t>].</w:t>
      </w:r>
    </w:p>
    <w:p w14:paraId="2166F7AE" w14:textId="77777777" w:rsidR="00535830" w:rsidRDefault="00535830" w:rsidP="00A52C77"/>
    <w:p w14:paraId="0D9BD314" w14:textId="77777777" w:rsidR="00535830" w:rsidRDefault="00535830" w:rsidP="00535830">
      <w:pPr>
        <w:pStyle w:val="Balk3"/>
      </w:pPr>
      <w:r>
        <w:t>A.1.4. İç kalite güvencesi mekanizmaları</w:t>
      </w:r>
    </w:p>
    <w:p w14:paraId="6DDE235F" w14:textId="444686E8" w:rsidR="00535830" w:rsidRDefault="00535830" w:rsidP="00535830">
      <w:r>
        <w:t>Olgunluk Düzeyi =4 (İç kalite güvencesi sistemi mekanizmaları izlenmekte ve ilgili paydaşlarla birlikte iyileştirilmektedir)</w:t>
      </w:r>
    </w:p>
    <w:p w14:paraId="01070259" w14:textId="0865238D" w:rsidR="00535830" w:rsidRDefault="00535830" w:rsidP="00535830">
      <w:r>
        <w:t xml:space="preserve">Birimde iç kalite güvencesi sistemi mekanizmaları izlenmekte ve ilgili paydaşlarla birlikte iyileştirilmektedir. PUKÖ çevrimleri itibarı ile takvim yılı temelinde hangi işlem, süreç, mekanizmalarının devreye gireceği planlanmış, akış şemaları belirlenmiştir. Kuruma ait kalite güvencesi rehberi gibi, politika ayrıntılarının yer aldığı erişilebilen ve güncellenen bir belge bulunmaktadır. Kurumun Birim Kalite ve Birim Öğrenci Kalite Komisyonunun süreç ve uygulamaları tanımlı olmakla birlikte kalite komisyonu çalışma usul ve esasları kurum çalışanlarınca bilinmektedir. Kalite Komisyonu iç kalite güvencesi sisteminin oluşturulması ve geliştirilmesinde etkin rol almakta ve program akreditasyonu süreçlerine destek vermektedir. Kalite Komisyonu birimde gerçekleştirilen etkinliklerin sonuçlarını değerlendirmektedir. Bu değerlendirmeler kalite iyileştirme ve karar alma mekanizmalarını etkilemektedir. Süreçlerin çıktısı olarak, Bankacılık ve Sigortacılık Programı 2024 yılında 2 yıl ve Maliye programı 2025 yılında 2 yıl süreyle akredite edilmişlerdir </w:t>
      </w:r>
      <w:r w:rsidR="001C2A7D">
        <w:t>[</w:t>
      </w:r>
      <w:hyperlink r:id="rId32" w:history="1">
        <w:r w:rsidR="001C2A7D" w:rsidRPr="001C2A7D">
          <w:rPr>
            <w:rStyle w:val="Kpr"/>
          </w:rPr>
          <w:t>1_OD4</w:t>
        </w:r>
      </w:hyperlink>
      <w:r w:rsidR="001C2A7D">
        <w:t>]</w:t>
      </w:r>
      <w:r w:rsidR="00E31590">
        <w:t xml:space="preserve"> </w:t>
      </w:r>
      <w:r w:rsidR="001C2A7D">
        <w:t>[</w:t>
      </w:r>
      <w:hyperlink r:id="rId33" w:history="1">
        <w:r w:rsidR="00E31590">
          <w:rPr>
            <w:rStyle w:val="Kpr"/>
          </w:rPr>
          <w:t>2</w:t>
        </w:r>
        <w:r w:rsidR="001C2A7D" w:rsidRPr="001C2A7D">
          <w:rPr>
            <w:rStyle w:val="Kpr"/>
          </w:rPr>
          <w:t>_OD4</w:t>
        </w:r>
      </w:hyperlink>
      <w:r w:rsidR="001C2A7D">
        <w:t>] [</w:t>
      </w:r>
      <w:hyperlink r:id="rId34" w:history="1">
        <w:r w:rsidR="00E31590">
          <w:rPr>
            <w:rStyle w:val="Kpr"/>
          </w:rPr>
          <w:t>3</w:t>
        </w:r>
        <w:r w:rsidR="001C2A7D" w:rsidRPr="001C2A7D">
          <w:rPr>
            <w:rStyle w:val="Kpr"/>
          </w:rPr>
          <w:t>_OD4</w:t>
        </w:r>
      </w:hyperlink>
      <w:r w:rsidR="001C2A7D">
        <w:t>] [</w:t>
      </w:r>
      <w:r w:rsidR="00E31590">
        <w:t>4</w:t>
      </w:r>
      <w:r w:rsidR="001C2A7D">
        <w:t>_OD4]</w:t>
      </w:r>
      <w:r w:rsidR="000A748F">
        <w:t>[</w:t>
      </w:r>
      <w:hyperlink r:id="rId35" w:history="1">
        <w:r w:rsidR="000A748F" w:rsidRPr="000A748F">
          <w:rPr>
            <w:rStyle w:val="Kpr"/>
          </w:rPr>
          <w:t>5_OD4</w:t>
        </w:r>
      </w:hyperlink>
      <w:r w:rsidR="000A748F">
        <w:t>]</w:t>
      </w:r>
      <w:r>
        <w:t>.</w:t>
      </w:r>
    </w:p>
    <w:p w14:paraId="7C284A34" w14:textId="6CADE88D" w:rsidR="00535830" w:rsidRDefault="001C2A7D" w:rsidP="00535830">
      <w:hyperlink r:id="rId36" w:history="1">
        <w:r w:rsidRPr="001C2A7D">
          <w:rPr>
            <w:rStyle w:val="Kpr"/>
          </w:rPr>
          <w:t>[</w:t>
        </w:r>
        <w:r w:rsidR="00E31590">
          <w:rPr>
            <w:rStyle w:val="Kpr"/>
          </w:rPr>
          <w:t>4</w:t>
        </w:r>
        <w:r w:rsidRPr="001C2A7D">
          <w:rPr>
            <w:rStyle w:val="Kpr"/>
          </w:rPr>
          <w:t xml:space="preserve">_OD4] </w:t>
        </w:r>
        <w:r w:rsidR="00535830" w:rsidRPr="001C2A7D">
          <w:rPr>
            <w:rStyle w:val="Kpr"/>
          </w:rPr>
          <w:t>Kalite Takvimi</w:t>
        </w:r>
      </w:hyperlink>
    </w:p>
    <w:p w14:paraId="150DCCCC" w14:textId="608F57A6" w:rsidR="00A41B2F" w:rsidRPr="00A41B2F" w:rsidRDefault="00A41B2F" w:rsidP="00A41B2F">
      <w:pPr>
        <w:rPr>
          <w:rStyle w:val="Kpr"/>
          <w:b/>
          <w:bCs/>
        </w:rPr>
      </w:pPr>
      <w:r>
        <w:fldChar w:fldCharType="begin"/>
      </w:r>
      <w:r>
        <w:instrText>HYPERLINK "https://aglasunmyo.mehmetakif.edu.tr/tr/content/20916/1/universitemiz-tarafindan-2024-yilinda-akredite-edilen-programlarin-sertifika-toreni"</w:instrText>
      </w:r>
      <w:r>
        <w:fldChar w:fldCharType="separate"/>
      </w:r>
      <w:r w:rsidRPr="00A41B2F">
        <w:rPr>
          <w:rStyle w:val="Kpr"/>
        </w:rPr>
        <w:t>[5_OD4] Akredite Edilen Programların Sertifika Töreni</w:t>
      </w:r>
    </w:p>
    <w:p w14:paraId="58AAD322" w14:textId="5634F6D2" w:rsidR="004C4F27" w:rsidRDefault="00A41B2F" w:rsidP="00DD6661">
      <w:r>
        <w:lastRenderedPageBreak/>
        <w:fldChar w:fldCharType="end"/>
      </w:r>
      <w:r w:rsidR="004C4F27">
        <w:t>A.1.5. Kamuoyunu bilgilendirme ve hesap verebilirlik</w:t>
      </w:r>
    </w:p>
    <w:p w14:paraId="46C737CE" w14:textId="40FA3DAE" w:rsidR="004C4F27" w:rsidRDefault="004C4F27" w:rsidP="004C4F27">
      <w:r>
        <w:t>Olgunluk Düzeyi =4 (Kurumun kamuoyunu bilgilendirme ve hesap verebilirlik mekanizmaları izlenmekte ve paydaş görüşleri doğrultusunda iyileştirilmektedir)</w:t>
      </w:r>
    </w:p>
    <w:p w14:paraId="576666D5" w14:textId="338AF551" w:rsidR="004C4F27" w:rsidRDefault="004C4F27" w:rsidP="004C4F27">
      <w:r>
        <w:t>Birimimizde kamuoyunu bilgilendirme ilkesel olarak benimsenmektedir; hangi kanalların nasıl kullanılacağı tasarlanmakta ve erişilebilir olarak ilan edilmektedir. Tüm bilgilendirme adımları sistematik olarak atılmaktadır. Kurum web sayfası doğru, güncel, ilgili ve kolayca erişilebilir bilgiyi vermektedir; ayrıca bunun sağlanması için gerekli mekanizma mevcuttur [</w:t>
      </w:r>
      <w:hyperlink r:id="rId37" w:history="1">
        <w:r w:rsidRPr="004C4F27">
          <w:rPr>
            <w:rStyle w:val="Kpr"/>
          </w:rPr>
          <w:t>1-OD4</w:t>
        </w:r>
      </w:hyperlink>
      <w:r>
        <w:t>]. Bunun yanı sıra birimde iç ve dış paydaşların kamuoyunu bilgilendirme ve hesap verebilirlikle ilgili memnuniyeti ve geri bildirim mekanizması işletilmektedir</w:t>
      </w:r>
      <w:r w:rsidR="006304F4">
        <w:t xml:space="preserve"> </w:t>
      </w:r>
      <w:r>
        <w:t>[</w:t>
      </w:r>
      <w:r w:rsidR="006304F4">
        <w:t>2</w:t>
      </w:r>
      <w:r>
        <w:t>-OD4]</w:t>
      </w:r>
      <w:r w:rsidRPr="004C4F27">
        <w:t xml:space="preserve"> </w:t>
      </w:r>
      <w:r>
        <w:t>[</w:t>
      </w:r>
      <w:r w:rsidR="006304F4">
        <w:t>3</w:t>
      </w:r>
      <w:r>
        <w:t>-OD4]. Ayrıca yüksekokulumuzun bölgesindeki dış paydaşlar, ilişkili olduğu yerel yönetimler, diğer üniversiteler, kamu kurum ve kuruluşları, sivil toplum kuruluşları, sanayi ve yerel halktan alınan geri bildirimler ile etkinliği değerlendirilmektedir. Sürecin çıktıları olarak birimimiz bünyesinde üniversite-sanayi iş birliği çerçevesinde protokoller yapılmıştır [</w:t>
      </w:r>
      <w:hyperlink r:id="rId38" w:history="1">
        <w:r w:rsidR="006304F4">
          <w:rPr>
            <w:rStyle w:val="Kpr"/>
          </w:rPr>
          <w:t>4</w:t>
        </w:r>
        <w:r w:rsidRPr="004C4F27">
          <w:rPr>
            <w:rStyle w:val="Kpr"/>
          </w:rPr>
          <w:t>-OD4</w:t>
        </w:r>
      </w:hyperlink>
      <w:r>
        <w:t>] [</w:t>
      </w:r>
      <w:r w:rsidR="006304F4">
        <w:t>5</w:t>
      </w:r>
      <w:r>
        <w:t>-OD4].</w:t>
      </w:r>
      <w:r w:rsidR="00BB58FA" w:rsidRPr="00BB58FA">
        <w:t xml:space="preserve"> </w:t>
      </w:r>
      <w:r w:rsidR="006B3107">
        <w:t>E</w:t>
      </w:r>
      <w:r w:rsidR="00BB58FA" w:rsidRPr="00BB58FA">
        <w:t>ğitim-öğretim süreçlerini desteklemek, sosyal sorumluluk projelerini geliştirmek ve ortak çalışma alanlarını çeşitlendirmek amacıyla Ağlasun Belediyesi ile Ağlasun Meslek Yüksekokulu arasında iş birliği protokolü imzalanmıştır. Ayrıca Ağlasun Kaymakamlığı ile Ağlasun Meslek Yüksekokulu arasında da eğitim, sosyal sorumluluk ve ortak proje geliştirme alanlarında iş birliğini güçlendirmek amacıyla protokol imzalanmış ve böylece yerel paydaşlarla kurumsal ilişkiler daha da güçlendirilmiştir</w:t>
      </w:r>
      <w:r w:rsidR="006B3107">
        <w:t xml:space="preserve"> </w:t>
      </w:r>
      <w:r w:rsidR="006B3107" w:rsidRPr="006B3107">
        <w:t>[</w:t>
      </w:r>
      <w:r w:rsidR="006304F4">
        <w:t>6</w:t>
      </w:r>
      <w:r w:rsidR="006B3107" w:rsidRPr="006B3107">
        <w:t>-OD4] [</w:t>
      </w:r>
      <w:r w:rsidR="006304F4">
        <w:t>7</w:t>
      </w:r>
      <w:r w:rsidR="006B3107" w:rsidRPr="006B3107">
        <w:t>-OD4]</w:t>
      </w:r>
      <w:r w:rsidR="006B3107">
        <w:t>.</w:t>
      </w:r>
    </w:p>
    <w:p w14:paraId="47039ED2" w14:textId="421D6D87" w:rsidR="004C4F27" w:rsidRDefault="004C4F27" w:rsidP="004C4F27">
      <w:hyperlink r:id="rId39" w:history="1">
        <w:bookmarkStart w:id="0" w:name="_Hlk215565512"/>
        <w:r w:rsidRPr="004C4F27">
          <w:rPr>
            <w:rStyle w:val="Kpr"/>
          </w:rPr>
          <w:t>[</w:t>
        </w:r>
        <w:r w:rsidR="006304F4">
          <w:rPr>
            <w:rStyle w:val="Kpr"/>
          </w:rPr>
          <w:t>2</w:t>
        </w:r>
        <w:r w:rsidRPr="004C4F27">
          <w:rPr>
            <w:rStyle w:val="Kpr"/>
          </w:rPr>
          <w:t xml:space="preserve">-OD4] </w:t>
        </w:r>
        <w:bookmarkEnd w:id="0"/>
        <w:r w:rsidRPr="004C4F27">
          <w:rPr>
            <w:rStyle w:val="Kpr"/>
          </w:rPr>
          <w:t>Memnuniyet Anketi Değerlendirme Raporu</w:t>
        </w:r>
      </w:hyperlink>
    </w:p>
    <w:p w14:paraId="20F7E5AB" w14:textId="62317F6C" w:rsidR="004C4F27" w:rsidRDefault="004C4F27" w:rsidP="004C4F27">
      <w:hyperlink r:id="rId40" w:anchor="/anket/list" w:history="1">
        <w:r w:rsidRPr="004C4F27">
          <w:rPr>
            <w:rStyle w:val="Kpr"/>
          </w:rPr>
          <w:t>[</w:t>
        </w:r>
        <w:r w:rsidR="006304F4">
          <w:rPr>
            <w:rStyle w:val="Kpr"/>
          </w:rPr>
          <w:t>3</w:t>
        </w:r>
        <w:r w:rsidRPr="004C4F27">
          <w:rPr>
            <w:rStyle w:val="Kpr"/>
          </w:rPr>
          <w:t>-OD4] 2025 Yılı Memnuniyet Anketleri</w:t>
        </w:r>
      </w:hyperlink>
    </w:p>
    <w:p w14:paraId="791BE973" w14:textId="2DCB1B37" w:rsidR="001C2A7D" w:rsidRDefault="004C4F27" w:rsidP="004C4F27">
      <w:pPr>
        <w:rPr>
          <w:rStyle w:val="Kpr"/>
        </w:rPr>
      </w:pPr>
      <w:hyperlink r:id="rId41" w:history="1">
        <w:r w:rsidRPr="000B591D">
          <w:rPr>
            <w:rStyle w:val="Kpr"/>
          </w:rPr>
          <w:t>[</w:t>
        </w:r>
        <w:r w:rsidR="006304F4">
          <w:rPr>
            <w:rStyle w:val="Kpr"/>
          </w:rPr>
          <w:t>5</w:t>
        </w:r>
        <w:r w:rsidRPr="000B591D">
          <w:rPr>
            <w:rStyle w:val="Kpr"/>
          </w:rPr>
          <w:t>-OD4] Finans, Bankacılık ve Sigortacılık Protokolleri</w:t>
        </w:r>
      </w:hyperlink>
    </w:p>
    <w:p w14:paraId="0E06A6EF" w14:textId="7F478FD1" w:rsidR="006B3107" w:rsidRDefault="006B3107" w:rsidP="004C4F27">
      <w:hyperlink r:id="rId42" w:history="1">
        <w:r w:rsidRPr="006B3107">
          <w:rPr>
            <w:rStyle w:val="Kpr"/>
          </w:rPr>
          <w:t>[</w:t>
        </w:r>
        <w:r w:rsidR="006304F4">
          <w:rPr>
            <w:rStyle w:val="Kpr"/>
          </w:rPr>
          <w:t>6</w:t>
        </w:r>
        <w:r w:rsidRPr="006B3107">
          <w:rPr>
            <w:rStyle w:val="Kpr"/>
          </w:rPr>
          <w:t>-OD4] Ağlasun Belediyesi İle Yapılan Protokol</w:t>
        </w:r>
      </w:hyperlink>
    </w:p>
    <w:p w14:paraId="64AABF85" w14:textId="01AFA509" w:rsidR="006B3107" w:rsidRDefault="006B3107" w:rsidP="004C4F27">
      <w:hyperlink r:id="rId43" w:history="1">
        <w:r w:rsidRPr="006B3107">
          <w:rPr>
            <w:rStyle w:val="Kpr"/>
          </w:rPr>
          <w:t>[</w:t>
        </w:r>
        <w:r w:rsidR="006304F4">
          <w:rPr>
            <w:rStyle w:val="Kpr"/>
          </w:rPr>
          <w:t>7</w:t>
        </w:r>
        <w:r w:rsidRPr="006B3107">
          <w:rPr>
            <w:rStyle w:val="Kpr"/>
          </w:rPr>
          <w:t>-OD4] Ağlasun Kaymakamlığı İle Yapılan Protokol</w:t>
        </w:r>
      </w:hyperlink>
    </w:p>
    <w:p w14:paraId="4E612397" w14:textId="77777777" w:rsidR="000B591D" w:rsidRDefault="000B591D" w:rsidP="004C4F27"/>
    <w:p w14:paraId="4025F0A6" w14:textId="77777777" w:rsidR="000B591D" w:rsidRDefault="000B591D" w:rsidP="000B591D">
      <w:pPr>
        <w:pStyle w:val="Balk1"/>
      </w:pPr>
      <w:r>
        <w:t>A.2. Misyon ve Stratejik Amaçlar</w:t>
      </w:r>
    </w:p>
    <w:p w14:paraId="0A8DEAAC" w14:textId="77777777" w:rsidR="000B591D" w:rsidRDefault="000B591D" w:rsidP="000B591D">
      <w:pPr>
        <w:pStyle w:val="Balk2"/>
      </w:pPr>
      <w:r>
        <w:t>A.2.1. Misyon, vizyon ve politikalar</w:t>
      </w:r>
    </w:p>
    <w:p w14:paraId="53A69A29" w14:textId="3AC785BB" w:rsidR="000B591D" w:rsidRDefault="000B591D" w:rsidP="000B591D">
      <w:r>
        <w:t>Olgunluk Düzeyi =4 (Misyon, vizyon ve politikalar doğrultusunda gerçekleştirilen uygulamalar izlenmekte ve paydaşlarla birlikte değerlendirilerek önlemler alınmaktadır).</w:t>
      </w:r>
    </w:p>
    <w:p w14:paraId="29795E08" w14:textId="755D9DD3" w:rsidR="000B591D" w:rsidRDefault="000B591D" w:rsidP="000B591D">
      <w:r>
        <w:t>Birimde misyon ve vizyon ifadesi tanımlanmakta, kurum çalışanlarınca bilinmekte ve paylaşılmaktadır. Misyon ve vizyon ifadeleri birime özeldir, sürdürülebilir bir gelecek yaratmak için yol göstericidir. Birimde kalite güvencesi politikası vardır, paydaşların görüşü alınarak hazırlanmıştır. Ayrıca kalite politikası birim bünyesindeki tüm çalışanlarınca bilinmekte ve paylaşılmaktadır. Kalite politika belgesi yalın, somut, gerçekçi hazırlanmaktadır. Sürdürülebilir kalite güvencesi sistemini ana hatlarıyla tarif etmektedir. Kalite güvencesinin yönetim şekli, yapılanması, temel mekanizmaları, merkezi kurgu ve birimlere erişimi açıklanmıştır. Aynı zamanda birimde Üniversitemiz (MAKÜ) Kalite Politikaları çerçevesinde [</w:t>
      </w:r>
      <w:hyperlink r:id="rId44" w:history="1">
        <w:r w:rsidRPr="005C2379">
          <w:rPr>
            <w:rStyle w:val="Kpr"/>
          </w:rPr>
          <w:t>1-OD4</w:t>
        </w:r>
      </w:hyperlink>
      <w:r>
        <w:t xml:space="preserve">]  uzaktan eğitimi de kapsayacak şekilde eğitim ve öğretim, araştırma ve geliştirme, toplumsal katkı, yönetişim sistemi ve uluslararasılaşma politikaları vardır ve kalite güvencesi politikası için sayılan özellikleri taşır. Bu politika ifadelerinin somut sonuçları, uygulamalara yansıyan etkileri </w:t>
      </w:r>
      <w:r>
        <w:lastRenderedPageBreak/>
        <w:t xml:space="preserve">vardır ve örnekleri paylaşılmaktadır </w:t>
      </w:r>
      <w:hyperlink r:id="rId45" w:history="1">
        <w:r w:rsidRPr="005C2379">
          <w:rPr>
            <w:rStyle w:val="Kpr"/>
          </w:rPr>
          <w:t>[2-OD4</w:t>
        </w:r>
      </w:hyperlink>
      <w:r>
        <w:t>] [</w:t>
      </w:r>
      <w:hyperlink r:id="rId46" w:history="1">
        <w:r w:rsidRPr="005C2379">
          <w:rPr>
            <w:rStyle w:val="Kpr"/>
          </w:rPr>
          <w:t>3-OD4</w:t>
        </w:r>
      </w:hyperlink>
      <w:r>
        <w:t>] [</w:t>
      </w:r>
      <w:hyperlink r:id="rId47" w:history="1">
        <w:r w:rsidRPr="005C2379">
          <w:rPr>
            <w:rStyle w:val="Kpr"/>
          </w:rPr>
          <w:t>4-OD4</w:t>
        </w:r>
      </w:hyperlink>
      <w:r>
        <w:t>]. Birimde araştırma ve geliştirmeyi iyileştirmek ve geliştirmek amacıyla AR-GE Birim Komisyonu bulunmaktadır [</w:t>
      </w:r>
      <w:hyperlink r:id="rId48" w:history="1">
        <w:r w:rsidRPr="005C2379">
          <w:rPr>
            <w:rStyle w:val="Kpr"/>
          </w:rPr>
          <w:t>5-OD4</w:t>
        </w:r>
      </w:hyperlink>
      <w:r>
        <w:t>]. Ayrıca birimde uluslararasılaşma politikası kapsamında uluslararası ilişkiler Farabi ve Erasmus Koordinatörü bulunmaktadır [</w:t>
      </w:r>
      <w:hyperlink r:id="rId49" w:history="1">
        <w:r w:rsidRPr="005C2379">
          <w:rPr>
            <w:rStyle w:val="Kpr"/>
          </w:rPr>
          <w:t>6-OD4</w:t>
        </w:r>
      </w:hyperlink>
      <w:r>
        <w:t>] [7-OD4]. Toplumsal katkıyı geliştirmek ve farkındalığı artırmak amacıyla Üniversitemiz ile iletişime geçilerek ilçemizde bulunan çiftçilere ve hayvancılıkla uğraşan vatandaşlarımıza yönelik sertifika eğitimi verilmesi paydaşlarla birlikte değerlendirilerek birim danışma kurulu toplantısında görüşülmüş ve planlanmıştır [8-OD4].</w:t>
      </w:r>
    </w:p>
    <w:p w14:paraId="3019123A" w14:textId="44A1F767" w:rsidR="000B591D" w:rsidRDefault="000B591D" w:rsidP="000B591D">
      <w:hyperlink r:id="rId50" w:history="1">
        <w:r w:rsidRPr="00CD36A2">
          <w:rPr>
            <w:rStyle w:val="Kpr"/>
          </w:rPr>
          <w:t>[7-OD4] Misyon ve Vizyon</w:t>
        </w:r>
      </w:hyperlink>
    </w:p>
    <w:p w14:paraId="1A957C14" w14:textId="1ED75608" w:rsidR="000B591D" w:rsidRDefault="000B591D" w:rsidP="000B591D">
      <w:hyperlink r:id="rId51" w:history="1">
        <w:r w:rsidRPr="00CD36A2">
          <w:rPr>
            <w:rStyle w:val="Kpr"/>
          </w:rPr>
          <w:t>[8-OD4] Birim Danışma Kurulu Toplantısı</w:t>
        </w:r>
      </w:hyperlink>
    </w:p>
    <w:p w14:paraId="61050F26" w14:textId="77777777" w:rsidR="0001199D" w:rsidRDefault="0001199D" w:rsidP="000B591D"/>
    <w:p w14:paraId="3CFC5F59" w14:textId="77777777" w:rsidR="0001199D" w:rsidRDefault="0001199D" w:rsidP="0001199D">
      <w:pPr>
        <w:pStyle w:val="Balk2"/>
      </w:pPr>
      <w:r>
        <w:t>A.2.2. Stratejik amaç ve hedefler</w:t>
      </w:r>
    </w:p>
    <w:p w14:paraId="69C46A64" w14:textId="500D9DE2" w:rsidR="0001199D" w:rsidRDefault="0001199D" w:rsidP="0001199D">
      <w:r>
        <w:t>Olgunluk Düzeyi =4 (Kurum uyguladığı stratejik planı izlemekte ve ilgili paydaşlarla birlikte değerlendirerek gelecek planlarına yansıtılmaktadır)</w:t>
      </w:r>
    </w:p>
    <w:p w14:paraId="46A7C38C" w14:textId="1160A633" w:rsidR="0001199D" w:rsidRPr="00350982" w:rsidRDefault="0001199D" w:rsidP="0001199D">
      <w:pPr>
        <w:rPr>
          <w:color w:val="FF0000"/>
        </w:rPr>
      </w:pPr>
      <w:r>
        <w:t xml:space="preserve">Birimde kamuoyuna ilan edilmiş, kurumun stratejik amaç ve hedeflerini içeren stratejik plan kültürü ve geleneği vardır. Stratejik planda mevcut dönemi kapsayan, kısa/orta uzun vadeli amaçlar, hedefler, alt hedefler, eylemler ve bunların zamanlaması, önceliklendirilmesi, sorumluları, mali kaynakları bulunmaktadır ve tüm paydaşların görüşü alınarak hazırlanmaktadır </w:t>
      </w:r>
      <w:r w:rsidRPr="00350982">
        <w:rPr>
          <w:color w:val="000000" w:themeColor="text1"/>
        </w:rPr>
        <w:t>[</w:t>
      </w:r>
      <w:hyperlink r:id="rId52" w:history="1">
        <w:r w:rsidRPr="00350982">
          <w:rPr>
            <w:rStyle w:val="Kpr"/>
            <w:color w:val="000000" w:themeColor="text1"/>
          </w:rPr>
          <w:t>1-OD4</w:t>
        </w:r>
      </w:hyperlink>
      <w:r w:rsidRPr="00350982">
        <w:rPr>
          <w:color w:val="000000" w:themeColor="text1"/>
        </w:rPr>
        <w:t xml:space="preserve">] </w:t>
      </w:r>
      <w:r>
        <w:t>[</w:t>
      </w:r>
      <w:hyperlink r:id="rId53" w:history="1">
        <w:r w:rsidRPr="0001199D">
          <w:rPr>
            <w:rStyle w:val="Kpr"/>
          </w:rPr>
          <w:t>2-OD4</w:t>
        </w:r>
      </w:hyperlink>
      <w:r>
        <w:t>]</w:t>
      </w:r>
      <w:r w:rsidR="00B51F29">
        <w:t>.</w:t>
      </w:r>
    </w:p>
    <w:p w14:paraId="2830B1CC" w14:textId="2B888B2E" w:rsidR="0001199D" w:rsidRDefault="0001199D" w:rsidP="0001199D">
      <w:r>
        <w:t>Mevcut stratejik plan hazırlanırken bir öncekinin ayrıntılı değerlendirilmesi yapılmakta ve kullanılmaktadır; yıllık gerçekleşme takip edilerek stratejik plan hazırlama komisyonunda tartışılmakta ve bu çerçevede birim stratejik planı hazırlık planlaması için gerekli önlemler alınmaktadır [</w:t>
      </w:r>
      <w:hyperlink r:id="rId54" w:history="1">
        <w:r w:rsidR="00B51F29">
          <w:rPr>
            <w:rStyle w:val="Kpr"/>
          </w:rPr>
          <w:t>3</w:t>
        </w:r>
        <w:r w:rsidRPr="0001199D">
          <w:rPr>
            <w:rStyle w:val="Kpr"/>
          </w:rPr>
          <w:t>-OD4</w:t>
        </w:r>
      </w:hyperlink>
      <w:r>
        <w:t>].</w:t>
      </w:r>
    </w:p>
    <w:p w14:paraId="67AD2CBC" w14:textId="77777777" w:rsidR="002B6558" w:rsidRDefault="002B6558" w:rsidP="002B6558">
      <w:pPr>
        <w:pStyle w:val="Balk2"/>
      </w:pPr>
      <w:r>
        <w:t>A.2.3. Performans yönetimi</w:t>
      </w:r>
    </w:p>
    <w:p w14:paraId="28169EEF" w14:textId="2EF04CB0" w:rsidR="002B6558" w:rsidRDefault="002B6558" w:rsidP="002B6558">
      <w:r>
        <w:t>Olgunluk Düzeyi =4 (Kurumda performans göstergelerinin işlerliği ve performans yönetimi mekanizmaları izlenmekte ve izlem sonuçlarına göre iyileştirmeler gerçekleştirilmektedir)</w:t>
      </w:r>
    </w:p>
    <w:p w14:paraId="65443DF0" w14:textId="4AB64517" w:rsidR="009B2C23" w:rsidRDefault="002B6558" w:rsidP="002B6558">
      <w:r>
        <w:t>Birimde performans yönetim mekanizmaları bütünsel bir yaklaşımla ele alınmaktadır. Birimin stratejik amaçları doğrultusunda bu mekanizmalar sürekli iyileşmesine ve geleceğe hazırlanmasına yardımcı olmaktadır. Bilişim sistemleriyle desteklenerek performans yönetiminin doğru ve güvenilir olması sağlanmaktadır. Birimin stratejik bakış açısını yansıtan performans yönetimi; süreç odaklı, iç ve dış paydaş katılımıyla gerçekleştirilmektedir. Birimde akademik performans iyileştirilmesine yönelik her dönem başında akademik kurul toplantıları yapılmakta ve her yıl performans karnesi çıktıları ile değerlendirmeler yapılmaktadır [</w:t>
      </w:r>
      <w:hyperlink r:id="rId55" w:history="1">
        <w:r w:rsidRPr="009B2C23">
          <w:rPr>
            <w:rStyle w:val="Kpr"/>
          </w:rPr>
          <w:t>1-OD4</w:t>
        </w:r>
      </w:hyperlink>
      <w:r>
        <w:t>]</w:t>
      </w:r>
      <w:r w:rsidRPr="002B6558">
        <w:t xml:space="preserve"> </w:t>
      </w:r>
      <w:r>
        <w:t>[</w:t>
      </w:r>
      <w:hyperlink r:id="rId56" w:history="1">
        <w:r w:rsidRPr="009B2C23">
          <w:rPr>
            <w:rStyle w:val="Kpr"/>
          </w:rPr>
          <w:t>2-OD4</w:t>
        </w:r>
      </w:hyperlink>
      <w:r>
        <w:t>]</w:t>
      </w:r>
      <w:r w:rsidR="00F446F9">
        <w:t xml:space="preserve"> </w:t>
      </w:r>
      <w:r>
        <w:t xml:space="preserve">. </w:t>
      </w:r>
    </w:p>
    <w:p w14:paraId="4A518E60" w14:textId="24D3B589" w:rsidR="002B6558" w:rsidRDefault="002B6558" w:rsidP="002B6558">
      <w:r>
        <w:t>Tüm temel etkinlikleri kapsayan kurumsal performans göstergeleri tanımlanmış ve web sayfasında paylaşılmıştır. Performans göstergelerinin iç kalite güvencesi sistemi ile nasıl ilişkilendirildiği tanımlanmış ve yazılıdır. Yüksekokulumuz kurumsal performans göstergeleri izlenmektedir</w:t>
      </w:r>
      <w:r w:rsidR="00F446F9">
        <w:t xml:space="preserve"> </w:t>
      </w:r>
      <w:r>
        <w:t xml:space="preserve">ve uzaktan eğitim öğretim faaliyetleri Uzaktan Eğitim Merkezi aracılığıyla kontrol edilmektedir. Birimimizde UZEM’den sorumlu birim koordinatörü bulunmakta ve süreçler takip edilmektedir. Ortaya çıkabilecek sorunlar birim koordinatörü tarafından sorunun </w:t>
      </w:r>
      <w:r>
        <w:lastRenderedPageBreak/>
        <w:t>çözümünü hızlı şekilde gerçekleştirmekte ve uzaktan eğitim merkezi ile koordineli bir şekilde işletilmektedir [</w:t>
      </w:r>
      <w:hyperlink r:id="rId57" w:history="1">
        <w:r w:rsidR="00F446F9">
          <w:rPr>
            <w:rStyle w:val="Kpr"/>
          </w:rPr>
          <w:t>3</w:t>
        </w:r>
        <w:r w:rsidRPr="009B2C23">
          <w:rPr>
            <w:rStyle w:val="Kpr"/>
          </w:rPr>
          <w:t>-OD4</w:t>
        </w:r>
      </w:hyperlink>
      <w:r>
        <w:t>]</w:t>
      </w:r>
      <w:r w:rsidRPr="002B6558">
        <w:t xml:space="preserve"> </w:t>
      </w:r>
      <w:r>
        <w:t>[</w:t>
      </w:r>
      <w:hyperlink r:id="rId58" w:history="1">
        <w:r w:rsidR="00F446F9">
          <w:rPr>
            <w:rStyle w:val="Kpr"/>
          </w:rPr>
          <w:t>4</w:t>
        </w:r>
        <w:r w:rsidRPr="009B2C23">
          <w:rPr>
            <w:rStyle w:val="Kpr"/>
          </w:rPr>
          <w:t>-OD4</w:t>
        </w:r>
      </w:hyperlink>
      <w:r>
        <w:t>].</w:t>
      </w:r>
    </w:p>
    <w:p w14:paraId="6831A981" w14:textId="77777777" w:rsidR="00B01D70" w:rsidRDefault="00B01D70" w:rsidP="00B01D70">
      <w:pPr>
        <w:pStyle w:val="Balk1"/>
      </w:pPr>
      <w:r>
        <w:t>A.3. Yönetim Sistemleri</w:t>
      </w:r>
    </w:p>
    <w:p w14:paraId="5440A995" w14:textId="77777777" w:rsidR="00B01D70" w:rsidRDefault="00B01D70" w:rsidP="00B01D70">
      <w:pPr>
        <w:pStyle w:val="Balk2"/>
      </w:pPr>
      <w:r>
        <w:t>A.3.1. Bilgi yönetim sistemi</w:t>
      </w:r>
    </w:p>
    <w:p w14:paraId="505310A0" w14:textId="77777777" w:rsidR="00BC0C4E" w:rsidRDefault="00B01D70" w:rsidP="00B01D70">
      <w:r>
        <w:t xml:space="preserve">Olgunluk Düzeyi =4 (Kurumda entegre bilgi yönetim sistemi izlenmekte ve iyileştirilmektedir) </w:t>
      </w:r>
    </w:p>
    <w:p w14:paraId="35B27D9B" w14:textId="438E9767" w:rsidR="00B01D70" w:rsidRDefault="00B01D70" w:rsidP="00B01D70">
      <w:r>
        <w:t>Birimde önemli etkinlikler ve süreçlerine ilişkin veriler güncellenerek kalite sekmesi altında toplanmakta, analiz edilmekte, raporlanmakta ve stratejik yönetim için kullanılmaktadır. Etkinlikler birim web sayfasında ilan edilmektedir [</w:t>
      </w:r>
      <w:hyperlink r:id="rId59" w:history="1">
        <w:r w:rsidRPr="00B01D70">
          <w:rPr>
            <w:rStyle w:val="Kpr"/>
          </w:rPr>
          <w:t>1_OD4</w:t>
        </w:r>
      </w:hyperlink>
      <w:r>
        <w:t xml:space="preserve">]. </w:t>
      </w:r>
    </w:p>
    <w:p w14:paraId="6A11901F" w14:textId="34AE0E66" w:rsidR="003A3971" w:rsidRDefault="00B01D70" w:rsidP="00B01D70">
      <w:r>
        <w:t>Birimde akademik ve idari birimlerin kullandıkları Bilgi Yönetim Sistemi entegredir ve kalite yönetim süreçlerine destek vermektedir. Bilgi Yönetim Sistemi güvenliği, gizliliği ve güvenilirliği sağlanmaktadır. Birimde EBYS üzerinden hem akademik hem de idari personelin tüm yazışmaları koordineli şekilde iletilmekte ve ayrıca birimde bilgi sistemlerinin iyileştirme çalışmaları izlenmektedir [</w:t>
      </w:r>
      <w:hyperlink r:id="rId60" w:history="1">
        <w:r w:rsidR="005D01D5">
          <w:rPr>
            <w:rStyle w:val="Kpr"/>
          </w:rPr>
          <w:t>2</w:t>
        </w:r>
        <w:r w:rsidRPr="00B01D70">
          <w:rPr>
            <w:rStyle w:val="Kpr"/>
          </w:rPr>
          <w:t>_OD4</w:t>
        </w:r>
      </w:hyperlink>
      <w:r>
        <w:t>].</w:t>
      </w:r>
    </w:p>
    <w:p w14:paraId="3C119F92" w14:textId="77777777" w:rsidR="003A3971" w:rsidRDefault="003A3971" w:rsidP="00B01D70"/>
    <w:p w14:paraId="3B35D0FA" w14:textId="77777777" w:rsidR="003A3971" w:rsidRDefault="003A3971" w:rsidP="003A3971">
      <w:pPr>
        <w:pStyle w:val="Balk2"/>
      </w:pPr>
      <w:r>
        <w:t>A.3.2. İnsan kaynakları yönetimi</w:t>
      </w:r>
    </w:p>
    <w:p w14:paraId="5C5CC238" w14:textId="68C16D07" w:rsidR="003A3971" w:rsidRDefault="003A3971" w:rsidP="003A3971">
      <w:r>
        <w:t>Olgunluk Düzeyi =4 (Kurumda insan kaynakları yönetimi uygulamaları izlenmekte ve ilgili iç paydaşlarla değerlendirilerek iyileştirilmektedir)</w:t>
      </w:r>
    </w:p>
    <w:p w14:paraId="398FAEB6" w14:textId="7AC03DF6" w:rsidR="003A3971" w:rsidRDefault="003A3971" w:rsidP="003A3971">
      <w:r>
        <w:t>Birimde insan kaynakları yönetimine ilişkin kurallar ve süreçler bulunmaktadır. Şeffaf şekilde yürütülen bu süreçler birimdeki tüm paydaşlar tarafından bilinmektedir. Eğitim ve liyakat öncelikli kriterdir ve yetkinliklerin arttırılması temel hedeftir. Akademik ve idari personelin memnuniyet, şikâyet ile önerilerini belirlemek ve izlemek amacıyla geliştirilmiş olan mekanizmalar bulunmakta ve sonuçları değerlendirilerek iyileştirilmektedir [</w:t>
      </w:r>
      <w:hyperlink r:id="rId61" w:history="1">
        <w:r w:rsidRPr="00716E1C">
          <w:rPr>
            <w:rStyle w:val="Kpr"/>
          </w:rPr>
          <w:t>1_OD4</w:t>
        </w:r>
      </w:hyperlink>
      <w:r>
        <w:t>] [</w:t>
      </w:r>
      <w:hyperlink r:id="rId62" w:history="1">
        <w:r w:rsidRPr="00716E1C">
          <w:rPr>
            <w:rStyle w:val="Kpr"/>
          </w:rPr>
          <w:t>2_OD4</w:t>
        </w:r>
      </w:hyperlink>
      <w:r>
        <w:t>]</w:t>
      </w:r>
      <w:r w:rsidRPr="003A3971">
        <w:t xml:space="preserve"> </w:t>
      </w:r>
      <w:r>
        <w:t>[3_OD4]</w:t>
      </w:r>
      <w:r w:rsidRPr="003A3971">
        <w:t xml:space="preserve"> </w:t>
      </w:r>
      <w:r>
        <w:t xml:space="preserve">[4_OD4]. </w:t>
      </w:r>
    </w:p>
    <w:p w14:paraId="5E711D81" w14:textId="77777777" w:rsidR="00716E1C" w:rsidRDefault="00716E1C" w:rsidP="003A3971"/>
    <w:p w14:paraId="708314FF" w14:textId="014A83CB" w:rsidR="003A3971" w:rsidRDefault="003A3971" w:rsidP="00716E1C">
      <w:pPr>
        <w:spacing w:line="240" w:lineRule="auto"/>
      </w:pPr>
      <w:hyperlink r:id="rId63" w:history="1">
        <w:r w:rsidRPr="00716E1C">
          <w:rPr>
            <w:rStyle w:val="Kpr"/>
          </w:rPr>
          <w:t>[3_OD4] İdari Personel İş Akış Süreç Şeması</w:t>
        </w:r>
      </w:hyperlink>
    </w:p>
    <w:p w14:paraId="6FC9778A" w14:textId="3CFE9410" w:rsidR="003A3971" w:rsidRDefault="003A3971" w:rsidP="00716E1C">
      <w:pPr>
        <w:spacing w:line="240" w:lineRule="auto"/>
      </w:pPr>
      <w:hyperlink r:id="rId64" w:history="1">
        <w:r w:rsidRPr="00716E1C">
          <w:rPr>
            <w:rStyle w:val="Kpr"/>
          </w:rPr>
          <w:t>[4_OD4] Öğretim Elemanı Görev Tanımları</w:t>
        </w:r>
      </w:hyperlink>
    </w:p>
    <w:p w14:paraId="0963C060" w14:textId="77777777" w:rsidR="00716E1C" w:rsidRDefault="00716E1C" w:rsidP="00716E1C">
      <w:pPr>
        <w:spacing w:line="240" w:lineRule="auto"/>
      </w:pPr>
    </w:p>
    <w:p w14:paraId="1EFBE18C" w14:textId="77777777" w:rsidR="003A3971" w:rsidRDefault="003A3971" w:rsidP="003A3971">
      <w:pPr>
        <w:pStyle w:val="Balk2"/>
      </w:pPr>
      <w:r>
        <w:t>A.3.3. Finansal yönetim</w:t>
      </w:r>
    </w:p>
    <w:p w14:paraId="4E051CF0" w14:textId="77777777" w:rsidR="003A3971" w:rsidRDefault="003A3971" w:rsidP="003A3971">
      <w:r>
        <w:t>Olgunluk Düzeyi =4 (Kurumda finansal kaynakların yönetim süreçleri izlenmekte ve iyileştirilmektedir)</w:t>
      </w:r>
    </w:p>
    <w:p w14:paraId="0F553B7C" w14:textId="7151F156" w:rsidR="003A3971" w:rsidRDefault="00FE429D" w:rsidP="00FE429D">
      <w:r w:rsidRPr="00FE429D">
        <w:rPr>
          <w:rFonts w:eastAsia="Times New Roman" w:cs="Times New Roman"/>
          <w:lang w:eastAsia="tr-TR"/>
        </w:rPr>
        <w:t>Kamu kurumlarında mali kaynakların yönetimi, 5018 Sayılı Kamu Malî Yönetimi ve Kontrol Kanunu’nda belirlenen ilke ve esaslar çerçevesinde; kamu kaynaklarının etkili, ekonomik ve verimli bir şekilde elde edilmesi ve kullanılmasını, hesap verebilirliğin güçlendirilmesini ve malî saydamlığın kurumsal düzeyde tesis edilmesini amaçlamaktadır. Bu doğrultuda kurumumuzda gerçekleştirilen tüm malî süreçler, ilgili mevzuata tam uyum sağlanarak idari malî işler birimi tarafından yürütülmektedir.</w:t>
      </w:r>
      <w:r>
        <w:rPr>
          <w:rFonts w:eastAsia="Times New Roman" w:cs="Times New Roman"/>
          <w:lang w:eastAsia="tr-TR"/>
        </w:rPr>
        <w:t xml:space="preserve"> </w:t>
      </w:r>
      <w:r w:rsidRPr="00FE429D">
        <w:rPr>
          <w:rFonts w:eastAsia="Times New Roman" w:cs="Times New Roman"/>
          <w:lang w:eastAsia="tr-TR"/>
        </w:rPr>
        <w:t xml:space="preserve">Kaynak tahsisi, harcama süreçlerinin yönetimi, satın alma faaliyetleri, raporlama ve denetim gibi malî işlemlerin </w:t>
      </w:r>
      <w:r w:rsidRPr="00FE429D">
        <w:rPr>
          <w:rFonts w:eastAsia="Times New Roman" w:cs="Times New Roman"/>
          <w:lang w:eastAsia="tr-TR"/>
        </w:rPr>
        <w:lastRenderedPageBreak/>
        <w:t xml:space="preserve">tamamı; işlemlerin izlenebilirliğini, doğruluğunu ve mevzuata uygunluğunu garanti altına almak amacıyla Elektronik Kamu Alımları Platformu (EKAP) üzerinden otomasyon tabanlı olarak gerçekleştirilmektedir. EKAP’ın sunduğu dijital izleme, kayıt tutma ve işlem doğrulama olanakları sayesinde hem iç kontrol mekanizmaları güçlendirilmekte hem de kurumsal mali yönetim süreçlerinin şeffaf ve hesap verebilir bir biçimde yürütülmesi sağlanmaktadır. </w:t>
      </w:r>
      <w:r w:rsidR="003A3971">
        <w:t>[</w:t>
      </w:r>
      <w:hyperlink r:id="rId65" w:history="1">
        <w:r w:rsidR="003A3971" w:rsidRPr="00CC55D9">
          <w:rPr>
            <w:rStyle w:val="Kpr"/>
          </w:rPr>
          <w:t>1_OD4</w:t>
        </w:r>
      </w:hyperlink>
      <w:r w:rsidR="003A3971">
        <w:t>]</w:t>
      </w:r>
      <w:r w:rsidR="003A3971" w:rsidRPr="003A3971">
        <w:t xml:space="preserve"> </w:t>
      </w:r>
      <w:r w:rsidR="003A3971">
        <w:t>[</w:t>
      </w:r>
      <w:hyperlink r:id="rId66" w:history="1">
        <w:r w:rsidR="003A3971" w:rsidRPr="00CC55D9">
          <w:rPr>
            <w:rStyle w:val="Kpr"/>
          </w:rPr>
          <w:t>2_OD4</w:t>
        </w:r>
      </w:hyperlink>
      <w:r w:rsidR="003A3971">
        <w:t>]</w:t>
      </w:r>
      <w:r w:rsidR="00D55EE1">
        <w:t xml:space="preserve">. </w:t>
      </w:r>
      <w:r w:rsidRPr="00FE429D">
        <w:rPr>
          <w:rFonts w:eastAsia="Times New Roman" w:cs="Times New Roman"/>
          <w:lang w:eastAsia="tr-TR"/>
        </w:rPr>
        <w:t>Finansal kaynakların planlanması, kullanımı ve izlenmesine yönelik uygulamalar, kurumun stratejik planı ile uyumlu olarak yürütülmekte; tüketim, bina bakım-onarım ve hizmet alımı gibi tanımlı süreçlere ilişkin faaliyetler ilgili prosedür ve standartlar doğrultusunda gerçekleştirilmektedir. Bu kapsamda tüm mali süreçlerin bütüncül, sistematik ve izlenebilir bir yapıda yürütülmesini sağlamak amacıyla söz konusu işlemler Mali Yönetim Sistemi üzerinden elektronik ortamda takip edilmekte ve yönetilmektedir. Böylece finansal kaynakların etkin, şeffaf ve hesap verebilir bir biçimde kullanılmasına yönelik kurumsal kapasite güçlendirilmektedir</w:t>
      </w:r>
      <w:r>
        <w:rPr>
          <w:rFonts w:eastAsia="Times New Roman" w:cs="Times New Roman"/>
          <w:lang w:eastAsia="tr-TR"/>
        </w:rPr>
        <w:t xml:space="preserve"> </w:t>
      </w:r>
      <w:r w:rsidR="003A3971">
        <w:t>[</w:t>
      </w:r>
      <w:hyperlink r:id="rId67" w:history="1">
        <w:r w:rsidR="003A3971" w:rsidRPr="00CC55D9">
          <w:rPr>
            <w:rStyle w:val="Kpr"/>
          </w:rPr>
          <w:t>3_OD4</w:t>
        </w:r>
      </w:hyperlink>
      <w:r w:rsidR="003A3971">
        <w:t>]</w:t>
      </w:r>
      <w:r w:rsidR="00D55EE1">
        <w:t>.</w:t>
      </w:r>
      <w:r w:rsidR="00D55EE1" w:rsidRPr="00D55EE1">
        <w:rPr>
          <w:rFonts w:eastAsia="Times New Roman" w:cs="Times New Roman"/>
          <w:lang w:eastAsia="tr-TR"/>
        </w:rPr>
        <w:t xml:space="preserve"> </w:t>
      </w:r>
      <w:r w:rsidRPr="00FE429D">
        <w:rPr>
          <w:rFonts w:eastAsia="Times New Roman" w:cs="Times New Roman"/>
          <w:lang w:eastAsia="tr-TR"/>
        </w:rPr>
        <w:t xml:space="preserve">Meslek Yüksekokulumuzun mal ve hizmet alımlarına ilişkin tüm süreçler, ilgili mevzuat ve kurumsal prosedürler doğrultusunda İdari ve Mali İşler Daire Başkanlığı tarafından yürütülmektedir. Gerçekleştirilen tüm harcama işlemleri ise mali kontrol, uygunluk denetimi ve ödeme süreçlerinin sağlıklı bir biçimde işletilmesi amacıyla Strateji Geliştirme Daire Başkanlığı tarafından incelenmekte, onaylanmakta ve ödenmektedir. Bu işleyiş, kurumsal mali yönetim döngüsünün şeffaf, hesap verebilir ve mevzuata uygun şekilde sürdürülmesini temin etmektedir. </w:t>
      </w:r>
      <w:r w:rsidR="003A3971">
        <w:t>[</w:t>
      </w:r>
      <w:hyperlink r:id="rId68" w:history="1">
        <w:r w:rsidR="003A3971" w:rsidRPr="00CC55D9">
          <w:rPr>
            <w:rStyle w:val="Kpr"/>
          </w:rPr>
          <w:t>4_OD4</w:t>
        </w:r>
      </w:hyperlink>
      <w:r w:rsidR="003A3971">
        <w:t>]</w:t>
      </w:r>
      <w:r w:rsidR="00D55EE1">
        <w:t>[</w:t>
      </w:r>
      <w:hyperlink r:id="rId69" w:history="1">
        <w:r w:rsidR="00D55EE1" w:rsidRPr="00D55EE1">
          <w:rPr>
            <w:rStyle w:val="Kpr"/>
          </w:rPr>
          <w:t>5_OD4</w:t>
        </w:r>
      </w:hyperlink>
      <w:r w:rsidR="00D55EE1">
        <w:t>]</w:t>
      </w:r>
      <w:r w:rsidR="003A3971">
        <w:t>.</w:t>
      </w:r>
      <w:r w:rsidR="00D55EE1" w:rsidRPr="00D55EE1">
        <w:rPr>
          <w:rFonts w:eastAsia="Times New Roman" w:cs="Times New Roman"/>
          <w:lang w:eastAsia="tr-TR"/>
        </w:rPr>
        <w:t xml:space="preserve"> </w:t>
      </w:r>
      <w:r w:rsidR="00D55EE1" w:rsidRPr="001155BC">
        <w:rPr>
          <w:rFonts w:eastAsia="Times New Roman" w:cs="Times New Roman"/>
          <w:lang w:eastAsia="tr-TR"/>
        </w:rPr>
        <w:t>Meslek Yüksekokulumuzun her türlü finansman hareketleri üst yönetim ve Sayıştay tarafından izlenmektedir.</w:t>
      </w:r>
    </w:p>
    <w:p w14:paraId="53D7CF59" w14:textId="77777777" w:rsidR="003A3971" w:rsidRDefault="003A3971" w:rsidP="003A3971">
      <w:pPr>
        <w:pStyle w:val="Balk2"/>
      </w:pPr>
      <w:r>
        <w:t>A.3.4. Süreç yönetimi</w:t>
      </w:r>
    </w:p>
    <w:p w14:paraId="73231C50" w14:textId="0D5E19A0" w:rsidR="003A3971" w:rsidRDefault="003A3971" w:rsidP="003A3971">
      <w:r>
        <w:t>Olgunluk Düzeyi =4 (Kurumda süreç yönetimi mekanizmaları izlenmekte ve ilgili paydaşlarla değerlendirilerek iyileştirilmektedir)</w:t>
      </w:r>
    </w:p>
    <w:p w14:paraId="73B7BB80" w14:textId="445D8F9B" w:rsidR="00B01D70" w:rsidRDefault="003A3971" w:rsidP="003A3971">
      <w:r>
        <w:t xml:space="preserve">Birimde tüm etkinliklere ait süreç yönetimi uygulamaları (uzaktan eğitim dahil) tanımlıdır. Süreçlerdeki sorumlular, iş akışı, yönetim, sahiplenme yazılıdır ve birim paydaşlarınca benimsenmiştir. Ayrıca Kalite Yönetim Sistemi ve Kalite Güvence Sistemi PUKÖ Döngüsü ile süreç yönetimi işleyişi paylaşılmaktadır </w:t>
      </w:r>
      <w:r w:rsidR="00716E1C">
        <w:t>[</w:t>
      </w:r>
      <w:hyperlink r:id="rId70" w:history="1">
        <w:r w:rsidR="00716E1C" w:rsidRPr="00CC55D9">
          <w:rPr>
            <w:rStyle w:val="Kpr"/>
          </w:rPr>
          <w:t>1_OD4</w:t>
        </w:r>
      </w:hyperlink>
      <w:r w:rsidR="00716E1C">
        <w:t>]</w:t>
      </w:r>
      <w:r w:rsidR="00866920">
        <w:t>.</w:t>
      </w:r>
    </w:p>
    <w:p w14:paraId="4E752A16" w14:textId="77777777" w:rsidR="00E674C0" w:rsidRDefault="00E674C0" w:rsidP="00E674C0"/>
    <w:p w14:paraId="46BC02BC" w14:textId="7D555A46" w:rsidR="00E674C0" w:rsidRDefault="00E674C0" w:rsidP="00E674C0">
      <w:pPr>
        <w:pStyle w:val="Balk1"/>
      </w:pPr>
      <w:r>
        <w:t>A.4. Paydaş Katılımı</w:t>
      </w:r>
    </w:p>
    <w:p w14:paraId="35C1BC17" w14:textId="247960CF" w:rsidR="00E674C0" w:rsidRDefault="00E674C0" w:rsidP="00E674C0">
      <w:pPr>
        <w:pStyle w:val="Balk2"/>
      </w:pPr>
      <w:r>
        <w:t xml:space="preserve">A.4.1. İç </w:t>
      </w:r>
      <w:r w:rsidR="0018708E">
        <w:t>Ve Dış Paydaş Katılımı</w:t>
      </w:r>
    </w:p>
    <w:p w14:paraId="5C10E942" w14:textId="4E39B7B1" w:rsidR="00E674C0" w:rsidRDefault="00E674C0" w:rsidP="00E674C0">
      <w:r>
        <w:t>Olgunluk Düzeyi =4 (Paydaş katılım mekanizmalarının işleyişi izlenmekte ve bağlı iyileştirmeler gerçekleştirilmektedir)</w:t>
      </w:r>
    </w:p>
    <w:p w14:paraId="0E31CC19" w14:textId="1E7B7F82" w:rsidR="00E674C0" w:rsidRDefault="00E674C0" w:rsidP="00E674C0">
      <w:r>
        <w:t>Birimde iç ve dış paydaşların karar alma, yönetişim ve iyileştirme süreçlerine katılımı, kurumsallığı ve sürekliliği incelenmektedir. Kurumun süreçlerine özgü oluşturulmuş iç ve dış paydaşlar tanımlanmıştır. Ayrıca paydaş görüşlerinin alınması sürecinde çeşitli veri toplama araçları (idari ve akademik personel toplantıları ve danışma kurulu toplantıları) kullanılmakta olup, karar alma süreçlerinde paydaş katılımı sağlanmakta ve sonuçlar paydaşların görüşleri çerçevesinde değerlendirilerek sürece dair iyileştirmeler gerçekleştirilmektedir</w:t>
      </w:r>
      <w:r w:rsidR="00CC011B">
        <w:t>[</w:t>
      </w:r>
      <w:hyperlink r:id="rId71" w:history="1">
        <w:r w:rsidR="00CC011B" w:rsidRPr="00CC011B">
          <w:rPr>
            <w:rStyle w:val="Kpr"/>
          </w:rPr>
          <w:t>1_OD4</w:t>
        </w:r>
      </w:hyperlink>
      <w:r w:rsidR="00CC011B">
        <w:t>]</w:t>
      </w:r>
      <w:r>
        <w:t xml:space="preserve"> </w:t>
      </w:r>
      <w:r w:rsidR="00CC011B">
        <w:t>[</w:t>
      </w:r>
      <w:hyperlink r:id="rId72" w:history="1">
        <w:r w:rsidR="00CC011B" w:rsidRPr="00CC011B">
          <w:rPr>
            <w:rStyle w:val="Kpr"/>
          </w:rPr>
          <w:t>2_OD4</w:t>
        </w:r>
      </w:hyperlink>
      <w:r w:rsidR="00CC011B">
        <w:t>] [3_OD4] [</w:t>
      </w:r>
      <w:hyperlink r:id="rId73" w:history="1">
        <w:r w:rsidR="00CC011B" w:rsidRPr="00CC011B">
          <w:rPr>
            <w:rStyle w:val="Kpr"/>
          </w:rPr>
          <w:t>4_OD4</w:t>
        </w:r>
      </w:hyperlink>
      <w:r w:rsidR="00CC011B">
        <w:t>].</w:t>
      </w:r>
    </w:p>
    <w:p w14:paraId="1CCE6984" w14:textId="738B8FB8" w:rsidR="004D0057" w:rsidRDefault="00CC011B" w:rsidP="00E674C0">
      <w:hyperlink r:id="rId74" w:history="1">
        <w:r w:rsidRPr="00CC011B">
          <w:rPr>
            <w:rStyle w:val="Kpr"/>
          </w:rPr>
          <w:t xml:space="preserve">[3_OD4] </w:t>
        </w:r>
        <w:r w:rsidR="00E674C0" w:rsidRPr="00CC011B">
          <w:rPr>
            <w:rStyle w:val="Kpr"/>
          </w:rPr>
          <w:t>AKTS Bilgi Paketi</w:t>
        </w:r>
      </w:hyperlink>
    </w:p>
    <w:p w14:paraId="2EA819E8" w14:textId="77777777" w:rsidR="000C247D" w:rsidRDefault="000C247D" w:rsidP="00E674C0"/>
    <w:p w14:paraId="025C9CE3" w14:textId="3095B893" w:rsidR="000C247D" w:rsidRDefault="000C247D" w:rsidP="000C247D">
      <w:pPr>
        <w:pStyle w:val="Balk2"/>
      </w:pPr>
      <w:r>
        <w:lastRenderedPageBreak/>
        <w:t>A.4.2. Öğrenci Geri Bildirimleri</w:t>
      </w:r>
    </w:p>
    <w:p w14:paraId="10BC0597" w14:textId="048A04BC" w:rsidR="000C247D" w:rsidRDefault="000C247D" w:rsidP="000C247D">
      <w:r>
        <w:t>Olgunluk Düzeyi =4 (Tüm programlarda öğrenci geri bildirimlerinin alınmasına ilişkin uygulamalar izlenmekte ve öğrenci katılımına dayalı biçimde iyileştirilmektedir. Geri bildirim sonuçları karar alma süreçlerine yansıtılmaktadır)</w:t>
      </w:r>
    </w:p>
    <w:p w14:paraId="56EE8185" w14:textId="3DC34A5F" w:rsidR="0018708E" w:rsidRDefault="000C247D" w:rsidP="0018708E">
      <w:r>
        <w:t>Birimde öğrenci görüşü ders, dersin öğretim elemanı, diploma programı, hizmet ve genel memnuniyet seviyesi gibi konularda sistematik olarak ve çeşitli yollarla alınmaktadır ve sonuçları paylaşılmaktadır. Birimde mevcut öğrenci komisyonu ve öğrenci temsilcileri aracılığı ile belirli aralıklarla yapılan toplantılarla sonuçlar izlenmekte ve değerlendirilmektedir. Ayrıca öğrenci şikayetleri ve/veya önerilerini iletebileceği çeşitli kanallar öğrenciler tarafından bilinmektedir ve bunların adil ve etkin çalıştığı incelenmektedir. Ayrıca öğrencilerimiz Üniversitemiz bünyesinde yer alan öğrenci destek merkezi (ÖDEMER) iletişim kanalı ile talep, öneri, şikayetlerini iletebilmekte ve birimimizde bu iletişim kanalı tüm öğrencilerimiz tarafından bilinmektedir [</w:t>
      </w:r>
      <w:hyperlink r:id="rId75" w:history="1">
        <w:r w:rsidRPr="000C247D">
          <w:rPr>
            <w:rStyle w:val="Kpr"/>
          </w:rPr>
          <w:t>1_OD4</w:t>
        </w:r>
      </w:hyperlink>
      <w:r>
        <w:t>][</w:t>
      </w:r>
      <w:hyperlink r:id="rId76" w:history="1">
        <w:r w:rsidR="001439C6">
          <w:rPr>
            <w:rStyle w:val="Kpr"/>
          </w:rPr>
          <w:t>2</w:t>
        </w:r>
        <w:r w:rsidRPr="000C247D">
          <w:rPr>
            <w:rStyle w:val="Kpr"/>
          </w:rPr>
          <w:t>_OD4</w:t>
        </w:r>
      </w:hyperlink>
      <w:r>
        <w:t>]</w:t>
      </w:r>
      <w:r w:rsidRPr="000C247D">
        <w:t xml:space="preserve"> </w:t>
      </w:r>
      <w:r>
        <w:t>[</w:t>
      </w:r>
      <w:hyperlink r:id="rId77" w:history="1">
        <w:r w:rsidR="001439C6">
          <w:rPr>
            <w:rStyle w:val="Kpr"/>
          </w:rPr>
          <w:t>3</w:t>
        </w:r>
        <w:r w:rsidRPr="000C247D">
          <w:rPr>
            <w:rStyle w:val="Kpr"/>
          </w:rPr>
          <w:t>_OD4</w:t>
        </w:r>
      </w:hyperlink>
      <w:r>
        <w:t>]</w:t>
      </w:r>
      <w:r w:rsidRPr="000C247D">
        <w:t xml:space="preserve"> </w:t>
      </w:r>
      <w:r>
        <w:t>[</w:t>
      </w:r>
      <w:hyperlink r:id="rId78" w:history="1">
        <w:r w:rsidR="001439C6">
          <w:rPr>
            <w:rStyle w:val="Kpr"/>
          </w:rPr>
          <w:t>4</w:t>
        </w:r>
        <w:r w:rsidRPr="000C247D">
          <w:rPr>
            <w:rStyle w:val="Kpr"/>
          </w:rPr>
          <w:t>_OD4</w:t>
        </w:r>
      </w:hyperlink>
      <w:r>
        <w:t>]</w:t>
      </w:r>
      <w:r w:rsidRPr="000C247D">
        <w:t xml:space="preserve"> </w:t>
      </w:r>
      <w:hyperlink r:id="rId79" w:history="1">
        <w:r w:rsidRPr="000C247D">
          <w:rPr>
            <w:rStyle w:val="Kpr"/>
          </w:rPr>
          <w:t>[</w:t>
        </w:r>
        <w:r w:rsidR="001439C6">
          <w:rPr>
            <w:rStyle w:val="Kpr"/>
          </w:rPr>
          <w:t>5</w:t>
        </w:r>
        <w:r w:rsidRPr="000C247D">
          <w:rPr>
            <w:rStyle w:val="Kpr"/>
          </w:rPr>
          <w:t>_OD4</w:t>
        </w:r>
      </w:hyperlink>
      <w:r>
        <w:t>]</w:t>
      </w:r>
      <w:r w:rsidRPr="000C247D">
        <w:t xml:space="preserve"> </w:t>
      </w:r>
      <w:r>
        <w:t>[</w:t>
      </w:r>
      <w:hyperlink r:id="rId80" w:history="1">
        <w:r w:rsidR="001439C6">
          <w:rPr>
            <w:rStyle w:val="Kpr"/>
          </w:rPr>
          <w:t>6</w:t>
        </w:r>
        <w:r w:rsidRPr="000C247D">
          <w:rPr>
            <w:rStyle w:val="Kpr"/>
          </w:rPr>
          <w:t>_OD4</w:t>
        </w:r>
      </w:hyperlink>
      <w:r>
        <w:t>].</w:t>
      </w:r>
    </w:p>
    <w:p w14:paraId="664C3DCB" w14:textId="77777777" w:rsidR="0018708E" w:rsidRDefault="0018708E" w:rsidP="0018708E"/>
    <w:p w14:paraId="6BB05A70" w14:textId="36BB9FCE" w:rsidR="0018708E" w:rsidRDefault="0018708E" w:rsidP="0018708E">
      <w:pPr>
        <w:pStyle w:val="Balk2"/>
      </w:pPr>
      <w:r>
        <w:t>A.4.3. Mezun İlişkileri Yönetimi</w:t>
      </w:r>
    </w:p>
    <w:p w14:paraId="44EFE1B7" w14:textId="06B5E2DF" w:rsidR="0018708E" w:rsidRDefault="0018708E" w:rsidP="0018708E">
      <w:r>
        <w:t>Olgunluk Düzeyi =4 (Mezun izleme sistemi uygulamaları izlenmekte ve ihtiyaçlar doğrultusunda programlarda güncellemeler yapılmaktadır)</w:t>
      </w:r>
    </w:p>
    <w:p w14:paraId="6C7CA962" w14:textId="5D5B8ED6" w:rsidR="000C247D" w:rsidRDefault="0018708E" w:rsidP="0018708E">
      <w:r>
        <w:t>Birimde mezun izleme sistemi etkin olarak çalışmaktadır. Mezunların işe yerleşme, eğitime devam durumları, gelir düzeyi, işveren/ mezun memnuniyeti gibi istihdam bilgileri sistematik ve kapsamlı olarak toplanmakta, izlenmekte ve birimin gelişme stratejilerinde kullanılmaktadır. Bunun için üniversitemiz bünyesinde yer alan Kariyer Geliştirme Uygulama Araştırma Merkezi aracılığı ile mezun izleme sistemi uygulanmaktadır. Ayrıca birimimizde “Mezunlarımız” sekmesinde mezun öğrencilerimize yönelik güncel bilgiler paylaşılmaktadır [</w:t>
      </w:r>
      <w:hyperlink r:id="rId81" w:history="1">
        <w:r w:rsidRPr="0018708E">
          <w:rPr>
            <w:rStyle w:val="Kpr"/>
          </w:rPr>
          <w:t>1_OD4</w:t>
        </w:r>
      </w:hyperlink>
      <w:r>
        <w:t>]</w:t>
      </w:r>
      <w:r w:rsidRPr="0018708E">
        <w:t xml:space="preserve"> </w:t>
      </w:r>
      <w:r>
        <w:t>[</w:t>
      </w:r>
      <w:hyperlink r:id="rId82" w:history="1">
        <w:r w:rsidRPr="0018708E">
          <w:rPr>
            <w:rStyle w:val="Kpr"/>
          </w:rPr>
          <w:t>2_OD4</w:t>
        </w:r>
      </w:hyperlink>
      <w:r>
        <w:t>] [</w:t>
      </w:r>
      <w:hyperlink r:id="rId83" w:history="1">
        <w:r w:rsidRPr="0018708E">
          <w:rPr>
            <w:rStyle w:val="Kpr"/>
          </w:rPr>
          <w:t>3_OD4</w:t>
        </w:r>
      </w:hyperlink>
      <w:r>
        <w:t>].</w:t>
      </w:r>
    </w:p>
    <w:p w14:paraId="05D0F6FE" w14:textId="58898835" w:rsidR="00053B6B" w:rsidRDefault="00053B6B" w:rsidP="00053B6B">
      <w:pPr>
        <w:pStyle w:val="Balk1"/>
      </w:pPr>
      <w:r>
        <w:t>A.5. Uluslararasılaşma</w:t>
      </w:r>
    </w:p>
    <w:p w14:paraId="3CA027E5" w14:textId="77777777" w:rsidR="00053B6B" w:rsidRDefault="00053B6B" w:rsidP="00053B6B">
      <w:pPr>
        <w:pStyle w:val="Balk2"/>
      </w:pPr>
      <w:r>
        <w:t>A.5.1. Uluslararasılaşma süreçlerinin yönetimi</w:t>
      </w:r>
    </w:p>
    <w:p w14:paraId="6947B7A8" w14:textId="60183B20" w:rsidR="00053B6B" w:rsidRDefault="00053B6B" w:rsidP="00053B6B">
      <w:r>
        <w:t>Olgunluk Düzeyi =4 (Uluslararasılaşma süreçlerinin yönetsel ve organizasyonel yapılanması izlenmekte ve iyileştirilmektedir)</w:t>
      </w:r>
    </w:p>
    <w:p w14:paraId="2BCD4775" w14:textId="6A90E684" w:rsidR="00053B6B" w:rsidRDefault="00053B6B" w:rsidP="00053B6B">
      <w:r>
        <w:t>Birimde uluslararasılaşma süreçlerinin yönetimi ve organizasyonel yapısı belirlenmiştir. Uluslararasılaşma süreçlerinin yönetimine ilişkin birimde Uluslararası İlişkiler Farabi-Erasmus Koordinatörlüğü ile uluslararasılaşma süreçlerinin yönetsel ve organizasyonel yapılanması izlenmektedir. Birimimizde eğitim-öğretim süreçlerinin iyileştirilmesi ve programın amaç ve hedeflerine ulaşılması amacıyla bölüm bazında ulus</w:t>
      </w:r>
      <w:r w:rsidR="00CC2B8E">
        <w:t>lararası</w:t>
      </w:r>
      <w:r>
        <w:t xml:space="preserve"> protokoller yapılmıştır[</w:t>
      </w:r>
      <w:hyperlink r:id="rId84" w:history="1">
        <w:r w:rsidRPr="00053B6B">
          <w:rPr>
            <w:rStyle w:val="Kpr"/>
          </w:rPr>
          <w:t>1_OD4</w:t>
        </w:r>
      </w:hyperlink>
      <w:r>
        <w:t>]</w:t>
      </w:r>
      <w:r w:rsidR="00CC2B8E">
        <w:t>[</w:t>
      </w:r>
      <w:hyperlink r:id="rId85" w:history="1">
        <w:r w:rsidR="00CC2B8E" w:rsidRPr="00CC2B8E">
          <w:rPr>
            <w:rStyle w:val="Kpr"/>
          </w:rPr>
          <w:t>2_OD4</w:t>
        </w:r>
      </w:hyperlink>
      <w:r w:rsidR="00CC2B8E">
        <w:t>]</w:t>
      </w:r>
      <w:r>
        <w:t>.</w:t>
      </w:r>
    </w:p>
    <w:p w14:paraId="1DA463CA" w14:textId="62F61CC5" w:rsidR="00053B6B" w:rsidRDefault="00053B6B" w:rsidP="00053B6B">
      <w:pPr>
        <w:pStyle w:val="Balk2"/>
      </w:pPr>
      <w:r>
        <w:t>A.5.2. Uluslararasılaşma Kaynakları</w:t>
      </w:r>
    </w:p>
    <w:p w14:paraId="5AAE7D7F" w14:textId="283FE4C2" w:rsidR="00053B6B" w:rsidRDefault="00053B6B" w:rsidP="00053B6B">
      <w:r>
        <w:t>Olgunluk Düzeyi =4 (Kurumda uluslararasılaşma kaynaklarının dağılımı izlenmekte ve iyileştirilmektedir)</w:t>
      </w:r>
    </w:p>
    <w:p w14:paraId="789474B3" w14:textId="5C1EDDDB" w:rsidR="00053B6B" w:rsidRDefault="00053B6B" w:rsidP="00053B6B">
      <w:r>
        <w:t xml:space="preserve">Birimin uluslararasılaşma faaliyetlerini sürdürebilmesine yönelik kaynakların planlaması iyileştirilmektedir. Üniversitemiz (MAKÜ) Uluslararası İlişkiler Koordinatörlüğü Uluslararasılaşma Politikası çerçevesinde birimde süreçler izlenmekte ve geliştirilmektedir. </w:t>
      </w:r>
      <w:r>
        <w:lastRenderedPageBreak/>
        <w:t>Süreçlere ilişkin Üniversitemiz Uluslararasılaşma Politikası bilinirliliği sağlanmıştır[</w:t>
      </w:r>
      <w:hyperlink r:id="rId86" w:history="1">
        <w:r w:rsidRPr="00053B6B">
          <w:rPr>
            <w:rStyle w:val="Kpr"/>
          </w:rPr>
          <w:t>1_OD4</w:t>
        </w:r>
      </w:hyperlink>
      <w:r>
        <w:t>]</w:t>
      </w:r>
      <w:r w:rsidRPr="00053B6B">
        <w:t xml:space="preserve"> </w:t>
      </w:r>
      <w:r>
        <w:t>[</w:t>
      </w:r>
      <w:hyperlink r:id="rId87" w:history="1">
        <w:r w:rsidRPr="00053B6B">
          <w:rPr>
            <w:rStyle w:val="Kpr"/>
          </w:rPr>
          <w:t>2_OD4</w:t>
        </w:r>
      </w:hyperlink>
      <w:r>
        <w:t>] [</w:t>
      </w:r>
      <w:hyperlink r:id="rId88" w:history="1">
        <w:r w:rsidRPr="00053B6B">
          <w:rPr>
            <w:rStyle w:val="Kpr"/>
          </w:rPr>
          <w:t>3_OD4</w:t>
        </w:r>
      </w:hyperlink>
      <w:r>
        <w:t>] [</w:t>
      </w:r>
      <w:hyperlink r:id="rId89" w:history="1">
        <w:r w:rsidRPr="00E34A93">
          <w:rPr>
            <w:rStyle w:val="Kpr"/>
          </w:rPr>
          <w:t>4_OD4</w:t>
        </w:r>
      </w:hyperlink>
      <w:r>
        <w:t>] [</w:t>
      </w:r>
      <w:hyperlink r:id="rId90" w:history="1">
        <w:r w:rsidRPr="00E34A93">
          <w:rPr>
            <w:rStyle w:val="Kpr"/>
          </w:rPr>
          <w:t>5_OD4</w:t>
        </w:r>
      </w:hyperlink>
      <w:r>
        <w:t>] [</w:t>
      </w:r>
      <w:hyperlink r:id="rId91" w:history="1">
        <w:r w:rsidRPr="00E34A93">
          <w:rPr>
            <w:rStyle w:val="Kpr"/>
          </w:rPr>
          <w:t>6_OD4</w:t>
        </w:r>
      </w:hyperlink>
      <w:r>
        <w:t>].</w:t>
      </w:r>
    </w:p>
    <w:p w14:paraId="280B6752" w14:textId="77777777" w:rsidR="00E215D3" w:rsidRDefault="00E215D3" w:rsidP="00053B6B"/>
    <w:p w14:paraId="75059B56" w14:textId="77777777" w:rsidR="00E215D3" w:rsidRDefault="00E215D3" w:rsidP="00E215D3">
      <w:pPr>
        <w:pStyle w:val="Balk2"/>
      </w:pPr>
      <w:r>
        <w:t>A.5.3.Uluslararasılaşma performansı</w:t>
      </w:r>
    </w:p>
    <w:p w14:paraId="7A06BC6E" w14:textId="77777777" w:rsidR="00E215D3" w:rsidRDefault="00E215D3" w:rsidP="00E215D3">
      <w:r>
        <w:t>Olgunluk Düzeyi =4 (Kurumda uluslararasılaşma faaliyetleri izlenmekte ve iyileştirilmektedir)</w:t>
      </w:r>
    </w:p>
    <w:p w14:paraId="19F61CC0" w14:textId="488EB19B" w:rsidR="00E215D3" w:rsidRDefault="00E215D3" w:rsidP="00E215D3">
      <w:r>
        <w:t>Üniversitemizde uluslararasılaşma performansı izlenmektedir. İzlenme mekanizma ve süreçleri mevcuttur ve sürdürülebilirdir. Uluslararasılaşmaya dair iyileştirme adımlarının kanıtları paylaşılmakta ve web sayfasında yayımlanmaktadır. Ayrıca akademik birimlerde yürütülen ön lisans programlarının eğitim ve öğretim amaçları ve program çıktıları “Avrupa Yükseköğretim Alanı Yeterlikler Çerçevesi” kapsamında geliştirilen ve “Türkiye Yükseköğretim Yeterlilikler Çerçevesi (TYYÇ)” ile belirlenen hedeflere göre yapılmaktadır [</w:t>
      </w:r>
      <w:hyperlink r:id="rId92" w:history="1">
        <w:r w:rsidRPr="00E215D3">
          <w:rPr>
            <w:rStyle w:val="Kpr"/>
          </w:rPr>
          <w:t>1_OD4</w:t>
        </w:r>
      </w:hyperlink>
      <w:r>
        <w:t>] [</w:t>
      </w:r>
      <w:hyperlink r:id="rId93" w:history="1">
        <w:r w:rsidRPr="00E215D3">
          <w:rPr>
            <w:rStyle w:val="Kpr"/>
          </w:rPr>
          <w:t>2_OD4</w:t>
        </w:r>
      </w:hyperlink>
      <w:r>
        <w:t>]</w:t>
      </w:r>
      <w:r w:rsidRPr="00E215D3">
        <w:t xml:space="preserve"> </w:t>
      </w:r>
      <w:r>
        <w:t>[3_OD4]</w:t>
      </w:r>
      <w:r w:rsidRPr="00E215D3">
        <w:t xml:space="preserve"> </w:t>
      </w:r>
      <w:r>
        <w:t>[</w:t>
      </w:r>
      <w:hyperlink r:id="rId94" w:history="1">
        <w:r w:rsidRPr="00E215D3">
          <w:rPr>
            <w:rStyle w:val="Kpr"/>
          </w:rPr>
          <w:t>4_OD4</w:t>
        </w:r>
      </w:hyperlink>
      <w:r>
        <w:t>].</w:t>
      </w:r>
    </w:p>
    <w:p w14:paraId="4473A7F7" w14:textId="39953BFB" w:rsidR="00E34A93" w:rsidRDefault="00E215D3" w:rsidP="00E215D3">
      <w:hyperlink r:id="rId95" w:history="1">
        <w:r w:rsidRPr="00E215D3">
          <w:rPr>
            <w:rStyle w:val="Kpr"/>
          </w:rPr>
          <w:t>[3_OD4] Üniversitemiz Uluslararası İş Birliği</w:t>
        </w:r>
      </w:hyperlink>
    </w:p>
    <w:p w14:paraId="5C8436DE" w14:textId="77777777" w:rsidR="00154C96" w:rsidRDefault="00154C96" w:rsidP="00154C96">
      <w:pPr>
        <w:pStyle w:val="Balk1"/>
      </w:pPr>
      <w:r>
        <w:t>B. EĞİTİM VE ÖĞRETİM</w:t>
      </w:r>
    </w:p>
    <w:p w14:paraId="5739D18B" w14:textId="77777777" w:rsidR="00154C96" w:rsidRDefault="00154C96" w:rsidP="00154C96">
      <w:pPr>
        <w:pStyle w:val="Balk2"/>
      </w:pPr>
      <w:r>
        <w:t>B.1. Program Tasarımı, Değerlendirmesi ve Güncellenmesi</w:t>
      </w:r>
    </w:p>
    <w:p w14:paraId="602894BD" w14:textId="77777777" w:rsidR="00154C96" w:rsidRDefault="00154C96" w:rsidP="00154C96">
      <w:pPr>
        <w:pStyle w:val="Balk3"/>
      </w:pPr>
      <w:r>
        <w:t>B.1.1. Programların tasarımı ve onayı</w:t>
      </w:r>
    </w:p>
    <w:p w14:paraId="7B5A9B04" w14:textId="22578BF2" w:rsidR="00154C96" w:rsidRDefault="00154C96" w:rsidP="00154C96">
      <w:r>
        <w:t>Olgunluk Düzeyi = 4 (Programların tasarım ve onay süreçleri sistematik olarak izlenmekte ve ilgili paydaşlarla birlikte değerlendirilerek iyileştirilmektedir)</w:t>
      </w:r>
    </w:p>
    <w:p w14:paraId="7B1E3AE3" w14:textId="4653388C" w:rsidR="00154C96" w:rsidRDefault="00154C96" w:rsidP="00154C96">
      <w:r>
        <w:t>Ağlasun Meslek Yüksekokulu bünyesinde, program tasarımı ve onayı süreçleri detaylı bir şekilde tanımlanmış olup, bu süreçlerin yönetsel ve organizasyonel yapısı oluşturulmuştur. Ayrıca, programın amaç ve çıktıları Türkiye Yeterlilikler Çerçevesi (TYÇ) ile uyumlu hale getirilmiştir [</w:t>
      </w:r>
      <w:hyperlink r:id="rId96" w:history="1">
        <w:r w:rsidRPr="00154C96">
          <w:rPr>
            <w:rStyle w:val="Kpr"/>
          </w:rPr>
          <w:t>1-OD4</w:t>
        </w:r>
      </w:hyperlink>
      <w:r>
        <w:t>] [2-OD4]</w:t>
      </w:r>
      <w:r w:rsidRPr="00154C96">
        <w:t xml:space="preserve"> </w:t>
      </w:r>
      <w:r>
        <w:t>[3-OD4]</w:t>
      </w:r>
      <w:r w:rsidRPr="00154C96">
        <w:t xml:space="preserve"> </w:t>
      </w:r>
      <w:r>
        <w:t>[</w:t>
      </w:r>
      <w:hyperlink r:id="rId97" w:history="1">
        <w:r w:rsidRPr="00154C96">
          <w:rPr>
            <w:rStyle w:val="Kpr"/>
          </w:rPr>
          <w:t>4-OD4</w:t>
        </w:r>
      </w:hyperlink>
      <w:r>
        <w:t>]</w:t>
      </w:r>
      <w:r w:rsidRPr="00154C96">
        <w:t xml:space="preserve"> </w:t>
      </w:r>
      <w:r>
        <w:t>[</w:t>
      </w:r>
      <w:hyperlink r:id="rId98" w:history="1">
        <w:r w:rsidRPr="00154C96">
          <w:rPr>
            <w:rStyle w:val="Kpr"/>
          </w:rPr>
          <w:t>5-OD4</w:t>
        </w:r>
      </w:hyperlink>
      <w:r>
        <w:t>]. Kurumun misyon ve vizyonu doğrultusunda, program yeterlilikleri belirlenmiştir. Bu yeterlilikler, ders bilgi paketleri, ulusal çekirdek programı ve belirlenen ölçütler göz önünde bulundurularak oluşturulmuştur. Öğrenme çıktılarının ve gerekli öğretim süreçlerinin yapılandırılmasında, bölüm bazında belirlenen ilke ve kurallar esas alınmaktadır. Program düzeyindeki yeterliliklerin hangi eylemlerle kazandırılabileceği, yeterlilik-ders-öğretim yöntemi matrisleri aracılığıyla tanımlanmıştır. Ayrıca, alan farklılıklarına göre yeterliliklerin hangi eğitim türlerinde (örgün, karma, uzaktan) kazandırılabileceği açıkça belirtilmiştir [</w:t>
      </w:r>
      <w:hyperlink r:id="rId99" w:history="1">
        <w:r w:rsidR="00326533">
          <w:rPr>
            <w:rStyle w:val="Kpr"/>
          </w:rPr>
          <w:t>6</w:t>
        </w:r>
        <w:r w:rsidRPr="001610E6">
          <w:rPr>
            <w:rStyle w:val="Kpr"/>
          </w:rPr>
          <w:t>-OD4</w:t>
        </w:r>
      </w:hyperlink>
      <w:r>
        <w:t>]. Program tasarımında, fiziksel ve teknolojik olanaklar (erişim, sosyal mesafe vb.) dikkate alınarak uygun bir yapı oluşturulmaktadır. Ders içeriklerinin güncellenmesi sürecinde, düzenlenen etkinlikler çerçevesinde sektör temsilcilerinin görüş ve önerileri alınmakta ve bu geri bildirimler doğrultusunda ders içerikleri yenilenerek izlenmektedir [</w:t>
      </w:r>
      <w:r w:rsidR="00326533">
        <w:t>7</w:t>
      </w:r>
      <w:r>
        <w:t>-OD4]</w:t>
      </w:r>
      <w:r w:rsidRPr="00154C96">
        <w:t xml:space="preserve"> </w:t>
      </w:r>
      <w:r>
        <w:t>[</w:t>
      </w:r>
      <w:hyperlink r:id="rId100" w:history="1">
        <w:r w:rsidR="00326533">
          <w:rPr>
            <w:rStyle w:val="Kpr"/>
          </w:rPr>
          <w:t>8</w:t>
        </w:r>
        <w:r w:rsidRPr="001610E6">
          <w:rPr>
            <w:rStyle w:val="Kpr"/>
          </w:rPr>
          <w:t>-OD4</w:t>
        </w:r>
      </w:hyperlink>
      <w:r>
        <w:t>]</w:t>
      </w:r>
      <w:r w:rsidR="00A35AD5">
        <w:t>[</w:t>
      </w:r>
      <w:hyperlink r:id="rId101" w:history="1">
        <w:r w:rsidR="00A35AD5" w:rsidRPr="00A35AD5">
          <w:rPr>
            <w:rStyle w:val="Kpr"/>
          </w:rPr>
          <w:t>9_OD4</w:t>
        </w:r>
      </w:hyperlink>
      <w:r w:rsidR="00A35AD5">
        <w:t>]</w:t>
      </w:r>
      <w:r>
        <w:t>. Dış paydaşlarımızın süreçleri düzenli olarak izlenmekte ve birim olarak talep edilen bildirimler titizlikle değerlendirilmekte olup, bu doğrultuda gerekli adımlar atılmaktadır. Gerçekleştirilen memnuniyet anketleri ve danışmanlar tarafından alınan aksiyonlarla, mezunlarımızın durumları da sürekli olarak değerlendirilmektedir. Mezunlar, izleme sistemi aracılığıyla süreçlere dâhil edilmekte ve bu sistem üzerinden takip edilmektedir [</w:t>
      </w:r>
      <w:hyperlink r:id="rId102" w:history="1">
        <w:r w:rsidR="00A35AD5">
          <w:rPr>
            <w:rStyle w:val="Kpr"/>
          </w:rPr>
          <w:t>10</w:t>
        </w:r>
        <w:r w:rsidRPr="001610E6">
          <w:rPr>
            <w:rStyle w:val="Kpr"/>
          </w:rPr>
          <w:t>-OD4</w:t>
        </w:r>
      </w:hyperlink>
      <w:r>
        <w:t>]</w:t>
      </w:r>
      <w:r w:rsidRPr="00154C96">
        <w:t xml:space="preserve"> </w:t>
      </w:r>
      <w:r>
        <w:t>[1</w:t>
      </w:r>
      <w:r w:rsidR="00A35AD5">
        <w:t>1</w:t>
      </w:r>
      <w:r>
        <w:t>-OD4].</w:t>
      </w:r>
    </w:p>
    <w:p w14:paraId="51C61937" w14:textId="4F21A3E7" w:rsidR="00154C96" w:rsidRDefault="00154C96" w:rsidP="00154C96">
      <w:hyperlink r:id="rId103" w:history="1">
        <w:r w:rsidRPr="001610E6">
          <w:rPr>
            <w:rStyle w:val="Kpr"/>
          </w:rPr>
          <w:t>[2-OD4] Yönergeler</w:t>
        </w:r>
      </w:hyperlink>
    </w:p>
    <w:p w14:paraId="37C22B79" w14:textId="5EA5E539" w:rsidR="00154C96" w:rsidRDefault="00154C96" w:rsidP="00154C96">
      <w:hyperlink r:id="rId104" w:history="1">
        <w:r w:rsidRPr="001610E6">
          <w:rPr>
            <w:rStyle w:val="Kpr"/>
          </w:rPr>
          <w:t>[3-OD4] Mevzuat</w:t>
        </w:r>
      </w:hyperlink>
    </w:p>
    <w:p w14:paraId="2F0A884A" w14:textId="1D735746" w:rsidR="00154C96" w:rsidRDefault="00154C96" w:rsidP="00154C96">
      <w:hyperlink r:id="rId105" w:history="1">
        <w:r w:rsidRPr="001610E6">
          <w:rPr>
            <w:rStyle w:val="Kpr"/>
          </w:rPr>
          <w:t>[</w:t>
        </w:r>
        <w:r w:rsidR="00326533">
          <w:rPr>
            <w:rStyle w:val="Kpr"/>
          </w:rPr>
          <w:t>7</w:t>
        </w:r>
        <w:r w:rsidRPr="001610E6">
          <w:rPr>
            <w:rStyle w:val="Kpr"/>
          </w:rPr>
          <w:t>-OD4] Ders Programları</w:t>
        </w:r>
      </w:hyperlink>
    </w:p>
    <w:p w14:paraId="61292CF6" w14:textId="696DD9A8" w:rsidR="00E215D3" w:rsidRDefault="00154C96" w:rsidP="00154C96">
      <w:hyperlink r:id="rId106" w:history="1">
        <w:r w:rsidRPr="001610E6">
          <w:rPr>
            <w:rStyle w:val="Kpr"/>
          </w:rPr>
          <w:t>[1</w:t>
        </w:r>
        <w:r w:rsidR="00A35AD5">
          <w:rPr>
            <w:rStyle w:val="Kpr"/>
          </w:rPr>
          <w:t>1</w:t>
        </w:r>
        <w:r w:rsidRPr="001610E6">
          <w:rPr>
            <w:rStyle w:val="Kpr"/>
          </w:rPr>
          <w:t>-OD4] Mezunlarımız</w:t>
        </w:r>
      </w:hyperlink>
    </w:p>
    <w:p w14:paraId="35AF08BE" w14:textId="77777777" w:rsidR="00790882" w:rsidRDefault="00790882" w:rsidP="00154C96"/>
    <w:p w14:paraId="12AC3466" w14:textId="009BE13B" w:rsidR="00790882" w:rsidRDefault="00790882" w:rsidP="00790882">
      <w:pPr>
        <w:pStyle w:val="Balk2"/>
      </w:pPr>
      <w:r>
        <w:t xml:space="preserve">B.1.2. Programın </w:t>
      </w:r>
      <w:r w:rsidR="001F68B2">
        <w:t>Ders Dağılım Dengesi</w:t>
      </w:r>
    </w:p>
    <w:p w14:paraId="23093753" w14:textId="4F69BCEC" w:rsidR="00790882" w:rsidRDefault="00790882" w:rsidP="00790882">
      <w:r>
        <w:t>Olgunluk Düzeyi = 4 (Programlarda ders dağılım dengesi izlenmekte ve iyileştirilmektedir) Kurumumuzda, programın ders dağılımına ilişkin ilke, kural ve yöntemler açıkça tanımlanmıştır. Ders dağılımı, öğretim elemanlarının uzmanlık alanları ve iş yükleri göz önünde bulundurularak, katılımcı bir yaklaşımla belirlenmektedir. Öğretim programı (müfredat) yapısı, zorunlu ve seçmeli dersler ile alan içi ve alan dışı derslerin dengesini sağlamakta olup, aynı zamanda kültürel derinlik kazandırmaya ve farklı disiplinleri tanıma fırsatı sunmaktadır[</w:t>
      </w:r>
      <w:hyperlink r:id="rId107" w:history="1">
        <w:r w:rsidRPr="001F68B2">
          <w:rPr>
            <w:rStyle w:val="Kpr"/>
          </w:rPr>
          <w:t>1_OD4</w:t>
        </w:r>
      </w:hyperlink>
      <w:r>
        <w:t>]</w:t>
      </w:r>
      <w:r w:rsidRPr="00790882">
        <w:t xml:space="preserve"> </w:t>
      </w:r>
      <w:r>
        <w:t>[</w:t>
      </w:r>
      <w:hyperlink r:id="rId108" w:history="1">
        <w:r w:rsidRPr="001F68B2">
          <w:rPr>
            <w:rStyle w:val="Kpr"/>
          </w:rPr>
          <w:t>2_OD4</w:t>
        </w:r>
      </w:hyperlink>
      <w:r>
        <w:t>]. Ders sayısı ve haftalık ders saati, öğrencilerin akademik olmayan etkinliklere de zaman ayırabilecekleri şekilde düzenlenmiştir. Bu çerçevede, geliştirilen ders bilgi paketlerinin amaca uygunluğu ve işlevselliği sürekli olarak izlenmekte ve gerektiğinde ilgili iyileştirmeler yapılmaktadır</w:t>
      </w:r>
      <w:r w:rsidR="001F68B2">
        <w:t xml:space="preserve"> </w:t>
      </w:r>
      <w:r>
        <w:t>[</w:t>
      </w:r>
      <w:hyperlink r:id="rId109" w:history="1">
        <w:r w:rsidRPr="001F68B2">
          <w:rPr>
            <w:rStyle w:val="Kpr"/>
          </w:rPr>
          <w:t>3_OD4</w:t>
        </w:r>
      </w:hyperlink>
      <w:r>
        <w:t>]</w:t>
      </w:r>
      <w:r w:rsidR="00007589">
        <w:t>[</w:t>
      </w:r>
      <w:hyperlink r:id="rId110" w:history="1">
        <w:r w:rsidR="00007589" w:rsidRPr="00007589">
          <w:rPr>
            <w:rStyle w:val="Kpr"/>
          </w:rPr>
          <w:t>4_OD4</w:t>
        </w:r>
      </w:hyperlink>
      <w:r w:rsidR="00007589">
        <w:t>]</w:t>
      </w:r>
      <w:r>
        <w:t>. Derslerin sağlayacağı fayda ile devlet bütçesine olan yük, birlikte değerlendirilen bir diğer önemli faktördür. Bu doğrultuda, Ders Yükü Tespiti ve Ek Ders Ücreti Ödemelerinde Uyulacak Esaslar Yönergesine titizlikle uyulmaktadır. Müfredatlar, aynı zamanda birimin misyon, vizyon, hedef ve değerleriyle uyumlu bir şekilde tasarlanmıştır [</w:t>
      </w:r>
      <w:hyperlink r:id="rId111" w:history="1">
        <w:r w:rsidR="00007589">
          <w:rPr>
            <w:rStyle w:val="Kpr"/>
          </w:rPr>
          <w:t>5</w:t>
        </w:r>
        <w:r w:rsidRPr="001F68B2">
          <w:rPr>
            <w:rStyle w:val="Kpr"/>
          </w:rPr>
          <w:t>_OD4</w:t>
        </w:r>
      </w:hyperlink>
      <w:r>
        <w:t>]</w:t>
      </w:r>
      <w:r w:rsidRPr="00790882">
        <w:t xml:space="preserve"> </w:t>
      </w:r>
      <w:r>
        <w:t>[</w:t>
      </w:r>
      <w:hyperlink r:id="rId112" w:history="1">
        <w:r w:rsidR="00007589">
          <w:rPr>
            <w:rStyle w:val="Kpr"/>
          </w:rPr>
          <w:t>6</w:t>
        </w:r>
        <w:r w:rsidRPr="001F68B2">
          <w:rPr>
            <w:rStyle w:val="Kpr"/>
          </w:rPr>
          <w:t>_OD4</w:t>
        </w:r>
      </w:hyperlink>
      <w:r>
        <w:t>].</w:t>
      </w:r>
    </w:p>
    <w:p w14:paraId="339C2599" w14:textId="4B1BB28D" w:rsidR="00790882" w:rsidRDefault="00790882" w:rsidP="00790882">
      <w:pPr>
        <w:pStyle w:val="Balk2"/>
      </w:pPr>
      <w:r>
        <w:t xml:space="preserve">B.1.3. Ders </w:t>
      </w:r>
      <w:r w:rsidR="001F68B2">
        <w:t>Kazanımlarının Program Çıktılarıyla Uyumu</w:t>
      </w:r>
    </w:p>
    <w:p w14:paraId="2CB8EE1E" w14:textId="255324F1" w:rsidR="00790882" w:rsidRDefault="00790882" w:rsidP="00790882">
      <w:r>
        <w:t>Olgunluk Düzeyi = 4 (Ders kazanımlarının program çıktılarıyla uyumu izlenmekte ve iyileştirilmektedir)</w:t>
      </w:r>
    </w:p>
    <w:p w14:paraId="7B233E53" w14:textId="4B20BFDE" w:rsidR="00790882" w:rsidRDefault="00790882" w:rsidP="00790882">
      <w:r>
        <w:t xml:space="preserve">Ders kazanımlarının program çıktılarıyla uyumu düzenli olarak izlenmekte ve gerekli iyileştirmeler yapılmaktadır. Birimimizde yürütülen derslerdeki öğrenme kazanımları açıkça tanımlanmış ve program çıktılarıyla ilişkisi, matrisler aracılığıyla düzenlenerek ders kazanımları eşleştirmeleri oluşturulmuştur. Örneğin, </w:t>
      </w:r>
      <w:r w:rsidR="001A7389">
        <w:t>Bilgisayar Teknolojileri</w:t>
      </w:r>
      <w:r>
        <w:t xml:space="preserve"> Bölümü</w:t>
      </w:r>
      <w:r w:rsidR="001A7389">
        <w:t xml:space="preserve"> Bilgisayar Programcılığı Programına</w:t>
      </w:r>
      <w:r>
        <w:t xml:space="preserve"> ait dersler ile program yeterlilikleri arasındaki ilişki, AKTS bilgilerinde detaylı bir şekilde sunulmuştur</w:t>
      </w:r>
      <w:r w:rsidR="00727490">
        <w:t>[1_OD4]</w:t>
      </w:r>
      <w:r>
        <w:t xml:space="preserve">. Birimimizde, ders öğrenme kazanımlarının gerçekleştiğinin nasıl izleneceği, bölüm/program ve birim yönetiminin birlikte yer aldığı süreçlerle belirlenmiştir. Bu süreçler, önlisans ve lisans eğitim-öğretim ile sınav yönetmeliğinde açık bir şekilde ifade edilmiştir </w:t>
      </w:r>
      <w:r w:rsidR="00727490">
        <w:t>[</w:t>
      </w:r>
      <w:hyperlink r:id="rId113" w:history="1">
        <w:r w:rsidR="00727490" w:rsidRPr="001F68B2">
          <w:rPr>
            <w:rStyle w:val="Kpr"/>
          </w:rPr>
          <w:t>2_OD4</w:t>
        </w:r>
      </w:hyperlink>
      <w:r w:rsidR="00727490">
        <w:t>]</w:t>
      </w:r>
      <w:r w:rsidR="00727490" w:rsidRPr="00727490">
        <w:t xml:space="preserve"> </w:t>
      </w:r>
      <w:hyperlink r:id="rId114" w:history="1">
        <w:r w:rsidR="00727490" w:rsidRPr="001F68B2">
          <w:rPr>
            <w:rStyle w:val="Kpr"/>
          </w:rPr>
          <w:t>[3_OD4</w:t>
        </w:r>
      </w:hyperlink>
      <w:r w:rsidR="00727490">
        <w:t>]</w:t>
      </w:r>
      <w:r>
        <w:t>.</w:t>
      </w:r>
    </w:p>
    <w:p w14:paraId="14E18AC4" w14:textId="603A205F" w:rsidR="001610E6" w:rsidRDefault="00727490" w:rsidP="00790882">
      <w:hyperlink r:id="rId115" w:history="1">
        <w:r w:rsidRPr="001A7389">
          <w:rPr>
            <w:rStyle w:val="Kpr"/>
          </w:rPr>
          <w:t xml:space="preserve">[1_OD4]  </w:t>
        </w:r>
        <w:r w:rsidR="001A7389" w:rsidRPr="001A7389">
          <w:rPr>
            <w:rStyle w:val="Kpr"/>
          </w:rPr>
          <w:t>Bilgisayar Teknolojileri</w:t>
        </w:r>
        <w:r w:rsidR="001A7389">
          <w:rPr>
            <w:rStyle w:val="Kpr"/>
          </w:rPr>
          <w:t xml:space="preserve"> Bölümü Bilgisayar Programcılığı</w:t>
        </w:r>
        <w:r w:rsidR="00790882" w:rsidRPr="001A7389">
          <w:rPr>
            <w:rStyle w:val="Kpr"/>
          </w:rPr>
          <w:t xml:space="preserve"> Programı AKTS Bilgi Paketi</w:t>
        </w:r>
      </w:hyperlink>
    </w:p>
    <w:p w14:paraId="19789985" w14:textId="02800704" w:rsidR="00B26938" w:rsidRDefault="00B26938" w:rsidP="00B26938">
      <w:pPr>
        <w:pStyle w:val="Balk2"/>
      </w:pPr>
      <w:r>
        <w:t>B.1.4. Öğrenci İş Yüküne Dayalı Ders Tasarımı</w:t>
      </w:r>
    </w:p>
    <w:p w14:paraId="7FCCE1AE" w14:textId="7BA6A02F" w:rsidR="00B26938" w:rsidRDefault="00B26938" w:rsidP="00B26938">
      <w:r>
        <w:t>Olgunluk Düzeyi = 4 (Programlarda öğrenci iş yükü izlenmekte ve buna göre ders tasarımı güncellenmektedir)</w:t>
      </w:r>
    </w:p>
    <w:p w14:paraId="4295C71A" w14:textId="2056A3B3" w:rsidR="00B26938" w:rsidRDefault="00B26938" w:rsidP="00B26938">
      <w:r>
        <w:t>Kurumumuzda, tüm derslerin AKTS değerleri web sayfası üzerinden yayımlanmakta ve öğrenci iş yükü takibi ile doğrulanmaktadır [</w:t>
      </w:r>
      <w:hyperlink r:id="rId116" w:history="1">
        <w:r w:rsidRPr="000B16F5">
          <w:rPr>
            <w:rStyle w:val="Kpr"/>
          </w:rPr>
          <w:t>1_OD4</w:t>
        </w:r>
      </w:hyperlink>
      <w:r>
        <w:t>]. Staj ve mesleki uygulamalı öğrenme fırsatları mevcuttur ve bu fırsatlar, belirlenen öğrenci iş yükü ve kredi çerçevesinde yeterince değerlendirilmektedir [</w:t>
      </w:r>
      <w:hyperlink r:id="rId117" w:history="1">
        <w:r w:rsidRPr="000B16F5">
          <w:rPr>
            <w:rStyle w:val="Kpr"/>
          </w:rPr>
          <w:t>2_OD</w:t>
        </w:r>
        <w:r w:rsidR="005B6716" w:rsidRPr="000B16F5">
          <w:rPr>
            <w:rStyle w:val="Kpr"/>
          </w:rPr>
          <w:t>4</w:t>
        </w:r>
      </w:hyperlink>
      <w:r w:rsidR="005B6716">
        <w:t>] [</w:t>
      </w:r>
      <w:r>
        <w:t>3_OD4].</w:t>
      </w:r>
      <w:r w:rsidR="005B6716">
        <w:t xml:space="preserve"> </w:t>
      </w:r>
      <w:r>
        <w:t xml:space="preserve">Gerçekleşen uygulamanın niteliği titizlikle değerlendirilmekte olup, öğrenci iş yüküne dayalı tasarımda uzaktan eğitimle ortaya çıkan </w:t>
      </w:r>
      <w:r>
        <w:lastRenderedPageBreak/>
        <w:t>çeşitlilikler de göz önünde bulundurulmaktadır. Ayrıca, mezun öğrencilere verilecek diploma ve ekleri, Mezun Öğrencilere Verilecek Belgeler Hakkında Yönergede belirtilen esaslara göre düzenlenmektedir. Bu sayede, öğrencilerimizin başka bir kuruma geçiş durumlarında ilgili kolaylıklar sağlanarak, belirsizliklerin ortadan kaldırılması amaçlanmaktadır [</w:t>
      </w:r>
      <w:hyperlink r:id="rId118" w:history="1">
        <w:r w:rsidRPr="000B16F5">
          <w:rPr>
            <w:rStyle w:val="Kpr"/>
          </w:rPr>
          <w:t>4_OD4</w:t>
        </w:r>
      </w:hyperlink>
      <w:r>
        <w:t>].</w:t>
      </w:r>
    </w:p>
    <w:p w14:paraId="75A8D6DF" w14:textId="65B96C2E" w:rsidR="00B26938" w:rsidRDefault="005B6716" w:rsidP="00B26938">
      <w:hyperlink r:id="rId119" w:history="1">
        <w:r w:rsidRPr="000B16F5">
          <w:rPr>
            <w:rStyle w:val="Kpr"/>
          </w:rPr>
          <w:t xml:space="preserve">[3_OD4] </w:t>
        </w:r>
        <w:r w:rsidR="00B26938" w:rsidRPr="000B16F5">
          <w:rPr>
            <w:rStyle w:val="Kpr"/>
          </w:rPr>
          <w:t>Ulusal Staj Programı</w:t>
        </w:r>
      </w:hyperlink>
    </w:p>
    <w:p w14:paraId="2500399F" w14:textId="2F0BD80D" w:rsidR="000B16F5" w:rsidRDefault="000B16F5" w:rsidP="000B16F5">
      <w:pPr>
        <w:pStyle w:val="Balk2"/>
      </w:pPr>
      <w:r>
        <w:t>B.1.5. Programların İzlenmesi Ve Güncellenmesi</w:t>
      </w:r>
    </w:p>
    <w:p w14:paraId="22F152F6" w14:textId="00149E29" w:rsidR="000B16F5" w:rsidRDefault="000B16F5" w:rsidP="000B16F5">
      <w:r>
        <w:t>Olgunluk Düzeyi = 4 (Program çıktıları bu mekanizmalar ile izlenmekte ve ilgili paydaşların görüşleri de alınarak güncellenmektedir)</w:t>
      </w:r>
    </w:p>
    <w:p w14:paraId="727586A6" w14:textId="1E968140" w:rsidR="000B16F5" w:rsidRDefault="000B16F5" w:rsidP="000B16F5">
      <w:r>
        <w:t>Meslek yüksekokulumuzda, her program ve ders için (örgün, uzaktan, karma, açıktan) program amaçlarının ve öğrenme çıktılarının izlenmesi, planlandığı şekilde gerçekleştirilmektedir. Bu sürecin işleyişi ve elde edilen sonuçlar, paydaşlarla birlikte değerlendirilmektedir [1_OD4]</w:t>
      </w:r>
      <w:r w:rsidRPr="000B16F5">
        <w:t xml:space="preserve"> </w:t>
      </w:r>
      <w:r>
        <w:t>[</w:t>
      </w:r>
      <w:hyperlink r:id="rId120" w:history="1">
        <w:r w:rsidRPr="000B16F5">
          <w:rPr>
            <w:rStyle w:val="Kpr"/>
          </w:rPr>
          <w:t>2_OD4</w:t>
        </w:r>
      </w:hyperlink>
      <w:r>
        <w:t>]</w:t>
      </w:r>
      <w:r w:rsidR="002E48BC">
        <w:t>[</w:t>
      </w:r>
      <w:hyperlink r:id="rId121" w:history="1">
        <w:r w:rsidR="002E48BC" w:rsidRPr="002E48BC">
          <w:rPr>
            <w:rStyle w:val="Kpr"/>
          </w:rPr>
          <w:t>3_OD4</w:t>
        </w:r>
      </w:hyperlink>
      <w:r w:rsidR="002E48BC">
        <w:t>][</w:t>
      </w:r>
      <w:hyperlink r:id="rId122" w:history="1">
        <w:r w:rsidR="002E48BC" w:rsidRPr="002E48BC">
          <w:rPr>
            <w:rStyle w:val="Kpr"/>
          </w:rPr>
          <w:t>4_OD4</w:t>
        </w:r>
      </w:hyperlink>
      <w:r w:rsidR="002E48BC">
        <w:t>]</w:t>
      </w:r>
      <w:r>
        <w:t>. Eğitim ve öğretimle ilgili istatistiki göstergeler (her yarıyıl açılan dersler, öğrenci sayıları, başarı durumları, geri bildirim sonuçları, ders çeşitliliği, laboratuvar uygulamaları, lisans/lisansüstü dengeleri, ilişki kesme sayıları/nedenleri vb.) periyodik ve sistematik bir şekilde izlenmekte, tartışılmakta, değerlendirilmekte ve karşılaştırılmaktadır. Bu süreçler, kaliteli eğitim yönündeki gelişimin sürekli olarak sürdürülmesini sağlamaktadır [</w:t>
      </w:r>
      <w:hyperlink r:id="rId123" w:history="1">
        <w:r w:rsidR="002E48BC">
          <w:rPr>
            <w:rStyle w:val="Kpr"/>
          </w:rPr>
          <w:t>5</w:t>
        </w:r>
        <w:r w:rsidRPr="000B16F5">
          <w:rPr>
            <w:rStyle w:val="Kpr"/>
          </w:rPr>
          <w:t>_OD4</w:t>
        </w:r>
      </w:hyperlink>
      <w:r>
        <w:t>]. Ayrıca akredite edilen ve akreditasyon başvurusunda bulunulan programlar ile izleme ve iyileştirme çalışmaları gerçekleştirilmektedir.</w:t>
      </w:r>
    </w:p>
    <w:p w14:paraId="39A8244E" w14:textId="1EAE2779" w:rsidR="000B16F5" w:rsidRDefault="000B16F5" w:rsidP="000B16F5">
      <w:hyperlink r:id="rId124" w:history="1">
        <w:r w:rsidRPr="000B16F5">
          <w:rPr>
            <w:rStyle w:val="Kpr"/>
          </w:rPr>
          <w:t>[1_OD4] Ders Görevlendirme Şeması</w:t>
        </w:r>
      </w:hyperlink>
    </w:p>
    <w:p w14:paraId="33C61717" w14:textId="26146A59" w:rsidR="00002CD5" w:rsidRDefault="00002CD5" w:rsidP="00002CD5">
      <w:pPr>
        <w:pStyle w:val="Balk2"/>
      </w:pPr>
      <w:r>
        <w:t>B.1.6. Eğitim Ve Öğretim Süreçlerinin Yönetimi</w:t>
      </w:r>
    </w:p>
    <w:p w14:paraId="66332438" w14:textId="7A31F3FB" w:rsidR="00002CD5" w:rsidRDefault="00002CD5" w:rsidP="00002CD5">
      <w:r>
        <w:t>Olgunluk Düzeyi = 4 (Kurumda eğitim ve öğretim yönetim sistemine ilişkin uygulamalar izlenmekte ve izlem sonuçlarına göre iyileştirme yapılmaktadır)</w:t>
      </w:r>
    </w:p>
    <w:p w14:paraId="524A4B2F" w14:textId="47824FEF" w:rsidR="00002CD5" w:rsidRDefault="00002CD5" w:rsidP="00002CD5">
      <w:r>
        <w:t>Kurum, eğitim ve öğretim süreçlerini bütüncül bir şekilde yönetebilmek için; üniversite eğitim ve öğretim komisyonu, öğrenme ve öğretme merkezi gibi organizasyonel yapılar, bilgi yönetim sistemi ve uzman insan kaynağına sahip olarak bu süreçleri etkin bir biçimde yürütmektedir [</w:t>
      </w:r>
      <w:hyperlink r:id="rId125" w:history="1">
        <w:r w:rsidRPr="00002CD5">
          <w:rPr>
            <w:rStyle w:val="Kpr"/>
          </w:rPr>
          <w:t>1_OD4</w:t>
        </w:r>
      </w:hyperlink>
      <w:r>
        <w:t>]. Eğitim ve öğretim süreçleri üst yönetimin koordinasyonunda yürütülmekte olup; bu süreçlere ilişkin görev ve sorumluluklar tanımlanmıştır [</w:t>
      </w:r>
      <w:hyperlink r:id="rId126" w:history="1">
        <w:r w:rsidRPr="00002CD5">
          <w:rPr>
            <w:rStyle w:val="Kpr"/>
          </w:rPr>
          <w:t>2_OD4</w:t>
        </w:r>
      </w:hyperlink>
      <w:r>
        <w:t>]. Eğitim ve öğretim programlarının tasarlanması, yürütülmesi, değerlendirilmesi ve güncellenmesi süreçlerine ilişkin kurum genelinde ilke ve esaslar takvimler belirlenmiş ve bu çerçevede yürütülmektedir [</w:t>
      </w:r>
      <w:hyperlink r:id="rId127" w:history="1">
        <w:r w:rsidRPr="00002CD5">
          <w:rPr>
            <w:rStyle w:val="Kpr"/>
          </w:rPr>
          <w:t>3_OD4</w:t>
        </w:r>
      </w:hyperlink>
      <w:r>
        <w:t>]</w:t>
      </w:r>
      <w:r w:rsidRPr="00002CD5">
        <w:t xml:space="preserve"> </w:t>
      </w:r>
      <w:r>
        <w:t>[</w:t>
      </w:r>
      <w:hyperlink r:id="rId128" w:history="1">
        <w:r w:rsidRPr="00002CD5">
          <w:rPr>
            <w:rStyle w:val="Kpr"/>
          </w:rPr>
          <w:t>4_OD4</w:t>
        </w:r>
      </w:hyperlink>
      <w:r>
        <w:t>]. Programlarda öğrenme kazanımları, öğretim programı (müfredat), eğitim hizmetinin verilme biçimi (örgün, uzaktan, karma, açıktan), öğretim yöntemi ve ölçme değerlendirme uyumu, üst yönetim tarafından takip edilmekte ve tüm bu süreçlerin koordinasyonu etkin bir şekilde sağlanmaktadır [</w:t>
      </w:r>
      <w:hyperlink r:id="rId129" w:history="1">
        <w:r w:rsidRPr="00002CD5">
          <w:rPr>
            <w:rStyle w:val="Kpr"/>
          </w:rPr>
          <w:t>5_OD4</w:t>
        </w:r>
      </w:hyperlink>
      <w:r>
        <w:t>]</w:t>
      </w:r>
      <w:r w:rsidRPr="00002CD5">
        <w:t xml:space="preserve"> </w:t>
      </w:r>
      <w:r>
        <w:t>[6_OD4]</w:t>
      </w:r>
      <w:r w:rsidRPr="00002CD5">
        <w:t xml:space="preserve"> </w:t>
      </w:r>
      <w:r>
        <w:t>[</w:t>
      </w:r>
      <w:hyperlink r:id="rId130" w:history="1">
        <w:r w:rsidRPr="00002CD5">
          <w:rPr>
            <w:rStyle w:val="Kpr"/>
          </w:rPr>
          <w:t>7_OD4</w:t>
        </w:r>
      </w:hyperlink>
      <w:r>
        <w:t>].</w:t>
      </w:r>
    </w:p>
    <w:p w14:paraId="5013DED8" w14:textId="53476815" w:rsidR="000B16F5" w:rsidRDefault="00002CD5" w:rsidP="00002CD5">
      <w:hyperlink r:id="rId131" w:history="1">
        <w:r w:rsidRPr="002A0148">
          <w:rPr>
            <w:rStyle w:val="Kpr"/>
          </w:rPr>
          <w:t>[6_OD4] Kalite Yönetim Takvimi</w:t>
        </w:r>
      </w:hyperlink>
    </w:p>
    <w:p w14:paraId="7F2D62FA" w14:textId="13FF76B1" w:rsidR="004D536F" w:rsidRDefault="004D536F" w:rsidP="00440B41">
      <w:pPr>
        <w:pStyle w:val="Balk1"/>
      </w:pPr>
      <w:r>
        <w:t>B.2. Programların Yürütülmesi (Öğrenci Merkezli Öğrenme, Öğretme ve</w:t>
      </w:r>
      <w:r w:rsidR="00440B41">
        <w:t xml:space="preserve"> </w:t>
      </w:r>
      <w:r>
        <w:t>Değerlendirme)</w:t>
      </w:r>
    </w:p>
    <w:p w14:paraId="0B3B1F7D" w14:textId="77777777" w:rsidR="004D536F" w:rsidRDefault="004D536F" w:rsidP="004D536F">
      <w:pPr>
        <w:pStyle w:val="Balk2"/>
      </w:pPr>
      <w:r>
        <w:t>B.2.1. Öğretim yöntem ve teknikleri</w:t>
      </w:r>
    </w:p>
    <w:p w14:paraId="37562D7C" w14:textId="7CDC855D" w:rsidR="004D536F" w:rsidRDefault="004D536F" w:rsidP="004D536F">
      <w:r>
        <w:t>Olgunluk Düzeyi=4 (Öğrenci merkezli uygulamalar izlenmekte ve ilgili iç paydaşların katılımıyla iyileştirilmektedir)</w:t>
      </w:r>
    </w:p>
    <w:p w14:paraId="1D48B900" w14:textId="5D314355" w:rsidR="004D536F" w:rsidRDefault="004D536F" w:rsidP="004D536F">
      <w:r>
        <w:lastRenderedPageBreak/>
        <w:t>Öğrenci merkezli uygulamalar izlenmekte ve ilgili iç paydaşların katılımıyla sürekli olarak iyileştirilmektedir [1_OD4]. Birimimizde, öğrencilerin program, amaç ve öğrenme çıktıları doğrultusunda başarılı olabilmesi için aktif öğrenme stratejileri ve yöntemleri kullanılmaktadır. Öğrencilerin bu hedeflere ulaşmalarını sağlamak, yetkinlik temelli derslerin sunulması ile gerçekleştirilmektedir [</w:t>
      </w:r>
      <w:hyperlink r:id="rId132" w:history="1">
        <w:r w:rsidRPr="004D536F">
          <w:rPr>
            <w:rStyle w:val="Kpr"/>
          </w:rPr>
          <w:t>2_OD4</w:t>
        </w:r>
      </w:hyperlink>
      <w:r>
        <w:t>]. Bu bağlamda her öğretim elemanı kendi uzmanlığı ile ilgili derse girmekte ve bu doğrultuda ders dağılımları sunulmaktadır [</w:t>
      </w:r>
      <w:hyperlink r:id="rId133" w:history="1">
        <w:r w:rsidRPr="004D536F">
          <w:rPr>
            <w:rStyle w:val="Kpr"/>
          </w:rPr>
          <w:t>3_OD4</w:t>
        </w:r>
      </w:hyperlink>
      <w:r>
        <w:t>] [</w:t>
      </w:r>
      <w:hyperlink r:id="rId134" w:history="1">
        <w:r w:rsidRPr="004D536F">
          <w:rPr>
            <w:rStyle w:val="Kpr"/>
          </w:rPr>
          <w:t>4_OD4</w:t>
        </w:r>
      </w:hyperlink>
      <w:r>
        <w:t>].</w:t>
      </w:r>
    </w:p>
    <w:p w14:paraId="05AC1539" w14:textId="35EFCB3D" w:rsidR="002A0148" w:rsidRDefault="004D536F" w:rsidP="004D536F">
      <w:hyperlink r:id="rId135" w:history="1">
        <w:r w:rsidRPr="0015662A">
          <w:rPr>
            <w:rStyle w:val="Kpr"/>
          </w:rPr>
          <w:t>[1_OD4]   Danışmanlıklar</w:t>
        </w:r>
      </w:hyperlink>
    </w:p>
    <w:p w14:paraId="3B05A0CF" w14:textId="77777777" w:rsidR="0015662A" w:rsidRDefault="0015662A" w:rsidP="0015662A">
      <w:pPr>
        <w:pStyle w:val="Balk2"/>
      </w:pPr>
      <w:r>
        <w:t>B.2.2. Ölçme ve değerlendirme</w:t>
      </w:r>
    </w:p>
    <w:p w14:paraId="5B5557CC" w14:textId="2640DE9B" w:rsidR="0015662A" w:rsidRDefault="0015662A" w:rsidP="0015662A">
      <w:r>
        <w:t>Olgunluk Düzeyi = 4 (Öğrenci merkezli ölçme ve değerlendirme uygulamaları izlenmekte ve ilgili iç paydaşların katılımıyla iyileştirilmektedir)</w:t>
      </w:r>
    </w:p>
    <w:p w14:paraId="32573AA9" w14:textId="5FE29E82" w:rsidR="0015662A" w:rsidRDefault="0015662A" w:rsidP="0015662A">
      <w:r>
        <w:t>Birimimizde, öğrenci merkezli ölçme ve değerlendirme, yetkinlik ve performans odaklı bir şekilde yürütülmektedir. Ölçme ve değerlendirme klasik, test, uygulama ve ödev şeklinde ara sınav, final, bütünleme, mazeret, tek ders sınavı ve ek sınavlar ile yapılmaktadır [1_OD4] [2_OD4]</w:t>
      </w:r>
      <w:r w:rsidRPr="0015662A">
        <w:t xml:space="preserve"> </w:t>
      </w:r>
      <w:r>
        <w:t>[</w:t>
      </w:r>
      <w:hyperlink r:id="rId136" w:history="1">
        <w:r w:rsidRPr="0015662A">
          <w:rPr>
            <w:rStyle w:val="Kpr"/>
          </w:rPr>
          <w:t>3_OD4</w:t>
        </w:r>
      </w:hyperlink>
      <w:r>
        <w:t>]</w:t>
      </w:r>
      <w:r w:rsidRPr="0015662A">
        <w:t xml:space="preserve"> </w:t>
      </w:r>
      <w:r>
        <w:t>[</w:t>
      </w:r>
      <w:hyperlink r:id="rId137" w:history="1">
        <w:r w:rsidRPr="0015662A">
          <w:rPr>
            <w:rStyle w:val="Kpr"/>
          </w:rPr>
          <w:t>4_OD4</w:t>
        </w:r>
      </w:hyperlink>
      <w:r>
        <w:t>]</w:t>
      </w:r>
      <w:r w:rsidRPr="0015662A">
        <w:t xml:space="preserve"> </w:t>
      </w:r>
      <w:r>
        <w:t>[</w:t>
      </w:r>
      <w:hyperlink r:id="rId138" w:history="1">
        <w:r w:rsidRPr="0015662A">
          <w:rPr>
            <w:rStyle w:val="Kpr"/>
          </w:rPr>
          <w:t>5_OD4</w:t>
        </w:r>
      </w:hyperlink>
      <w:r>
        <w:t>]</w:t>
      </w:r>
      <w:r w:rsidRPr="0015662A">
        <w:t xml:space="preserve"> </w:t>
      </w:r>
      <w:r>
        <w:t>[</w:t>
      </w:r>
      <w:hyperlink r:id="rId139" w:history="1">
        <w:r w:rsidRPr="0015662A">
          <w:rPr>
            <w:rStyle w:val="Kpr"/>
          </w:rPr>
          <w:t>6_OD4</w:t>
        </w:r>
      </w:hyperlink>
      <w:r>
        <w:t>].</w:t>
      </w:r>
    </w:p>
    <w:p w14:paraId="577235F1" w14:textId="0432D303" w:rsidR="0015662A" w:rsidRDefault="0015662A" w:rsidP="0015662A">
      <w:hyperlink r:id="rId140" w:history="1">
        <w:r w:rsidRPr="0015662A">
          <w:rPr>
            <w:rStyle w:val="Kpr"/>
          </w:rPr>
          <w:t>[1_OD4] Sınav Yönetmeliği</w:t>
        </w:r>
      </w:hyperlink>
    </w:p>
    <w:p w14:paraId="0ADE11F4" w14:textId="1D4D1129" w:rsidR="0015662A" w:rsidRDefault="0015662A" w:rsidP="0015662A">
      <w:hyperlink r:id="rId141" w:history="1">
        <w:r w:rsidRPr="0015662A">
          <w:rPr>
            <w:rStyle w:val="Kpr"/>
          </w:rPr>
          <w:t>[2_OD4] AKTS Bilgi Paketi</w:t>
        </w:r>
      </w:hyperlink>
    </w:p>
    <w:p w14:paraId="014DA430" w14:textId="3D9F3613" w:rsidR="00691AA9" w:rsidRDefault="00691AA9" w:rsidP="00691AA9">
      <w:pPr>
        <w:pStyle w:val="Balk2"/>
      </w:pPr>
      <w:r>
        <w:t>B.2.3. Öğrenci Kabulü, Önceki Öğrenmenin Tanınması Ve Kredilendirilmesi</w:t>
      </w:r>
    </w:p>
    <w:p w14:paraId="16E1767D" w14:textId="5C76B6E5" w:rsidR="00691AA9" w:rsidRDefault="00691AA9" w:rsidP="00691AA9">
      <w:r>
        <w:t>Olgunluk Düzeyi = 4 (Öğrenci kabulü, önceki öğrenmenin tanınması ve kredilendirilmesine ilişkin süreçler izlenmekte, iyileştirilmekte ve güncellemeler ilan edilmektedir)</w:t>
      </w:r>
    </w:p>
    <w:p w14:paraId="622513D0" w14:textId="7248B950" w:rsidR="00691AA9" w:rsidRDefault="00F670B3" w:rsidP="00F670B3">
      <w:r>
        <w:t>Öğrenci kabulü, önceki öğrenmenin tanınması ve kredilendirilmesine ilişkin süreçler izlenmekte, iyileştirilmekte ve güncellemeler ilan edilmektedir. Ağlasun Meslek Yüksekokuluna öğrenci kabulünde Eğitim-Öğretim Yönergesi esas alınır. Öğrenci kaydı, Ölçme, Seçme ve Yerleştirme Merkezi (ÖSYM) tarafından uygulanan merkezi sınav sonuçlarına göre yapılmaktadır. ÖSYM tarafından yapılan sınav sonuçlarına göre Yüksekokulumuza yerleştirilen öğrencilerin kesin kayıtları, Yüksek Öğretim Kurulu (YÖK), ÖSYM ve Rektörlük tarafından belirlenen ilkeler uyarınca istenen belgelerle, her yıl belirlenen ve ilan edilen tarihlerde, Öğrenci İşleri Daire Başkanlığı tarafından yürütülmektedir. Yatay ve dikey geçişe ilişkin hükümleri Lisansüstü Eğitim-Öğretim ve Sınav Yönetmeliği çerçevesinde tanımlanıp ilan edilir. Yabancı öğrencilerin Meslek Yüksekokuluna kabulü “Burdur Mehmet Akif Ersoy Üniversitesi Yurt Dışından Öğrenci Kabulüne İlişkin Yönerge” esaslarına göre yapılmaktadır. Uluslararasılaşma politikasına uygun olarak hareketlilik destekleri ile hareketlilikte kredi kaybı olmaması yönünde yurt içi ve dışındaki öğrenmelerin değerlendirildiği uygulamalar mevcuttur [</w:t>
      </w:r>
      <w:hyperlink r:id="rId142" w:history="1">
        <w:r w:rsidRPr="00F670B3">
          <w:rPr>
            <w:rStyle w:val="Kpr"/>
          </w:rPr>
          <w:t>1_OD4</w:t>
        </w:r>
      </w:hyperlink>
      <w:r>
        <w:t xml:space="preserve">] </w:t>
      </w:r>
      <w:r w:rsidR="00691AA9">
        <w:t>[</w:t>
      </w:r>
      <w:r w:rsidR="00317A5D">
        <w:t>2</w:t>
      </w:r>
      <w:r w:rsidR="00691AA9">
        <w:t>_OD4]</w:t>
      </w:r>
      <w:r w:rsidR="00691AA9" w:rsidRPr="00691AA9">
        <w:t xml:space="preserve"> </w:t>
      </w:r>
      <w:r w:rsidR="00691AA9">
        <w:t>[</w:t>
      </w:r>
      <w:r w:rsidR="00317A5D">
        <w:t>3</w:t>
      </w:r>
      <w:r w:rsidR="00691AA9">
        <w:t>_OD4].</w:t>
      </w:r>
    </w:p>
    <w:p w14:paraId="4375EE0D" w14:textId="1E5D970F" w:rsidR="00691AA9" w:rsidRDefault="00691AA9" w:rsidP="00691AA9">
      <w:hyperlink r:id="rId143" w:history="1">
        <w:r w:rsidRPr="00FE31D9">
          <w:rPr>
            <w:rStyle w:val="Kpr"/>
          </w:rPr>
          <w:t>[</w:t>
        </w:r>
        <w:r w:rsidR="00317A5D">
          <w:rPr>
            <w:rStyle w:val="Kpr"/>
          </w:rPr>
          <w:t>2</w:t>
        </w:r>
        <w:r w:rsidRPr="00FE31D9">
          <w:rPr>
            <w:rStyle w:val="Kpr"/>
          </w:rPr>
          <w:t>_OD4] Muafiyet ve İntibak Yönergesi</w:t>
        </w:r>
      </w:hyperlink>
    </w:p>
    <w:p w14:paraId="53E7959D" w14:textId="40B1AC92" w:rsidR="0015662A" w:rsidRDefault="00691AA9" w:rsidP="00691AA9">
      <w:hyperlink r:id="rId144" w:history="1">
        <w:r w:rsidRPr="00FE31D9">
          <w:rPr>
            <w:rStyle w:val="Kpr"/>
          </w:rPr>
          <w:t>[</w:t>
        </w:r>
        <w:r w:rsidR="00317A5D">
          <w:rPr>
            <w:rStyle w:val="Kpr"/>
          </w:rPr>
          <w:t>3</w:t>
        </w:r>
        <w:r w:rsidRPr="00FE31D9">
          <w:rPr>
            <w:rStyle w:val="Kpr"/>
          </w:rPr>
          <w:t>_OD4] Kurul Komisyon Koordinatörlükler</w:t>
        </w:r>
      </w:hyperlink>
    </w:p>
    <w:p w14:paraId="6BA67F1C" w14:textId="77777777" w:rsidR="00A61E76" w:rsidRDefault="00A61E76" w:rsidP="009C301F">
      <w:pPr>
        <w:pStyle w:val="Balk2"/>
      </w:pPr>
    </w:p>
    <w:p w14:paraId="51F29686" w14:textId="3C99999A" w:rsidR="009C301F" w:rsidRDefault="009C301F" w:rsidP="009C301F">
      <w:pPr>
        <w:pStyle w:val="Balk2"/>
      </w:pPr>
      <w:r>
        <w:t>B.2.4. Yeterliliklerin Sertifikalandırılması Ve Diploma</w:t>
      </w:r>
    </w:p>
    <w:p w14:paraId="53E27C9B" w14:textId="77777777" w:rsidR="009C301F" w:rsidRDefault="009C301F" w:rsidP="009C301F">
      <w:r>
        <w:t xml:space="preserve">Olgunluk Düzeyi= 4 (Uygulamalar izlenmekte ve tanımlı süreçler iyileştirilmektedir) </w:t>
      </w:r>
    </w:p>
    <w:p w14:paraId="28360E0B" w14:textId="607756FD" w:rsidR="00A61E76" w:rsidRPr="00A61E76" w:rsidRDefault="00A61E76" w:rsidP="00A61E76">
      <w:r w:rsidRPr="00A61E76">
        <w:lastRenderedPageBreak/>
        <w:t>Meslek Yüksekokulumuz bölümlerinde mezunlara verilen diplomalar AB “Avrupa Kredi Transfer Sistemi” (AKTS/ ECTS) ile uyumludur. Bu bağlamda yeterliliklerin onayı, mezuniyet koşulları, mezuniyet karar süreçleri açık, kapsamlı ve tutarlı şekilde tanımlanmış ve kamuoyu ile paylaşımı yapılmaktadır. Mezun aşamasına gelen öğrencilerimizin AKTS kontrollerinin yanı sıra zorunlu stajlarına ilişkin kontrolleri öncelikle öğrenci işleri personeli tarafından yapılmaktadır. Daha sonra ilgili idari personel tarafından OBS sistemi üzerinden mezuniyet süreci başlatılmaktadır. İlgili öğrencinin danışmanı da gerekli kontrolleri yaparak öğrencinin mezuniyetine OBS sistemi üzerinden onay vermektedir. Bu kapsamda mezuniyet işlemleri okulumuzda ikili bir kontrol sürecinden geçmektedir. Yeterliliklerin onayı, mezuniyet koşulları, mezuniyet karar süreçleri açık, anlaşılır, kapsamlı ve tutarlı şekilde “</w:t>
      </w:r>
      <w:bookmarkStart w:id="1" w:name="_Hlk158470360"/>
      <w:r w:rsidRPr="00A61E76">
        <w:t>Ön Lisans ve Lisans Eğitim-Öğretim ve Sınav Yönetmeliği</w:t>
      </w:r>
      <w:bookmarkEnd w:id="1"/>
      <w:r w:rsidRPr="00A61E76">
        <w:t>”nde ve “Mezun Öğrencilere Verilecek Belgeler Hakkında Yönerge”de tanımlanmış ve kamuoyu ile web sitesinde paylaşılmıştır</w:t>
      </w:r>
      <w:r>
        <w:t>[1_OD4]</w:t>
      </w:r>
      <w:r w:rsidRPr="00A61E76">
        <w:t xml:space="preserve"> </w:t>
      </w:r>
      <w:r>
        <w:t>[2_OD4]</w:t>
      </w:r>
      <w:r w:rsidRPr="00A61E76">
        <w:t xml:space="preserve"> Sertifikalandırma ve diploma işlemleri bu tanımlı sürece uygun olarak yürütülmekte, izlenmekte ve gerekli önlemler alınmaktadır. Öğrencinin akademik ve kariyer gelişimini izlemek üzere geliştirilmiş “</w:t>
      </w:r>
      <w:bookmarkStart w:id="2" w:name="_Hlk158470304"/>
      <w:r w:rsidRPr="00A61E76">
        <w:t>MAKÜ Sosyal</w:t>
      </w:r>
      <w:bookmarkEnd w:id="2"/>
      <w:r w:rsidRPr="00A61E76">
        <w:t>” uygulaması ve “</w:t>
      </w:r>
      <w:bookmarkStart w:id="3" w:name="_Hlk158470266"/>
      <w:r w:rsidRPr="00A61E76">
        <w:t>MAKÜ Kariyer Geliştirme Uygulama ve Araştırma Merkezi</w:t>
      </w:r>
      <w:bookmarkEnd w:id="3"/>
      <w:r w:rsidRPr="00A61E76">
        <w:t>” kurulmuştur. “MAKÜ Kariyer Geliştirme Uygulama ve Araştırma Merkezi” kapsamında “MAKÜ Kariyer Okulu”, “</w:t>
      </w:r>
      <w:bookmarkStart w:id="4" w:name="_Hlk158470209"/>
      <w:r w:rsidRPr="00A61E76">
        <w:t>Asım'ın Nesli Genç Araştırmacılar Bilim Akademisi</w:t>
      </w:r>
      <w:bookmarkEnd w:id="4"/>
      <w:r w:rsidRPr="00A61E76">
        <w:t>” bulunmaktad</w:t>
      </w:r>
      <w:r>
        <w:t>ır [3_OD4]</w:t>
      </w:r>
      <w:r w:rsidRPr="00A61E76">
        <w:t xml:space="preserve"> </w:t>
      </w:r>
      <w:r>
        <w:t>[4_OD4]</w:t>
      </w:r>
      <w:r w:rsidRPr="00A61E76">
        <w:t xml:space="preserve"> </w:t>
      </w:r>
      <w:r>
        <w:t>[5_OD4]</w:t>
      </w:r>
      <w:r w:rsidRPr="00A61E76">
        <w:t xml:space="preserve"> </w:t>
      </w:r>
      <w:r>
        <w:t>[6_OD4].</w:t>
      </w:r>
    </w:p>
    <w:p w14:paraId="3CC596BC" w14:textId="56931FEB" w:rsidR="00A61E76" w:rsidRPr="00A61E76" w:rsidRDefault="00A61E76" w:rsidP="00F41755">
      <w:pPr>
        <w:spacing w:after="0" w:line="240" w:lineRule="auto"/>
        <w:rPr>
          <w:rStyle w:val="Kpr"/>
        </w:rPr>
      </w:pPr>
      <w:r w:rsidRPr="00A61E76">
        <w:fldChar w:fldCharType="begin"/>
      </w:r>
      <w:r w:rsidR="00DA5940">
        <w:instrText>HYPERLINK "https://www.mevzuat.gov.tr/mevzuat?MevzuatNo=10801&amp;MevzuatTur=8&amp;MevzuatTertip=5"</w:instrText>
      </w:r>
      <w:r w:rsidRPr="00A61E76">
        <w:fldChar w:fldCharType="separate"/>
      </w:r>
      <w:r>
        <w:t>[1_OD4]</w:t>
      </w:r>
      <w:r w:rsidRPr="00A61E76">
        <w:rPr>
          <w:rStyle w:val="Kpr"/>
        </w:rPr>
        <w:t xml:space="preserve"> Ön Lisans ve Lisans Eğitim-Öğretim ve Sınav Yönetmeliği</w:t>
      </w:r>
    </w:p>
    <w:p w14:paraId="79FB6756" w14:textId="58B64896" w:rsidR="00DA5940" w:rsidRDefault="00A61E76" w:rsidP="00F41755">
      <w:pPr>
        <w:spacing w:after="0" w:line="240" w:lineRule="auto"/>
      </w:pPr>
      <w:r w:rsidRPr="00A61E76">
        <w:fldChar w:fldCharType="end"/>
      </w:r>
      <w:hyperlink r:id="rId145" w:history="1">
        <w:r w:rsidRPr="00DA5940">
          <w:rPr>
            <w:rStyle w:val="Kpr"/>
          </w:rPr>
          <w:t>[2_OD4]</w:t>
        </w:r>
        <w:r w:rsidR="00DA5940" w:rsidRPr="00DA5940">
          <w:rPr>
            <w:rStyle w:val="Kpr"/>
          </w:rPr>
          <w:t xml:space="preserve"> Mezun Öğrencilere Verilecek Belgeler Hakkında Yönerge</w:t>
        </w:r>
      </w:hyperlink>
    </w:p>
    <w:p w14:paraId="0294C47D" w14:textId="29CAC19B" w:rsidR="00A61E76" w:rsidRDefault="00A61E76" w:rsidP="00F41755">
      <w:pPr>
        <w:spacing w:after="0" w:line="240" w:lineRule="auto"/>
      </w:pPr>
      <w:hyperlink r:id="rId146" w:history="1">
        <w:r w:rsidRPr="00DA5940">
          <w:rPr>
            <w:rStyle w:val="Kpr"/>
          </w:rPr>
          <w:t>[3_OD4]</w:t>
        </w:r>
        <w:r w:rsidR="00DA5940" w:rsidRPr="00DA5940">
          <w:rPr>
            <w:rStyle w:val="Kpr"/>
          </w:rPr>
          <w:t xml:space="preserve"> Makü Sosyal</w:t>
        </w:r>
      </w:hyperlink>
    </w:p>
    <w:p w14:paraId="3960F9C4" w14:textId="01B9550F" w:rsidR="00A61E76" w:rsidRDefault="00A61E76" w:rsidP="00F41755">
      <w:pPr>
        <w:spacing w:after="0" w:line="240" w:lineRule="auto"/>
      </w:pPr>
      <w:hyperlink r:id="rId147" w:history="1">
        <w:r w:rsidRPr="00DA5940">
          <w:rPr>
            <w:rStyle w:val="Kpr"/>
          </w:rPr>
          <w:t>[4_OD4]</w:t>
        </w:r>
        <w:r w:rsidR="00DA5940" w:rsidRPr="00DA5940">
          <w:rPr>
            <w:rStyle w:val="Kpr"/>
          </w:rPr>
          <w:t xml:space="preserve"> MAKÜ Kariyer Geliştirme Uygulama ve Araştırma Merkezi</w:t>
        </w:r>
      </w:hyperlink>
    </w:p>
    <w:p w14:paraId="1A84816B" w14:textId="34A77128" w:rsidR="00A61E76" w:rsidRDefault="00A61E76" w:rsidP="00F41755">
      <w:pPr>
        <w:spacing w:after="0" w:line="240" w:lineRule="auto"/>
      </w:pPr>
      <w:hyperlink r:id="rId148" w:history="1">
        <w:r w:rsidRPr="00DA5940">
          <w:rPr>
            <w:rStyle w:val="Kpr"/>
          </w:rPr>
          <w:t>[5_OD4]</w:t>
        </w:r>
        <w:r w:rsidR="00DA5940" w:rsidRPr="00DA5940">
          <w:rPr>
            <w:rStyle w:val="Kpr"/>
          </w:rPr>
          <w:t xml:space="preserve"> MAKÜ Kariyer Okulu</w:t>
        </w:r>
      </w:hyperlink>
    </w:p>
    <w:p w14:paraId="4FC4465E" w14:textId="3C8E303C" w:rsidR="0099538B" w:rsidRDefault="00A61E76" w:rsidP="00F41755">
      <w:pPr>
        <w:spacing w:after="0" w:line="240" w:lineRule="auto"/>
      </w:pPr>
      <w:hyperlink r:id="rId149" w:history="1">
        <w:r w:rsidRPr="00DA5940">
          <w:rPr>
            <w:rStyle w:val="Kpr"/>
          </w:rPr>
          <w:t>[6_OD4]</w:t>
        </w:r>
        <w:r w:rsidR="00DA5940" w:rsidRPr="00DA5940">
          <w:rPr>
            <w:rStyle w:val="Kpr"/>
          </w:rPr>
          <w:t xml:space="preserve"> Asım’ın Nesli Genç Araştırmacılar Bilim Akademisi</w:t>
        </w:r>
      </w:hyperlink>
    </w:p>
    <w:p w14:paraId="211F0B84" w14:textId="3A0793F7" w:rsidR="009C301F" w:rsidRDefault="009C301F" w:rsidP="009C301F">
      <w:pPr>
        <w:pStyle w:val="Balk1"/>
      </w:pPr>
      <w:r>
        <w:t>B.3. Öğrenme Kaynakları ve Akademik Destek Hizmetleri</w:t>
      </w:r>
    </w:p>
    <w:p w14:paraId="3F097E53" w14:textId="77777777" w:rsidR="009C301F" w:rsidRDefault="009C301F" w:rsidP="009C301F">
      <w:pPr>
        <w:pStyle w:val="Balk2"/>
      </w:pPr>
      <w:r>
        <w:t>B.3.1. Öğrenme ortam ve kaynakları</w:t>
      </w:r>
    </w:p>
    <w:p w14:paraId="3808658E" w14:textId="7E4BA850" w:rsidR="009C301F" w:rsidRDefault="009C301F" w:rsidP="009C301F">
      <w:r>
        <w:t>Olgunluk Düzeyi = 4 (Öğrenme kaynaklarının geliştirilmesine ve kullanımına yönelik izleme ve iyileştirilme yapılmaktadır)</w:t>
      </w:r>
    </w:p>
    <w:p w14:paraId="188A89B1" w14:textId="2CDB44FF" w:rsidR="009C301F" w:rsidRDefault="00072526" w:rsidP="00EF0C85">
      <w:r w:rsidRPr="00072526">
        <w:rPr>
          <w:rFonts w:ascii="Calibri" w:eastAsia="Calibri" w:hAnsi="Calibri" w:cs="Times New Roman"/>
          <w:kern w:val="0"/>
          <w:sz w:val="22"/>
          <w14:ligatures w14:val="none"/>
        </w:rPr>
        <w:t xml:space="preserve">      </w:t>
      </w:r>
      <w:r w:rsidRPr="00072526">
        <w:t>Yüksekokulumuza ait sınıf, laboratuvar, atölyeler öğrencilerin kullanımına hazırlanmış, ders kitapları, çevrimiçi (online) kitaplar/belgeler/videolar vb. kaynaklar Yüksekokulumuz web sitesinden, kütüphane daire başkanlığı web sitesinden uygun nitelik ve nicelikte, erişilebilir bir şekilde öğrencilerin bilgisine/kullanımına sunulmuştur. Öğrenme ortamı ve kaynaklarının kullanımı izlenmekte ve iyileştirilmektedir</w:t>
      </w:r>
      <w:r>
        <w:t xml:space="preserve"> [</w:t>
      </w:r>
      <w:hyperlink r:id="rId150" w:history="1">
        <w:r w:rsidRPr="00072526">
          <w:rPr>
            <w:rStyle w:val="Kpr"/>
          </w:rPr>
          <w:t>1_OD4</w:t>
        </w:r>
      </w:hyperlink>
      <w:r>
        <w:t>]</w:t>
      </w:r>
      <w:r w:rsidR="00097CDB">
        <w:t>[</w:t>
      </w:r>
      <w:hyperlink r:id="rId151" w:history="1">
        <w:r w:rsidR="00097CDB" w:rsidRPr="00097CDB">
          <w:rPr>
            <w:rStyle w:val="Kpr"/>
          </w:rPr>
          <w:t>2_OD4</w:t>
        </w:r>
      </w:hyperlink>
      <w:r w:rsidR="00097CDB">
        <w:t>]</w:t>
      </w:r>
      <w:r>
        <w:t>.</w:t>
      </w:r>
      <w:r w:rsidRPr="00072526">
        <w:rPr>
          <w:sz w:val="22"/>
        </w:rPr>
        <w:t xml:space="preserve"> </w:t>
      </w:r>
      <w:r w:rsidRPr="001155BC">
        <w:rPr>
          <w:sz w:val="22"/>
        </w:rPr>
        <w:t>Eğitim öğretim faaliyetleri ölçme araçları zenginleştirilerek ve iyileştirilerek öğrenci merkezli ödevler ile desteklenmiştir</w:t>
      </w:r>
      <w:r>
        <w:rPr>
          <w:sz w:val="22"/>
        </w:rPr>
        <w:t xml:space="preserve">. </w:t>
      </w:r>
      <w:r w:rsidRPr="001155BC">
        <w:rPr>
          <w:sz w:val="22"/>
        </w:rPr>
        <w:t>Öğretimin niteliğinin artırılmasında her dönem başında eğitmenlere sistem kullanımı, etkili materyal tasarımı, ölçme ve değerlendirme gibi konularda Üniversitemiz tarafından çeşitli eğitimler verilmekte olup, bu eğitimlere birim öğretim elemanları ve öğrencilerinin aktif katılımı sağlanmaktadır</w:t>
      </w:r>
      <w:r>
        <w:rPr>
          <w:sz w:val="22"/>
        </w:rPr>
        <w:t xml:space="preserve"> [</w:t>
      </w:r>
      <w:hyperlink r:id="rId152" w:history="1">
        <w:r w:rsidR="00097CDB">
          <w:rPr>
            <w:rStyle w:val="Kpr"/>
            <w:sz w:val="22"/>
          </w:rPr>
          <w:t>3</w:t>
        </w:r>
        <w:r w:rsidRPr="00072526">
          <w:rPr>
            <w:rStyle w:val="Kpr"/>
            <w:sz w:val="22"/>
          </w:rPr>
          <w:t>_OD4</w:t>
        </w:r>
      </w:hyperlink>
      <w:r>
        <w:rPr>
          <w:sz w:val="22"/>
        </w:rPr>
        <w:t>]</w:t>
      </w:r>
      <w:r w:rsidRPr="00072526">
        <w:rPr>
          <w:sz w:val="22"/>
        </w:rPr>
        <w:t xml:space="preserve"> </w:t>
      </w:r>
      <w:r>
        <w:rPr>
          <w:sz w:val="22"/>
        </w:rPr>
        <w:t>[</w:t>
      </w:r>
      <w:hyperlink r:id="rId153" w:history="1">
        <w:r w:rsidR="00097CDB">
          <w:rPr>
            <w:rStyle w:val="Kpr"/>
            <w:sz w:val="22"/>
          </w:rPr>
          <w:t>4</w:t>
        </w:r>
        <w:r w:rsidRPr="00072526">
          <w:rPr>
            <w:rStyle w:val="Kpr"/>
            <w:sz w:val="22"/>
          </w:rPr>
          <w:t>_OD4</w:t>
        </w:r>
      </w:hyperlink>
      <w:r>
        <w:rPr>
          <w:sz w:val="22"/>
        </w:rPr>
        <w:t>]</w:t>
      </w:r>
      <w:r w:rsidRPr="001155BC">
        <w:rPr>
          <w:sz w:val="22"/>
        </w:rPr>
        <w:t>.</w:t>
      </w:r>
      <w:r w:rsidR="00EF0C85">
        <w:t xml:space="preserve"> </w:t>
      </w:r>
      <w:r w:rsidR="009C301F">
        <w:t>Kurumda, eğitim-öğretim ihtiyaçlarına tam anlamıyla cevap verebilen, kullanıcı dostu, ergonomik, eş zamanlı ve eş zamansız öğrenme imkânları sunan, zenginleştirilmiş içerik geliştirme, ölçme ve değerlendirme, ayrıca hizmet içi eğitim olanaklarına sahip bir öğrenme yönetim sistemi bulunmaktadır</w:t>
      </w:r>
      <w:r w:rsidR="000E1150">
        <w:t xml:space="preserve">. </w:t>
      </w:r>
      <w:r w:rsidR="009C301F">
        <w:t xml:space="preserve">Bu öğrenme ortamı ve kaynakları, öğrenci-öğrenci, öğrenci-öğretim elemanı ve öğrenci-materyal etkileşimlerini artırmaya yönelik olarak yapılandırılmıştır </w:t>
      </w:r>
      <w:r w:rsidR="000E1150">
        <w:t>[</w:t>
      </w:r>
      <w:hyperlink r:id="rId154" w:history="1">
        <w:r w:rsidR="00097CDB">
          <w:rPr>
            <w:rStyle w:val="Kpr"/>
          </w:rPr>
          <w:t>5</w:t>
        </w:r>
        <w:r w:rsidR="000E1150" w:rsidRPr="000E1150">
          <w:rPr>
            <w:rStyle w:val="Kpr"/>
          </w:rPr>
          <w:t>_OD4</w:t>
        </w:r>
      </w:hyperlink>
      <w:r w:rsidR="000E1150">
        <w:t>].</w:t>
      </w:r>
    </w:p>
    <w:p w14:paraId="2D230011" w14:textId="7B8DE805" w:rsidR="009C301F" w:rsidRDefault="000E1150" w:rsidP="009C301F">
      <w:hyperlink r:id="rId155" w:history="1">
        <w:r w:rsidRPr="000E1150">
          <w:rPr>
            <w:rStyle w:val="Kpr"/>
          </w:rPr>
          <w:t>[</w:t>
        </w:r>
        <w:r w:rsidR="00072526">
          <w:rPr>
            <w:rStyle w:val="Kpr"/>
          </w:rPr>
          <w:t>1</w:t>
        </w:r>
        <w:r w:rsidRPr="000E1150">
          <w:rPr>
            <w:rStyle w:val="Kpr"/>
          </w:rPr>
          <w:t xml:space="preserve">_OD4] </w:t>
        </w:r>
        <w:r w:rsidR="009C301F" w:rsidRPr="000E1150">
          <w:rPr>
            <w:rStyle w:val="Kpr"/>
          </w:rPr>
          <w:t>Kütüphane</w:t>
        </w:r>
      </w:hyperlink>
    </w:p>
    <w:p w14:paraId="4508BB67" w14:textId="09AD10CE" w:rsidR="00970445" w:rsidRDefault="00970445" w:rsidP="00970445">
      <w:pPr>
        <w:pStyle w:val="Balk2"/>
      </w:pPr>
      <w:r>
        <w:lastRenderedPageBreak/>
        <w:t>B.3.2. Akademik Destek Hizmetleri</w:t>
      </w:r>
    </w:p>
    <w:p w14:paraId="4FD867C6" w14:textId="41996BAA" w:rsidR="00970445" w:rsidRDefault="00970445" w:rsidP="00970445">
      <w:r>
        <w:t>Olgunluk Düzeyi = 4 (Kurumda öğrencilerin akademik gelişimi ve kariyer planlamasına ilişkin uygulamalar izlenmekte ve öğrencilerin katılımıyla iyileştirilmektedir)</w:t>
      </w:r>
    </w:p>
    <w:p w14:paraId="5766A71D" w14:textId="5D5E00CC" w:rsidR="00970445" w:rsidRDefault="00970445" w:rsidP="00970445">
      <w:r>
        <w:t>Öğrenci kabulü, önceki öğrenmenin tanınması ve kredilendirilmesine ilişkin süreçler düzenli olarak izlenmekte, iyileştirilmekte ve yapılan güncellemeler kamuoyuna duyurulmaktadır. Danışman hocalarımız tarafından oluşturulan web tabanlı gruplar, öğrencilerimizin sorunlarını anlık olarak iletme ve bu sorunların çözülmesini sağlama açısından önemli bir rol oynamaktadır [</w:t>
      </w:r>
      <w:hyperlink r:id="rId156" w:history="1">
        <w:r w:rsidRPr="00D76940">
          <w:rPr>
            <w:rStyle w:val="Kpr"/>
          </w:rPr>
          <w:t>1_OD4</w:t>
        </w:r>
      </w:hyperlink>
      <w:r>
        <w:t>]. Birimdeki danışmanlık sistemi, Öğrenci Danışmanlığı Yönergesi doğrultusunda yürütülmekte olup, danışman-öğrenci ilişkisine dair çerçeve net bir şekilde belirlenmiştir [</w:t>
      </w:r>
      <w:hyperlink r:id="rId157" w:history="1">
        <w:r w:rsidRPr="00D76940">
          <w:rPr>
            <w:rStyle w:val="Kpr"/>
          </w:rPr>
          <w:t>2_OD4</w:t>
        </w:r>
      </w:hyperlink>
      <w:r>
        <w:t>]. Birimimizdeki tüm öğrencilere bir akademik danışman atanmış olup, akademik danışmanlık bilgileri web sitesinde duyurulmuştur [</w:t>
      </w:r>
      <w:hyperlink r:id="rId158" w:history="1">
        <w:r w:rsidRPr="00D76940">
          <w:rPr>
            <w:rStyle w:val="Kpr"/>
          </w:rPr>
          <w:t>3_OD4</w:t>
        </w:r>
      </w:hyperlink>
      <w:r>
        <w:t>].</w:t>
      </w:r>
    </w:p>
    <w:p w14:paraId="2C240557" w14:textId="4C7AFE5C" w:rsidR="00D76940" w:rsidRDefault="00D76940" w:rsidP="00D76940">
      <w:pPr>
        <w:pStyle w:val="Balk2"/>
      </w:pPr>
      <w:r>
        <w:t>B.3.3. Tesis Ve Altyapılar</w:t>
      </w:r>
    </w:p>
    <w:p w14:paraId="42B8130C" w14:textId="788BD158" w:rsidR="00D76940" w:rsidRDefault="00D76940" w:rsidP="00D76940">
      <w:r>
        <w:t>Olgunluk Düzeyi = 4 (Tesis ve altyapının kullanımı izlenmekte ve ihtiyaçlar doğrultusunda iyileştirilmektedir)</w:t>
      </w:r>
    </w:p>
    <w:p w14:paraId="1352BCD6" w14:textId="77777777" w:rsidR="004C3795" w:rsidRPr="004C3795" w:rsidRDefault="004C3795" w:rsidP="004C3795">
      <w:r w:rsidRPr="004C3795">
        <w:t>Ağlasun Meslek Yüksekokulu, Süleyman Demirel Üniversitesine bağlı olarak Yükseköğretim Kurulu Başkanlığının 16/04/2002 tarih ve 8282 sayılı kararıyla 16 Nisan 2002 tarihinde kurulmuş olup, daha sonda 2006 tarihinde kurulan Burdur Mehmet Akif Ersoy Üniversitesine bağlanmıştır.</w:t>
      </w:r>
    </w:p>
    <w:p w14:paraId="68231543" w14:textId="788888C2" w:rsidR="004C3795" w:rsidRPr="004C3795" w:rsidRDefault="004C3795" w:rsidP="004C3795">
      <w:r w:rsidRPr="004C3795">
        <w:t xml:space="preserve">Meslek Yüksekokulumuz 4240 m2 kapalı ve 2570 m2 açık alanda inşa edilmiş olup, her biri bilgisayar ve projeksiyon sistemleri ile donatılmış 65 m2 büyüklüğünde 42 öğrenci kapasiteli 10 adet derslikten oluşmaktadır. Birimimizde 65 m2 </w:t>
      </w:r>
      <w:r w:rsidR="001E3446" w:rsidRPr="004C3795">
        <w:t>büyüklüğünde ve</w:t>
      </w:r>
      <w:r w:rsidRPr="004C3795">
        <w:t xml:space="preserve"> 32 öğrenci kapasiteli 2 adet, 65 m2 büyüklüğünde ve 40 öğrenci kapasiteli 1 adet ve 24 m2 büyüklüğünde 20 öğrenci kapasiteli 1 adet bilgisayar laboratuvarı olmak üzere toplam 4 adet bilgisayar laboratuvarı bilinmektedir. Ayrıca yerleşke içerisinde; 130 metrekare büyüklüğünde 4500 kitap kapasiteli kütüphane, 34 m2 büyüklüğünde 1 adet uzaktan eğitim ve yayın stüdyosu, 30 m2 büyüklüğünde AR-GE Odası, 574 m2 büyüklüğünde açık spor sahası, 202 kişilik konferans salonu, 100 kişilik yemekhane ve 123 m2 lir bir adet kafeterya alanı yer almaktadır. Meslek Yüksekokulumuz internet hatları Bilgi İşlem Daire Başkanlığı sistem odasına bağlıdır Bilişim hizmetleri, yemekhane hizmetleri, uzaktan eğitim altyapısı, internet erişimi ihtiyaca uygun nitelik ve niceliktedir, erişilebilirdir, öğrencilerin bilgisine/kullanımına sunulmuştur</w:t>
      </w:r>
    </w:p>
    <w:p w14:paraId="24F39C09" w14:textId="77777777" w:rsidR="004C3795" w:rsidRPr="004C3795" w:rsidRDefault="004C3795" w:rsidP="004C3795">
      <w:r w:rsidRPr="004C3795">
        <w:t>Eğitim-Öğretim hayatına 2002-2003 Eğitim Öğretim Yılında ek yerleştirmeyle Muhasebe Programı ile Büro Yönetimi ve Sekreterlik Programlarına 40’ar öğrenci alarak başlamış ve akabinde yıllar itibariyle sırasıyla; İşletme Programı, Dış Ticaret Programı, Bilgisayar Programcılığı Programı, Bankacılık ve Sigortacılık programı, Kültürel Miras ve Turizm Programı, Posta Hizmetleri Programı, Maliye Programı, Bilişim Güvenliği Programı, Hukuk Büro Yönetimi Sekreterliği Programı ve Turizm ve Seyahat Hizmetleri Programı açılmıştır.</w:t>
      </w:r>
    </w:p>
    <w:p w14:paraId="30B5BFF1" w14:textId="77777777" w:rsidR="004C3795" w:rsidRPr="004C3795" w:rsidRDefault="004C3795" w:rsidP="004C3795">
      <w:r w:rsidRPr="004C3795">
        <w:t>Ağlasun Meslek Yüksekokulunda şu an itibariyle; Bilişim Güvenliği Teknolojisi Programı, Bilgisayar Programcılığı Programı, Bankacılık ve Sigortacılık Programı, Maliye Programı, Posta Hizmetleri Programı, Hukuk Büro Yönetimi ve Sekreterliği Programı, Büro Yönetimi ve Yönetici Asistanlığı Programı, Mahkeme Büro Hizmetleri Programı ve Turizm ve Seyahat Hizmetleri Programı olmak üzere toplam 9 (dokuz) programda aktif olarak eğitim öğretim verilmektedir.</w:t>
      </w:r>
    </w:p>
    <w:p w14:paraId="29D05358" w14:textId="4D235759" w:rsidR="004C3795" w:rsidRPr="004C3795" w:rsidRDefault="004C3795" w:rsidP="004C3795">
      <w:r w:rsidRPr="004C3795">
        <w:lastRenderedPageBreak/>
        <w:t>Kurulduğu 2002 yılında Mülkiyeti İl Özel İdaresine ait olan hizmet binasında eğitim öğretim faaliyetlerine başlayan Ağlasun Meslek Yüksekokulu, yıllar itibariyle program ve öğrenci sayısının artmasına paralel olarak 2005 yılında müştemilatı içerisinde bulunan eski lise binasını ve 2010 yılında da Halk Eğitim Merkezi olarak kullanılan eski ilkokul binasını kendisine tahsis ettirerek hızla büyümüş bir kampus alanı oluşturmuştur. Daha sonra kampus içerisine biri kapalı olmak üzere iki spor sahası ve konferans salonu eklenerek öğrencilerin sosyal imkanları artırılmıştır. 2020 yılı başında ise aynı kampus alanı içerisine yapılan kendisine ait olan 3 katlı binaya taşınmış ve halen bu binada eğitim öğretim faaliyetlerine devam etmektedir</w:t>
      </w:r>
      <w:r w:rsidR="00F60EDF">
        <w:t xml:space="preserve"> [</w:t>
      </w:r>
      <w:hyperlink r:id="rId159" w:history="1">
        <w:r w:rsidR="00F60EDF" w:rsidRPr="00F60EDF">
          <w:rPr>
            <w:rStyle w:val="Kpr"/>
          </w:rPr>
          <w:t>1_OD4</w:t>
        </w:r>
      </w:hyperlink>
      <w:r w:rsidR="00F60EDF">
        <w:t>]</w:t>
      </w:r>
      <w:r w:rsidRPr="004C3795">
        <w:t>.</w:t>
      </w:r>
    </w:p>
    <w:p w14:paraId="0F752F06" w14:textId="2E1388A1" w:rsidR="00D76940" w:rsidRPr="00F60EDF" w:rsidRDefault="00D76940" w:rsidP="00D76940">
      <w:r w:rsidRPr="00F60EDF">
        <w:t>Kurumumuzun tesis ve altyapısının kullanımına yönelik ilke ve kurallar, erişim ve kullanım koşullarına dair uygulamalar, Üniversitemiz Rektörlüğü bünyesindeki ilgili birimler tarafından sağlanmaktadır [</w:t>
      </w:r>
      <w:hyperlink r:id="rId160" w:history="1">
        <w:r w:rsidR="00F60EDF">
          <w:rPr>
            <w:rStyle w:val="Kpr"/>
            <w:color w:val="auto"/>
          </w:rPr>
          <w:t>2</w:t>
        </w:r>
        <w:r w:rsidRPr="00F60EDF">
          <w:rPr>
            <w:rStyle w:val="Kpr"/>
            <w:color w:val="auto"/>
          </w:rPr>
          <w:t>_OD4</w:t>
        </w:r>
      </w:hyperlink>
      <w:r w:rsidRPr="00F60EDF">
        <w:t>]. Kurumumuzda, uzaktan eğitim programları ve uygulamalarına yönelik altyapı, tesis, donanım ve yazılım mevcut değildir [</w:t>
      </w:r>
      <w:hyperlink r:id="rId161" w:history="1">
        <w:r w:rsidR="00F60EDF">
          <w:rPr>
            <w:rStyle w:val="Kpr"/>
            <w:color w:val="auto"/>
          </w:rPr>
          <w:t>3</w:t>
        </w:r>
        <w:r w:rsidRPr="00F60EDF">
          <w:rPr>
            <w:rStyle w:val="Kpr"/>
            <w:color w:val="auto"/>
          </w:rPr>
          <w:t>_OD4</w:t>
        </w:r>
      </w:hyperlink>
      <w:r w:rsidRPr="00F60EDF">
        <w:t>]. İlgili uygulamalar, Üniversitemiz Rektörlüğü Bilgi İşlem Daire Başkanlığınca takip edilmektedir [</w:t>
      </w:r>
      <w:r w:rsidR="00F60EDF">
        <w:t>4</w:t>
      </w:r>
      <w:r w:rsidRPr="00F60EDF">
        <w:t>_OD4]</w:t>
      </w:r>
    </w:p>
    <w:p w14:paraId="39393994" w14:textId="02C44053" w:rsidR="00D76940" w:rsidRPr="00F60EDF" w:rsidRDefault="00D76940" w:rsidP="00D76940">
      <w:hyperlink r:id="rId162" w:history="1">
        <w:r w:rsidRPr="00F60EDF">
          <w:rPr>
            <w:rStyle w:val="Kpr"/>
            <w:color w:val="auto"/>
          </w:rPr>
          <w:t>[</w:t>
        </w:r>
        <w:r w:rsidR="00F60EDF">
          <w:rPr>
            <w:rStyle w:val="Kpr"/>
            <w:color w:val="auto"/>
          </w:rPr>
          <w:t>4</w:t>
        </w:r>
        <w:r w:rsidRPr="00F60EDF">
          <w:rPr>
            <w:rStyle w:val="Kpr"/>
            <w:color w:val="auto"/>
          </w:rPr>
          <w:t>_OD4] Faaliyet Raporu</w:t>
        </w:r>
      </w:hyperlink>
    </w:p>
    <w:p w14:paraId="559EF87D" w14:textId="038978F7" w:rsidR="00B57546" w:rsidRDefault="00B57546" w:rsidP="00B57546">
      <w:pPr>
        <w:pStyle w:val="Balk2"/>
      </w:pPr>
      <w:r>
        <w:t>B.3.4. Dezavantajlı Gruplar</w:t>
      </w:r>
    </w:p>
    <w:p w14:paraId="470325FD" w14:textId="243D56F0" w:rsidR="00B57546" w:rsidRDefault="00B57546" w:rsidP="00B57546">
      <w:r>
        <w:t>Olgunluk Düzeyi= 4 (Dezavantajlı grupların eğitim olanaklarına erişimine yönelik uygulamalar izlenmekte ve dezavantajlı grupların görüşleri de alınarak iyileştirilmektedir)</w:t>
      </w:r>
    </w:p>
    <w:p w14:paraId="2321BFF9" w14:textId="0467D4EA" w:rsidR="000A7193" w:rsidRDefault="00E82B0A" w:rsidP="00E82B0A">
      <w:r w:rsidRPr="00E82B0A">
        <w:t xml:space="preserve">Yüksekokulumuzda dezavantajlı grupların (engelli, yoksul, azınlık, göçmen vb.) eğitim olanaklarına erişimi eşitlik, hakkaniyet, çeşitlilik ve kapsayıcılık gözetilerek sağlanmaktadır. Üniversite yerleşkelerinde ihtiyaçlar doğrultusunda engelsiz üniversite uygulamaları bulunmaktadır. Özel yaklaşım gerektiren öğrencilerin akademik performanslarını artırmaya ve sosyal ortamlarını zenginleştirmeye yönelik iyileştirmeler Üniversitemiz genelinde yapılmaktadır. Bu grupların eğitim olanaklarına erişimi izlenmekte ve geri bildirimleri doğrultusunda iyileştirilmektedir. Sağlık, Kültür ve Spor Daire Başkanlığı “Öğle Yemeği Yardım Yönergesi" doğrultusunda, “Sağlık Kurulu Raporu” ile belgelemek şartıyla, %40 ve daha fazla engeli olan öğrencilerimiz yemek yardımından faydalanabilmektedirler </w:t>
      </w:r>
      <w:r w:rsidR="000A7193">
        <w:t>[</w:t>
      </w:r>
      <w:hyperlink r:id="rId163" w:history="1">
        <w:r w:rsidR="000A7193" w:rsidRPr="00521CD3">
          <w:rPr>
            <w:rStyle w:val="Kpr"/>
          </w:rPr>
          <w:t>1_OD4</w:t>
        </w:r>
      </w:hyperlink>
      <w:r w:rsidR="000A7193">
        <w:t>]</w:t>
      </w:r>
      <w:r w:rsidR="000A7193" w:rsidRPr="000A7193">
        <w:t xml:space="preserve"> </w:t>
      </w:r>
      <w:r w:rsidR="000A7193">
        <w:t>[</w:t>
      </w:r>
      <w:hyperlink r:id="rId164" w:history="1">
        <w:r w:rsidR="000A7193" w:rsidRPr="00521CD3">
          <w:rPr>
            <w:rStyle w:val="Kpr"/>
          </w:rPr>
          <w:t>2_OD4</w:t>
        </w:r>
      </w:hyperlink>
      <w:r w:rsidR="000A7193">
        <w:t>]</w:t>
      </w:r>
      <w:r w:rsidR="00521CD3">
        <w:t>.</w:t>
      </w:r>
      <w:r w:rsidRPr="00E82B0A">
        <w:t xml:space="preserve"> Bu öğrencilerimizin ulaşmak istediği ders materyalleri için de “Dokümantasyon Daire Başkanlığı” tarafından destek sağlanmaktadır. Ayrıca öğrencilerimiz vakıfların (TESYEV vb.) engelli öğrencilere yönelik sağladıkları burslardan yararlanabilmektedir</w:t>
      </w:r>
      <w:r w:rsidR="00521CD3">
        <w:t xml:space="preserve"> </w:t>
      </w:r>
      <w:r w:rsidR="000A7193">
        <w:t>[</w:t>
      </w:r>
      <w:hyperlink r:id="rId165" w:history="1">
        <w:r w:rsidR="000A7193" w:rsidRPr="00521CD3">
          <w:rPr>
            <w:rStyle w:val="Kpr"/>
          </w:rPr>
          <w:t>3_OD4</w:t>
        </w:r>
      </w:hyperlink>
      <w:r w:rsidR="000A7193">
        <w:t>]</w:t>
      </w:r>
      <w:r w:rsidRPr="00E82B0A">
        <w:t xml:space="preserve">. </w:t>
      </w:r>
    </w:p>
    <w:p w14:paraId="6FEEA75F" w14:textId="40348A6B" w:rsidR="00E82B0A" w:rsidRPr="00E82B0A" w:rsidRDefault="00E82B0A" w:rsidP="00E82B0A">
      <w:r w:rsidRPr="00E82B0A">
        <w:t>Öğrencilerin üniversite ve okula uyumları, ihtiyaçları ve sorunlarına ilişkin iş ve işlemler MAKÜ Engelli Öğrenci Birim Koordinatörlüğünde yer alan Engelli Öğrenci Birimi tarafından gerçekleştirilmektedir Üniversitemiz tarafından kurulan Engelli Öğrenci Birim Koordinatörlüğü ile Meslek Yüksekokulumuz bünyesinde yer alan engelli birim temsilcileri düzenli iletişim halinde olup gerekli planlama ve iyileştirme çalışmaları ile her yeni eğitim öğretim döneminde oryantasyon eğitimi ve eğitimde erişilebilirlikle ilgili etkinlik planlanmaktadır</w:t>
      </w:r>
      <w:hyperlink r:id="rId166" w:history="1">
        <w:r w:rsidR="000A7193">
          <w:t>[4_OD4]</w:t>
        </w:r>
        <w:r w:rsidRPr="00E82B0A">
          <w:t>.</w:t>
        </w:r>
      </w:hyperlink>
      <w:r w:rsidRPr="00E82B0A">
        <w:t xml:space="preserve"> Engelli öğrencilerin fiziksel olarak erişilebilirliğini artırmak için bina girişinde engelli yürüme yolları bina içinde asansör bulunmaktadır</w:t>
      </w:r>
      <w:r w:rsidR="00521CD3">
        <w:t xml:space="preserve"> </w:t>
      </w:r>
      <w:r w:rsidR="000A7193">
        <w:t>[</w:t>
      </w:r>
      <w:hyperlink r:id="rId167" w:history="1">
        <w:r w:rsidR="000A7193" w:rsidRPr="00521CD3">
          <w:rPr>
            <w:rStyle w:val="Kpr"/>
          </w:rPr>
          <w:t>5_OD4</w:t>
        </w:r>
      </w:hyperlink>
      <w:r w:rsidR="000A7193">
        <w:t>]</w:t>
      </w:r>
      <w:r w:rsidRPr="00E82B0A">
        <w:t>. 202</w:t>
      </w:r>
      <w:r w:rsidR="000A7193">
        <w:t>5</w:t>
      </w:r>
      <w:r w:rsidRPr="00E82B0A">
        <w:t xml:space="preserve"> yılında meslek Yüksekokulumuzda </w:t>
      </w:r>
      <w:r w:rsidR="000A7193">
        <w:t xml:space="preserve">2 </w:t>
      </w:r>
      <w:r w:rsidRPr="00E82B0A">
        <w:t xml:space="preserve">engelli öğrencimiz bulunmaktadır. Meslek Yüksekokulumuzda engelli öğrencilerin sosyo-kültürel ve eğitim olanaklarına katkı sağlamak amacıyla her yeni dönemde engelli öğrencilerimize engel durumuna göre derslerde erişilebilirlik için ihtiyaç belirleme, burslar hakkında duyurular yapılmaktadır </w:t>
      </w:r>
      <w:hyperlink r:id="rId168" w:history="1">
        <w:r w:rsidR="000A7193">
          <w:t>[6_OD4]</w:t>
        </w:r>
        <w:r w:rsidRPr="00E82B0A">
          <w:t>.</w:t>
        </w:r>
      </w:hyperlink>
    </w:p>
    <w:p w14:paraId="3197DB47" w14:textId="77777777" w:rsidR="00E82B0A" w:rsidRPr="00E82B0A" w:rsidRDefault="00E82B0A" w:rsidP="00E82B0A"/>
    <w:p w14:paraId="29C3FEB2" w14:textId="00626AB1" w:rsidR="00E82B0A" w:rsidRPr="00E82B0A" w:rsidRDefault="00E82B0A" w:rsidP="00E82B0A">
      <w:r w:rsidRPr="00E82B0A">
        <w:t xml:space="preserve">Üniversitemizde başlatılan Engelli Öğrenci Birim Koordinatörlüğü tarafından yürütülen çalışmalar doğrultusunda üniversite, özel gereksinimli öğrencilerinin hayatını kolaylaştırmak amacıyla “Badi” olarak adlandırılan destek sistemi hayata geçirilmiştir. Bu sistem, üniversitede eğitim gören kısmi zamanlı öğrencilere, özel gereksinimli öğrencilere çeşitli alanlarda destek olma imkânı sağlamaktadır. Badi olarak görevlendirilen öğrenciler, destek sağladıkları arkadaşlarının üniversite yaşamında daha bağımsız ve aktif olmalarına yardımcı olmaktadır. Engelsiz Üniversite Ödülleri kapsamında, MAKÜ Mekânda Erişilebilirlik (Turuncu Bayrak), Eğitimde Erişilebilirlik (Yeşil Bayrak) ve Sosyo-Kültürel Faaliyetlerde Erişilebilirlik (Mavi Bayrak) ödüllerini almaya hak kazanarak erişilebilirlik konusundaki kararlılığını ortaya koymaktadır </w:t>
      </w:r>
      <w:r w:rsidR="000A7193">
        <w:t>[</w:t>
      </w:r>
      <w:hyperlink r:id="rId169" w:history="1">
        <w:r w:rsidR="000A7193" w:rsidRPr="0063141B">
          <w:rPr>
            <w:rStyle w:val="Kpr"/>
          </w:rPr>
          <w:t>7_OD4</w:t>
        </w:r>
      </w:hyperlink>
      <w:r w:rsidR="000A7193">
        <w:t>].</w:t>
      </w:r>
    </w:p>
    <w:p w14:paraId="56CC2E70" w14:textId="77777777" w:rsidR="0063141B" w:rsidRDefault="0063141B" w:rsidP="00B57546">
      <w:pPr>
        <w:pStyle w:val="Balk2"/>
      </w:pPr>
    </w:p>
    <w:p w14:paraId="5296D3C3" w14:textId="5AA3BE66" w:rsidR="00B57546" w:rsidRDefault="00B57546" w:rsidP="00B57546">
      <w:pPr>
        <w:pStyle w:val="Balk2"/>
      </w:pPr>
      <w:r>
        <w:t>B.3.5. Sosyal, Kültürel, Sportif Faaliyetler</w:t>
      </w:r>
    </w:p>
    <w:p w14:paraId="6C06300E" w14:textId="77777777" w:rsidR="00B57546" w:rsidRDefault="00B57546" w:rsidP="00B57546">
      <w:r>
        <w:t>Olgunluk Düzeyi = 4 (Sosyal, kültürel ve sportif faaliyet mekanizmaları izlenmekte, ihtiyaçlar/talepler doğrultusunda faaliyetler çeşitlendirilmekte ve iyileştirilmektedir)</w:t>
      </w:r>
    </w:p>
    <w:p w14:paraId="607C91C4" w14:textId="1D8463F5" w:rsidR="00B57546" w:rsidRDefault="00B57546" w:rsidP="00B57546">
      <w:r>
        <w:t>Meslek yüksekokulumuzda, öğrencilere yönelik sportif, kültürel ve sosyal faaliyetler düzenlenmektedir [</w:t>
      </w:r>
      <w:hyperlink r:id="rId170" w:history="1">
        <w:r w:rsidRPr="00B57546">
          <w:rPr>
            <w:rStyle w:val="Kpr"/>
          </w:rPr>
          <w:t>1_OD4</w:t>
        </w:r>
      </w:hyperlink>
      <w:r>
        <w:t>]</w:t>
      </w:r>
      <w:r w:rsidR="004D6519">
        <w:t>[</w:t>
      </w:r>
      <w:hyperlink r:id="rId171" w:history="1">
        <w:r w:rsidR="004D6519" w:rsidRPr="004D6519">
          <w:rPr>
            <w:rStyle w:val="Kpr"/>
          </w:rPr>
          <w:t>2_OD4</w:t>
        </w:r>
      </w:hyperlink>
      <w:r w:rsidR="004D6519">
        <w:t>][</w:t>
      </w:r>
      <w:hyperlink r:id="rId172" w:history="1">
        <w:r w:rsidR="004D6519" w:rsidRPr="004D6519">
          <w:rPr>
            <w:rStyle w:val="Kpr"/>
          </w:rPr>
          <w:t>3_OD4</w:t>
        </w:r>
      </w:hyperlink>
      <w:r w:rsidR="004D6519">
        <w:t>][</w:t>
      </w:r>
      <w:hyperlink r:id="rId173" w:history="1">
        <w:r w:rsidR="004D6519" w:rsidRPr="004D6519">
          <w:rPr>
            <w:rStyle w:val="Kpr"/>
          </w:rPr>
          <w:t>4_OD4</w:t>
        </w:r>
      </w:hyperlink>
      <w:r w:rsidR="004D6519">
        <w:t>][5_OD4]</w:t>
      </w:r>
      <w:r w:rsidR="004D6519" w:rsidRPr="004D6519">
        <w:t xml:space="preserve"> </w:t>
      </w:r>
      <w:r w:rsidR="004D6519">
        <w:t>[6_OD4]</w:t>
      </w:r>
      <w:r w:rsidR="004D6519" w:rsidRPr="004D6519">
        <w:t xml:space="preserve"> </w:t>
      </w:r>
      <w:r w:rsidR="004D6519">
        <w:t>[7_OD4]</w:t>
      </w:r>
      <w:r w:rsidR="004D6519" w:rsidRPr="004D6519">
        <w:t xml:space="preserve"> </w:t>
      </w:r>
      <w:r w:rsidR="004D6519">
        <w:t>[8_OD4]</w:t>
      </w:r>
      <w:r w:rsidR="004D6519" w:rsidRPr="004D6519">
        <w:t xml:space="preserve"> </w:t>
      </w:r>
      <w:r w:rsidR="004D6519">
        <w:t>[9_OD4]</w:t>
      </w:r>
      <w:r>
        <w:t>. Bu faaliyetleri yürüten ve yöneten bir idari örgütlenme de Mevcut olup [</w:t>
      </w:r>
      <w:hyperlink r:id="rId174" w:history="1">
        <w:r w:rsidR="004D6519">
          <w:rPr>
            <w:rStyle w:val="Kpr"/>
          </w:rPr>
          <w:t>10</w:t>
        </w:r>
        <w:r w:rsidRPr="00B57546">
          <w:rPr>
            <w:rStyle w:val="Kpr"/>
          </w:rPr>
          <w:t>_OD4</w:t>
        </w:r>
      </w:hyperlink>
      <w:r>
        <w:t>] gerçekleştirilen faaliyetler düzenli olarak izlenmekte ve ortaya çıkan ihtiyaçlar doğrultusunda sürekli iyileştirmeler yapılmaktadır [</w:t>
      </w:r>
      <w:r w:rsidR="004D6519">
        <w:t>11</w:t>
      </w:r>
      <w:r>
        <w:t>_OD4].</w:t>
      </w:r>
    </w:p>
    <w:p w14:paraId="6AA0528D" w14:textId="1413B7A9" w:rsidR="004D6519" w:rsidRPr="004D6519" w:rsidRDefault="004D6519" w:rsidP="004D6519">
      <w:hyperlink r:id="rId175" w:history="1">
        <w:r w:rsidRPr="004D6519">
          <w:rPr>
            <w:rStyle w:val="Kpr"/>
          </w:rPr>
          <w:t>[5_OD4] Turizm ve Seyahat Hizmetleri Programı’ndan Sagalassos’a Teknik Gezi</w:t>
        </w:r>
      </w:hyperlink>
    </w:p>
    <w:p w14:paraId="257FE699" w14:textId="373D869D" w:rsidR="004D6519" w:rsidRDefault="004D6519" w:rsidP="00B57546">
      <w:hyperlink r:id="rId176" w:history="1">
        <w:r w:rsidRPr="004D6519">
          <w:rPr>
            <w:rStyle w:val="Kpr"/>
          </w:rPr>
          <w:t>[6_OD4] Bilişim Güvenliği Teknolojisi Programı Öğrencilerimiz HAYTEKFEST’e Katıldı</w:t>
        </w:r>
      </w:hyperlink>
    </w:p>
    <w:p w14:paraId="06A96654" w14:textId="2569F2D3" w:rsidR="004D6519" w:rsidRDefault="004D6519" w:rsidP="00B57546">
      <w:hyperlink r:id="rId177" w:history="1">
        <w:r w:rsidRPr="004D6519">
          <w:rPr>
            <w:rStyle w:val="Kpr"/>
          </w:rPr>
          <w:t>[7_OD4] Posta Hizmetleri Programı'ndan PTT Ağlasun Şubesi'ne Ziyaret</w:t>
        </w:r>
      </w:hyperlink>
    </w:p>
    <w:p w14:paraId="01BE0E8B" w14:textId="2FA93D54" w:rsidR="004D6519" w:rsidRDefault="004D6519" w:rsidP="00B57546">
      <w:hyperlink r:id="rId178" w:history="1">
        <w:r w:rsidRPr="004D6519">
          <w:rPr>
            <w:rStyle w:val="Kpr"/>
          </w:rPr>
          <w:t>[8_OD4] Posta Hizmetleri Programından Antalya İline Teknik Gezi</w:t>
        </w:r>
      </w:hyperlink>
    </w:p>
    <w:p w14:paraId="2AF4ADDB" w14:textId="7BB5D84F" w:rsidR="004D6519" w:rsidRDefault="004D6519" w:rsidP="00B57546">
      <w:hyperlink r:id="rId179" w:history="1">
        <w:r w:rsidRPr="00D70CF2">
          <w:rPr>
            <w:rStyle w:val="Kpr"/>
          </w:rPr>
          <w:t>[9_OD4]</w:t>
        </w:r>
        <w:r w:rsidR="00D70CF2" w:rsidRPr="00D70CF2">
          <w:rPr>
            <w:rStyle w:val="Kpr"/>
          </w:rPr>
          <w:t xml:space="preserve"> Turizm ve Seyahat Hizmetleri Programından Turizm Haftası Kapsamında Burdur İline Teknik Gezi</w:t>
        </w:r>
      </w:hyperlink>
    </w:p>
    <w:p w14:paraId="294B69F4" w14:textId="7E0D474A" w:rsidR="00D76940" w:rsidRDefault="00B57546" w:rsidP="00B57546">
      <w:hyperlink r:id="rId180" w:history="1">
        <w:r w:rsidRPr="00B57546">
          <w:rPr>
            <w:rStyle w:val="Kpr"/>
          </w:rPr>
          <w:t>[</w:t>
        </w:r>
        <w:r w:rsidR="004D6519">
          <w:rPr>
            <w:rStyle w:val="Kpr"/>
          </w:rPr>
          <w:t>11</w:t>
        </w:r>
        <w:r w:rsidRPr="00B57546">
          <w:rPr>
            <w:rStyle w:val="Kpr"/>
          </w:rPr>
          <w:t>_OD4] Organizasyon Şeması</w:t>
        </w:r>
      </w:hyperlink>
    </w:p>
    <w:p w14:paraId="6A49EB5E" w14:textId="77777777" w:rsidR="00C60FFD" w:rsidRDefault="00C60FFD" w:rsidP="00C60FFD">
      <w:pPr>
        <w:pStyle w:val="Balk1"/>
      </w:pPr>
      <w:r>
        <w:t>B.4. Öğretim Kadrosu</w:t>
      </w:r>
    </w:p>
    <w:p w14:paraId="30D75D86" w14:textId="77777777" w:rsidR="00C60FFD" w:rsidRDefault="00C60FFD" w:rsidP="00C60FFD">
      <w:pPr>
        <w:pStyle w:val="Balk2"/>
      </w:pPr>
      <w:r>
        <w:t>B.4.1. Atama, yükseltme ve görevlendirme kriterleri</w:t>
      </w:r>
    </w:p>
    <w:p w14:paraId="1551994F" w14:textId="736858DD" w:rsidR="00C60FFD" w:rsidRDefault="00C60FFD" w:rsidP="00C60FFD">
      <w:r>
        <w:t>Olgunluk Düzeyi = 4 (Atama, yükseltme ve görevlendirme uygulamalarının sonuçları izlenmekte ve izlem sonuçları değerlendirilerek önlemler alınmaktadır)</w:t>
      </w:r>
    </w:p>
    <w:p w14:paraId="36EF9B27" w14:textId="2975A4DF" w:rsidR="00896D29" w:rsidRDefault="00896D29" w:rsidP="00C60FFD">
      <w:pPr>
        <w:rPr>
          <w:sz w:val="22"/>
        </w:rPr>
      </w:pPr>
      <w:r w:rsidRPr="001155BC">
        <w:rPr>
          <w:sz w:val="22"/>
        </w:rPr>
        <w:t xml:space="preserve">Üniversitemizde öğretim elemanı alımı Yükseköğretim Kurumunun belirlediği mevzuat çerçevesinde yapılmaktadır. Bu kapsamda birimimiz Üniversitemiz Personel Daire Başkanlığı’nın belirlediği mevzuat çerçevesinde personel tayin, terfi ve görevlendirme işlemleri gerçekleştirmektedir. Eğitim-öğretim kadrosunun atanmasında programa uygun nitelik ve alanla ilgili öğretim elemanı alımında ilgili yönergeye uygun şekilde birimimizde personel alımı gerçekleşmektedir. Meslek Yüksekokulumuz insan kaynağına atanan personelin görev süreçlerinin sağlıklı ve öngörülebilir şekilde işlemesi amacıyla ilk gün işlemlerine dair bilgilendirme metni üniversitemiz web sayfasında yer </w:t>
      </w:r>
      <w:r w:rsidRPr="001155BC">
        <w:rPr>
          <w:sz w:val="22"/>
        </w:rPr>
        <w:lastRenderedPageBreak/>
        <w:t>almaktadır</w:t>
      </w:r>
      <w:r>
        <w:rPr>
          <w:sz w:val="22"/>
        </w:rPr>
        <w:t xml:space="preserve"> [1_OD4].</w:t>
      </w:r>
      <w:r w:rsidRPr="001155BC">
        <w:rPr>
          <w:sz w:val="22"/>
        </w:rPr>
        <w:t xml:space="preserve"> Meslek Yüksekokulumuzda ders içerikleri ile öğretim elemanlarının yetkinliklerinin denkleştirilmesi için birimler arası ders görevlendirmeleri, çalıştığı birimin onayı alınarak yapılmakta ve eğitim-öğretim başlamadan önce bu tür işlemler tamamlanmaktadır. Öğretim planındaki derslerin görevlendirmesi ve dağılımı, adil ve şeffaf şekilde gerçekleşmesi açısından öğretim yetkinliklerinin şeffaf ve hesap verebilir şekilde öğretim elemanları tarafından kapılarında asılmaktadır Atama, yükseltme ve görevlendirme uygulamalarının sonuçları izlenmekte ve izlem sonuçları ilgili üniversite ve birim komisyonu, bölüm toplantıları ile değerlendirilerek önlemler alınmaktadır </w:t>
      </w:r>
      <w:hyperlink r:id="rId181" w:history="1">
        <w:r>
          <w:rPr>
            <w:sz w:val="22"/>
          </w:rPr>
          <w:t>[2_OD4].</w:t>
        </w:r>
        <w:r w:rsidRPr="00832A6B">
          <w:rPr>
            <w:rStyle w:val="Kpr"/>
            <w:sz w:val="22"/>
          </w:rPr>
          <w:t xml:space="preserve"> </w:t>
        </w:r>
      </w:hyperlink>
      <w:r w:rsidRPr="001155BC">
        <w:rPr>
          <w:sz w:val="22"/>
        </w:rPr>
        <w:t xml:space="preserve"> Birimimizde öğretim elemanlarının işe alınması, atanması ve görevde yükseltilmeleri, ilgili mevzuat uyarınca öğretim üyeleri için gazetelerde ve Resmî Gazetede yayımlanan ilanlar yoluyla olmaktadır. Birimimize atama işlemlerinin şeffaflığını sağlamak amacıyla Personel Dairesi Başkanlığı tarafından elektronik ortamda bilgiler paylaşılmaktadır </w:t>
      </w:r>
      <w:r>
        <w:rPr>
          <w:sz w:val="22"/>
        </w:rPr>
        <w:t>[3_OD4].</w:t>
      </w:r>
    </w:p>
    <w:p w14:paraId="2A425E28" w14:textId="247F799D" w:rsidR="00896D29" w:rsidRDefault="00896D29" w:rsidP="00C60FFD">
      <w:pPr>
        <w:rPr>
          <w:sz w:val="22"/>
        </w:rPr>
      </w:pPr>
      <w:hyperlink r:id="rId182" w:history="1">
        <w:r w:rsidRPr="00896D29">
          <w:rPr>
            <w:rStyle w:val="Kpr"/>
            <w:sz w:val="22"/>
          </w:rPr>
          <w:t>[1_OD4] Personel Bilgilendirme Metni</w:t>
        </w:r>
      </w:hyperlink>
    </w:p>
    <w:p w14:paraId="4CA1582E" w14:textId="17030C77" w:rsidR="00896D29" w:rsidRDefault="00896D29" w:rsidP="00C60FFD">
      <w:pPr>
        <w:rPr>
          <w:sz w:val="22"/>
        </w:rPr>
      </w:pPr>
      <w:hyperlink r:id="rId183" w:history="1">
        <w:r w:rsidRPr="00896D29">
          <w:rPr>
            <w:rStyle w:val="Kpr"/>
            <w:sz w:val="22"/>
          </w:rPr>
          <w:t>[2_OD4] Danışmanlık Faaliyet ve Ders Programı</w:t>
        </w:r>
      </w:hyperlink>
    </w:p>
    <w:p w14:paraId="6D5D610B" w14:textId="4FF231BA" w:rsidR="00896D29" w:rsidRDefault="00896D29" w:rsidP="00C60FFD">
      <w:pPr>
        <w:rPr>
          <w:sz w:val="22"/>
        </w:rPr>
      </w:pPr>
      <w:hyperlink r:id="rId184" w:history="1">
        <w:r w:rsidRPr="00896D29">
          <w:rPr>
            <w:rStyle w:val="Kpr"/>
            <w:sz w:val="22"/>
          </w:rPr>
          <w:t>[3_OD4] Akademik Personel İlanı Resmi Gazete Örneği</w:t>
        </w:r>
      </w:hyperlink>
    </w:p>
    <w:p w14:paraId="644E09F3" w14:textId="393F0C21" w:rsidR="00C60FFD" w:rsidRDefault="00C60FFD" w:rsidP="00C60FFD">
      <w:pPr>
        <w:pStyle w:val="Balk2"/>
      </w:pPr>
      <w:r>
        <w:t xml:space="preserve">B.4.2. Öğretim Yetkinlikleri </w:t>
      </w:r>
      <w:r w:rsidR="00415CA2">
        <w:t>ve</w:t>
      </w:r>
      <w:r>
        <w:t xml:space="preserve"> Gelişimi</w:t>
      </w:r>
    </w:p>
    <w:p w14:paraId="65854131" w14:textId="5B2EBA9E" w:rsidR="00C60FFD" w:rsidRDefault="00C60FFD" w:rsidP="00C60FFD">
      <w:r>
        <w:t>Olgunluk Düzeyi = 4 (Öğretim yetkinliğini geliştirme uygulamalarından elde edilen bulgular izlenmekte ve izlem sonuçları öğretim elemanları ile irdelenerek önlemler alınmaktadır)</w:t>
      </w:r>
    </w:p>
    <w:p w14:paraId="0CAD5389" w14:textId="12223F59" w:rsidR="00C60FFD" w:rsidRDefault="00C60FFD" w:rsidP="00C60FFD">
      <w:r>
        <w:t xml:space="preserve">Birimde, tüm öğretim elemanlarının etkileşimli ve aktif ders verme yöntemleri ile uzaktan eğitim süreçlerini öğrenmeleri ve kullanmaları amacıyla eğiticilerin eğitimi etkinlikleri düzenlenmektedir. Bu etkinliklerin sonuçları düzenli olarak izlenmekte ve elde edilen verilere dayanarak gerekli güncellemeler yapılmaktadır </w:t>
      </w:r>
      <w:r w:rsidR="001904E8">
        <w:t>[</w:t>
      </w:r>
      <w:hyperlink r:id="rId185" w:history="1">
        <w:r w:rsidR="001904E8" w:rsidRPr="00B57EBA">
          <w:rPr>
            <w:rStyle w:val="Kpr"/>
          </w:rPr>
          <w:t>1_OD4</w:t>
        </w:r>
      </w:hyperlink>
      <w:r w:rsidR="001904E8">
        <w:t xml:space="preserve">]. </w:t>
      </w:r>
      <w:r>
        <w:t>Ayrıca, öğretim yetkinliğini geliştirme uygulamalarından elde edilen bulgular düzenli olarak izlenmekte ve bu izleme sonuçları, öğretim elemanlarıyla birlikte değerlendirilmektedir. Gerekli önlemler alınıp süreçler iyileştirilmektedir. Akademik kadromuzda yer alan 2</w:t>
      </w:r>
      <w:r w:rsidR="00904488">
        <w:t>7</w:t>
      </w:r>
      <w:r>
        <w:t xml:space="preserve"> akademik personelimizin geri bildirimleri ise bölüm toplantıları aracılığıyla takip edilmekte ve sürecin iyileştirilmesine yönelik adımlar atılmaktadır</w:t>
      </w:r>
      <w:r w:rsidR="00904488">
        <w:t>[</w:t>
      </w:r>
      <w:hyperlink r:id="rId186" w:history="1">
        <w:r w:rsidR="00904488">
          <w:rPr>
            <w:rStyle w:val="Kpr"/>
          </w:rPr>
          <w:t>2</w:t>
        </w:r>
        <w:r w:rsidR="00904488" w:rsidRPr="00B57EBA">
          <w:rPr>
            <w:rStyle w:val="Kpr"/>
          </w:rPr>
          <w:t>_OD4</w:t>
        </w:r>
      </w:hyperlink>
      <w:r w:rsidR="00904488">
        <w:t>]</w:t>
      </w:r>
      <w:r w:rsidR="00904488" w:rsidRPr="00904488">
        <w:t xml:space="preserve"> </w:t>
      </w:r>
      <w:r w:rsidR="00904488">
        <w:t>[</w:t>
      </w:r>
      <w:hyperlink r:id="rId187" w:history="1">
        <w:r w:rsidR="00904488">
          <w:rPr>
            <w:rStyle w:val="Kpr"/>
          </w:rPr>
          <w:t>3</w:t>
        </w:r>
        <w:r w:rsidR="00904488" w:rsidRPr="00B57EBA">
          <w:rPr>
            <w:rStyle w:val="Kpr"/>
          </w:rPr>
          <w:t>_OD4</w:t>
        </w:r>
      </w:hyperlink>
      <w:r w:rsidR="00904488">
        <w:t>]</w:t>
      </w:r>
      <w:r w:rsidR="00904488" w:rsidRPr="00904488">
        <w:t xml:space="preserve"> </w:t>
      </w:r>
      <w:r w:rsidR="00904488">
        <w:t>[</w:t>
      </w:r>
      <w:hyperlink r:id="rId188" w:history="1">
        <w:r w:rsidR="00904488">
          <w:rPr>
            <w:rStyle w:val="Kpr"/>
          </w:rPr>
          <w:t>4</w:t>
        </w:r>
        <w:r w:rsidR="00904488" w:rsidRPr="00B57EBA">
          <w:rPr>
            <w:rStyle w:val="Kpr"/>
          </w:rPr>
          <w:t>_OD4</w:t>
        </w:r>
      </w:hyperlink>
      <w:r w:rsidR="00904488">
        <w:t>]</w:t>
      </w:r>
      <w:r w:rsidR="00904488" w:rsidRPr="00904488">
        <w:t xml:space="preserve"> </w:t>
      </w:r>
      <w:r w:rsidR="00904488">
        <w:t>[</w:t>
      </w:r>
      <w:hyperlink r:id="rId189" w:history="1">
        <w:r w:rsidR="00904488">
          <w:rPr>
            <w:rStyle w:val="Kpr"/>
          </w:rPr>
          <w:t>5</w:t>
        </w:r>
        <w:r w:rsidR="00904488" w:rsidRPr="00B57EBA">
          <w:rPr>
            <w:rStyle w:val="Kpr"/>
          </w:rPr>
          <w:t>_OD4</w:t>
        </w:r>
      </w:hyperlink>
      <w:r w:rsidR="00904488">
        <w:t>]</w:t>
      </w:r>
      <w:r>
        <w:t>.</w:t>
      </w:r>
    </w:p>
    <w:p w14:paraId="5AEED1A1" w14:textId="3CFCF469" w:rsidR="00C60FFD" w:rsidRPr="00C60FFD" w:rsidRDefault="00C60FFD" w:rsidP="00C60FFD">
      <w:pPr>
        <w:pStyle w:val="Balk2"/>
      </w:pPr>
      <w:r w:rsidRPr="00C60FFD">
        <w:t>B.4.3. Eğitim Faaliyetlerine Yönelik Teşvik Ve Ödüllendirme</w:t>
      </w:r>
    </w:p>
    <w:p w14:paraId="16ECE42F" w14:textId="77777777" w:rsidR="00C60FFD" w:rsidRDefault="00C60FFD" w:rsidP="00C60FFD">
      <w:r>
        <w:t>Olgunluk Düzeyi = 4 (Teşvik ve ödül uygulamaları izlenmekte ve iyileştirilmektedir)</w:t>
      </w:r>
    </w:p>
    <w:p w14:paraId="42637BEA" w14:textId="122FD41D" w:rsidR="001904E8" w:rsidRDefault="00C60FFD" w:rsidP="00C60FFD">
      <w:r>
        <w:t xml:space="preserve">Üniversitemiz bünyesinde, öğretim elemanlarının akademik performansını artırmaya ve desteklemeye yönelik olarak akademik teşvik ödeneği yönetmeliğine uygun şekilde teşvik başvuruları alınmakta ve akademik başarılar teşvik edilmektedir </w:t>
      </w:r>
      <w:r w:rsidR="001904E8">
        <w:t>[</w:t>
      </w:r>
      <w:hyperlink r:id="rId190" w:history="1">
        <w:r w:rsidR="001904E8" w:rsidRPr="00B57EBA">
          <w:rPr>
            <w:rStyle w:val="Kpr"/>
          </w:rPr>
          <w:t>1_OD4</w:t>
        </w:r>
      </w:hyperlink>
      <w:r w:rsidR="001904E8">
        <w:t>]. [2_OD4].</w:t>
      </w:r>
    </w:p>
    <w:p w14:paraId="145CF7F1" w14:textId="425480AA" w:rsidR="00B57546" w:rsidRDefault="001904E8" w:rsidP="00C60FFD">
      <w:hyperlink r:id="rId191" w:history="1">
        <w:r w:rsidRPr="00B57EBA">
          <w:rPr>
            <w:rStyle w:val="Kpr"/>
          </w:rPr>
          <w:t>[2_OD4]</w:t>
        </w:r>
        <w:r w:rsidR="00C60FFD" w:rsidRPr="00B57EBA">
          <w:rPr>
            <w:rStyle w:val="Kpr"/>
          </w:rPr>
          <w:t xml:space="preserve"> Akademik Teşvik Komisyonu</w:t>
        </w:r>
      </w:hyperlink>
    </w:p>
    <w:p w14:paraId="0FBC8074" w14:textId="77777777" w:rsidR="006E63FC" w:rsidRPr="001645CD" w:rsidRDefault="006E63FC" w:rsidP="006E63FC">
      <w:pPr>
        <w:pStyle w:val="Balk1"/>
        <w:rPr>
          <w:color w:val="auto"/>
        </w:rPr>
      </w:pPr>
      <w:r w:rsidRPr="001645CD">
        <w:rPr>
          <w:color w:val="auto"/>
        </w:rPr>
        <w:t>C.ARAŞTIRMA VE GELİŞTİRME</w:t>
      </w:r>
    </w:p>
    <w:p w14:paraId="4D989A90" w14:textId="77777777" w:rsidR="006E63FC" w:rsidRDefault="006E63FC" w:rsidP="006E63FC">
      <w:pPr>
        <w:pStyle w:val="Balk1"/>
      </w:pPr>
      <w:r>
        <w:t>C.1. Araştırma Süreçlerinin Yönetimi ve Araştırma Kaynakları</w:t>
      </w:r>
    </w:p>
    <w:p w14:paraId="726E5788" w14:textId="77777777" w:rsidR="006E63FC" w:rsidRDefault="006E63FC" w:rsidP="006E63FC">
      <w:pPr>
        <w:pStyle w:val="Balk2"/>
      </w:pPr>
      <w:r>
        <w:t>C.1.1.Araştırma süreçlerinin yönetimi</w:t>
      </w:r>
    </w:p>
    <w:p w14:paraId="21F24525" w14:textId="09FED903" w:rsidR="006E63FC" w:rsidRDefault="006E63FC" w:rsidP="006E63FC">
      <w:r>
        <w:t>Olgunluk Düzeyi=4 (Kurumda araştırma süreçlerinin yönetimi ve organizasyonel yapısının işlerliği ile ilişkili sonuçlar izlenmekte ve önlemler alınmaktadır)</w:t>
      </w:r>
    </w:p>
    <w:p w14:paraId="345A41F9" w14:textId="54D42361" w:rsidR="006E63FC" w:rsidRDefault="006E63FC" w:rsidP="006E63FC">
      <w:r>
        <w:lastRenderedPageBreak/>
        <w:t xml:space="preserve">Araştırma süreçlerinin yönetimine ilişkin benimsenen yaklaşımlar, motivasyon ve yönlendirme işlevi birimimiz bünyesinde tanımlanmıştır. Kısa ve uzun vadeli hedefler net ve kesin olarak belirlenmiş ve araştırma yönetimi ekibi ile görev tanımları oluşturulmuştur </w:t>
      </w:r>
      <w:r w:rsidR="0047204B">
        <w:t>[1_OD4]</w:t>
      </w:r>
      <w:r>
        <w:t xml:space="preserve">. Birimde gerçekleştirilen akademik araştırmalar, projeler, yayınlar web sitesi yoluyla izlenmekte ve kamuoyu ile paylaşılmaktadır. Ek olarak bilimsel faaliyetlerin gerçekleştirilmesi amacıyla gerekli altyapı kurulmuş olup bütün destekler sağlanmaktadır. Bunun yanında dönemsel olarak araştırma süreçleri izlenmekte ve iyileştirilmektedir </w:t>
      </w:r>
      <w:hyperlink r:id="rId192" w:history="1">
        <w:r w:rsidR="0047204B" w:rsidRPr="0047204B">
          <w:rPr>
            <w:rStyle w:val="Kpr"/>
          </w:rPr>
          <w:t>[2_OD4</w:t>
        </w:r>
      </w:hyperlink>
      <w:r w:rsidR="0047204B">
        <w:t>]</w:t>
      </w:r>
      <w:r w:rsidR="0047204B" w:rsidRPr="0047204B">
        <w:t xml:space="preserve"> </w:t>
      </w:r>
      <w:r w:rsidR="0047204B">
        <w:t>[</w:t>
      </w:r>
      <w:hyperlink r:id="rId193" w:history="1">
        <w:r w:rsidR="0047204B" w:rsidRPr="0047204B">
          <w:rPr>
            <w:rStyle w:val="Kpr"/>
          </w:rPr>
          <w:t>3_OD4</w:t>
        </w:r>
      </w:hyperlink>
      <w:r w:rsidR="0047204B">
        <w:t>]</w:t>
      </w:r>
      <w:r>
        <w:t>.</w:t>
      </w:r>
    </w:p>
    <w:p w14:paraId="05A1A9EE" w14:textId="6F11C9C0" w:rsidR="006E63FC" w:rsidRDefault="0047204B" w:rsidP="006E63FC">
      <w:hyperlink r:id="rId194" w:history="1">
        <w:r w:rsidRPr="0047204B">
          <w:rPr>
            <w:rStyle w:val="Kpr"/>
          </w:rPr>
          <w:t xml:space="preserve">[1_OD4] </w:t>
        </w:r>
        <w:r w:rsidR="006E63FC" w:rsidRPr="0047204B">
          <w:rPr>
            <w:rStyle w:val="Kpr"/>
          </w:rPr>
          <w:t>Birim AR-GE Komisyonu</w:t>
        </w:r>
      </w:hyperlink>
    </w:p>
    <w:p w14:paraId="2600B2FB" w14:textId="77777777" w:rsidR="006E63FC" w:rsidRDefault="006E63FC" w:rsidP="006E63FC">
      <w:pPr>
        <w:pStyle w:val="Balk2"/>
      </w:pPr>
      <w:r>
        <w:t>C.1.2. İç ve dış kaynaklar</w:t>
      </w:r>
    </w:p>
    <w:p w14:paraId="1CD2B09A" w14:textId="12A93528" w:rsidR="006E63FC" w:rsidRDefault="006E63FC" w:rsidP="006E63FC">
      <w:r>
        <w:t>Olgunluk Düzeyi=4 (Kurumda araştırma kaynaklarının yeterliliği ve çeşitliliği izlenmekte ve iyileştirilmektedir)</w:t>
      </w:r>
    </w:p>
    <w:p w14:paraId="3B54A74B" w14:textId="4C4AF058" w:rsidR="006E63FC" w:rsidRDefault="006E63FC" w:rsidP="006E63FC">
      <w:r>
        <w:t xml:space="preserve">Kurumun fiziki, teknik ve mali araştırma kaynakları misyon, hedef ve stratejileriyle uyumlu ve yeterlidir </w:t>
      </w:r>
      <w:r w:rsidR="0047204B">
        <w:t>[</w:t>
      </w:r>
      <w:hyperlink r:id="rId195" w:history="1">
        <w:r w:rsidR="0047204B" w:rsidRPr="0047204B">
          <w:rPr>
            <w:rStyle w:val="Kpr"/>
          </w:rPr>
          <w:t>1_OD4</w:t>
        </w:r>
      </w:hyperlink>
      <w:r w:rsidR="0047204B">
        <w:t xml:space="preserve">]. </w:t>
      </w:r>
      <w:r>
        <w:t xml:space="preserve">Kaynakların çeşitliliği ve yeterliliği ilgili komisyon ve koordinatörlük yoluyla izlenmekte ve iyileştirilmektedir </w:t>
      </w:r>
      <w:r w:rsidR="0047204B">
        <w:t>[</w:t>
      </w:r>
      <w:hyperlink r:id="rId196" w:history="1">
        <w:r w:rsidR="0047204B" w:rsidRPr="0047204B">
          <w:rPr>
            <w:rStyle w:val="Kpr"/>
          </w:rPr>
          <w:t>2_OD4</w:t>
        </w:r>
      </w:hyperlink>
      <w:r w:rsidR="0047204B">
        <w:t>].</w:t>
      </w:r>
      <w:r>
        <w:t xml:space="preserve"> Araştırmaya yeni başlayanlar için üniversite içi çekirdek fonlar bulunmaktadır ve ilgili fonlara erişim kolaydır. Araştırma potansiyelini geliştirmek üzere proje, konferans katılımı, seyahat, uzman daveti destekleri, kişisel fonlar, motivasyonu arttırmak üzere ödül ve rekabetçi yükseltme kriterleri bulunmaktadır. Üniversite içi kaynakların yıllar içindeki değişimi; bu imkanların etkinliği, yeterliliği, gelişime açık yanları, beklentileri karşılama düzeyi değerlendirilmektedir. Misyon ve hedeflerle uyumlu olarak üniversite dışı kaynaklara yönelme desteklenmektedir. Bu amaçla çalışan destek birimleri ve yöntemleri tanımlıdır ve araştırmacılarca ilgili birimler bilinmektedir </w:t>
      </w:r>
      <w:r w:rsidR="0047204B">
        <w:t>[</w:t>
      </w:r>
      <w:hyperlink r:id="rId197" w:history="1">
        <w:r w:rsidR="0047204B" w:rsidRPr="0047204B">
          <w:rPr>
            <w:rStyle w:val="Kpr"/>
          </w:rPr>
          <w:t>3_OD4</w:t>
        </w:r>
      </w:hyperlink>
      <w:r w:rsidR="0047204B">
        <w:t>]</w:t>
      </w:r>
      <w:r w:rsidR="002E74D4">
        <w:t>[</w:t>
      </w:r>
      <w:hyperlink r:id="rId198" w:history="1">
        <w:r w:rsidR="002E74D4" w:rsidRPr="002E74D4">
          <w:rPr>
            <w:rStyle w:val="Kpr"/>
          </w:rPr>
          <w:t>4_OD4</w:t>
        </w:r>
      </w:hyperlink>
      <w:r w:rsidR="002E74D4">
        <w:t>][</w:t>
      </w:r>
      <w:hyperlink r:id="rId199" w:history="1">
        <w:r w:rsidR="002E74D4" w:rsidRPr="002E74D4">
          <w:rPr>
            <w:rStyle w:val="Kpr"/>
          </w:rPr>
          <w:t>5_OD4</w:t>
        </w:r>
      </w:hyperlink>
      <w:r w:rsidR="002E74D4">
        <w:t>][</w:t>
      </w:r>
      <w:hyperlink r:id="rId200" w:history="1">
        <w:r w:rsidR="002E74D4" w:rsidRPr="002E74D4">
          <w:rPr>
            <w:rStyle w:val="Kpr"/>
          </w:rPr>
          <w:t>6_O</w:t>
        </w:r>
        <w:r w:rsidR="002E74D4">
          <w:rPr>
            <w:rStyle w:val="Kpr"/>
          </w:rPr>
          <w:t>D</w:t>
        </w:r>
        <w:r w:rsidR="002E74D4" w:rsidRPr="002E74D4">
          <w:rPr>
            <w:rStyle w:val="Kpr"/>
          </w:rPr>
          <w:t>4</w:t>
        </w:r>
      </w:hyperlink>
      <w:r w:rsidR="002E74D4">
        <w:t>]</w:t>
      </w:r>
      <w:r w:rsidR="0047204B">
        <w:t>.</w:t>
      </w:r>
    </w:p>
    <w:p w14:paraId="4AC75C50" w14:textId="77777777" w:rsidR="0047204B" w:rsidRDefault="0047204B" w:rsidP="006E63FC"/>
    <w:p w14:paraId="1503BCB9" w14:textId="77777777" w:rsidR="00760566" w:rsidRDefault="00760566" w:rsidP="00760566">
      <w:pPr>
        <w:pStyle w:val="Balk2"/>
      </w:pPr>
      <w:r>
        <w:t>C.1.3. Doktora programları ve doktora sonrası imkanlar</w:t>
      </w:r>
    </w:p>
    <w:p w14:paraId="7F005E96" w14:textId="58DED365" w:rsidR="00760566" w:rsidRDefault="00760566" w:rsidP="00760566">
      <w:r>
        <w:t>Olgunluk Düzeyi=1 (Kurumun doktora programı ve doktora sonrası imkanları bulunmamaktadır)</w:t>
      </w:r>
    </w:p>
    <w:p w14:paraId="4C39A557" w14:textId="77777777" w:rsidR="00760566" w:rsidRDefault="00760566" w:rsidP="00760566">
      <w:r>
        <w:t>Birimin doktora programı bulunmamaktadır.</w:t>
      </w:r>
    </w:p>
    <w:p w14:paraId="5A88D664" w14:textId="77777777" w:rsidR="00760566" w:rsidRDefault="00760566" w:rsidP="00760566">
      <w:pPr>
        <w:pStyle w:val="Balk2"/>
      </w:pPr>
      <w:r>
        <w:t>C.2. Araştırma Yetkinliği, İş birlikleri ve Destekler</w:t>
      </w:r>
    </w:p>
    <w:p w14:paraId="4E95A7B9" w14:textId="77777777" w:rsidR="00760566" w:rsidRDefault="00760566" w:rsidP="00760566">
      <w:pPr>
        <w:pStyle w:val="Balk3"/>
      </w:pPr>
      <w:r>
        <w:t>C.2.1. Araştırma yetkinlikleri ve gelişimi</w:t>
      </w:r>
    </w:p>
    <w:p w14:paraId="3B197D5D" w14:textId="5E9CADCC" w:rsidR="00760566" w:rsidRDefault="00760566" w:rsidP="00760566">
      <w:r>
        <w:t>Olgunluk Düzeyi = 4 (Kurumda, öğretim elemanlarının araştırma yetkinliğinin geliştirilmesine yönelik uygulamalar izlenmekte ve izlem sonuçları öğretim elemanları ile birlikte değerlendirilerek önlemler alınmaktadır)</w:t>
      </w:r>
    </w:p>
    <w:p w14:paraId="0215EA33" w14:textId="540D1ED0" w:rsidR="00760566" w:rsidRDefault="00760566" w:rsidP="007942D9">
      <w:r>
        <w:t xml:space="preserve">Birimimizde uzmanlıkları, kadrolarının yer aldığı ana bilim dallarıyla uyumlu doktorasını tamamlamış öğretim elemanı sayısı </w:t>
      </w:r>
      <w:r w:rsidR="00F67E89">
        <w:t>11</w:t>
      </w:r>
      <w:r>
        <w:t>’d</w:t>
      </w:r>
      <w:r w:rsidR="00F67E89">
        <w:t>i</w:t>
      </w:r>
      <w:r>
        <w:t>r. Yüksek lisans eğitimini tamamlamış öğretim elemanı 1</w:t>
      </w:r>
      <w:r w:rsidR="00E97A63">
        <w:t>3</w:t>
      </w:r>
      <w:r>
        <w:t xml:space="preserve"> ve lisans düzeyine sahip öğretim elemanı sayısı ise 4</w:t>
      </w:r>
      <w:r w:rsidRPr="0025311B">
        <w:t>’tür [</w:t>
      </w:r>
      <w:hyperlink r:id="rId201" w:history="1">
        <w:r w:rsidRPr="0025311B">
          <w:rPr>
            <w:rStyle w:val="Kpr"/>
            <w:color w:val="auto"/>
          </w:rPr>
          <w:t>1_OD4</w:t>
        </w:r>
      </w:hyperlink>
      <w:r w:rsidRPr="0025311B">
        <w:t xml:space="preserve">]. </w:t>
      </w:r>
      <w:r w:rsidR="007942D9" w:rsidRPr="0025311B">
        <w:t>2025 yılı itibarıyla birimimizde gerçekleştirilen akademik yayınların sayısı toplam 3</w:t>
      </w:r>
      <w:r w:rsidR="003317C9">
        <w:t>9</w:t>
      </w:r>
      <w:r w:rsidR="007942D9" w:rsidRPr="0025311B">
        <w:t xml:space="preserve">’dır. Söz konusu yayınlar, nitelik ve kapsam açısından değerlendirildiğinde; 17’sinin uluslararası hakemli dergilerde yayımlanmış makalelerden, 5’inin ulusal çapta yayınlanan dergi çalışmalarından oluştuğu görülmektedir. Ayrıca </w:t>
      </w:r>
      <w:r w:rsidR="003317C9">
        <w:t>12</w:t>
      </w:r>
      <w:r w:rsidR="007942D9" w:rsidRPr="0025311B">
        <w:t xml:space="preserve"> adet kitap ve kitap bölümü çalışması gerçekleştirilmiş olup ilgili yayınlar akademik literatüre önemli katkılar sunmaktadır. Buna ek olarak, 1 adet bilimsel araştırma projesi yürütülmüş ve 4 adet bildiri ise ulusal ve uluslararası </w:t>
      </w:r>
      <w:r w:rsidR="007942D9" w:rsidRPr="0025311B">
        <w:lastRenderedPageBreak/>
        <w:t>bilimsel toplantılarda sunularak akademik camiada paylaşılmıştır</w:t>
      </w:r>
      <w:r w:rsidR="00572A1F">
        <w:t xml:space="preserve"> [</w:t>
      </w:r>
      <w:hyperlink r:id="rId202" w:history="1">
        <w:r w:rsidR="00572A1F" w:rsidRPr="00572A1F">
          <w:rPr>
            <w:rStyle w:val="Kpr"/>
          </w:rPr>
          <w:t>2_OD4</w:t>
        </w:r>
      </w:hyperlink>
      <w:r w:rsidR="00572A1F">
        <w:t>]</w:t>
      </w:r>
      <w:r w:rsidR="007942D9" w:rsidRPr="0025311B">
        <w:t xml:space="preserve">. Söz konusu çalışmalar, </w:t>
      </w:r>
      <w:r w:rsidR="007942D9">
        <w:t>kurumumuzun akademik üretkenliğini ve bilimsel faaliyetlere yönelik kapasitesini ortaya koymakla birlikte, eğitim-öğretim ve araştırma süreçlerine yapılan katkıyı da somut olarak göstermektedir. Yayın performansımız, bilimsel araştırmaların niteliğini artırmaya yönelik stratejik hedeflerimizle uyumlu olup, öğretim elemanlarımızın ulusal ve uluslararası akademik ağlar ile etkileşimini güçlendirmeye yönelik önemli bir gösterge niteliğindedir.</w:t>
      </w:r>
      <w:r>
        <w:t>2025 yılında 5 adet TUBİTAK 2209-A Projesi Kabul almış ve Halen devam etmektedir</w:t>
      </w:r>
      <w:r w:rsidR="00F67E89">
        <w:t xml:space="preserve"> </w:t>
      </w:r>
      <w:r>
        <w:t>[</w:t>
      </w:r>
      <w:hyperlink r:id="rId203" w:history="1">
        <w:r w:rsidR="00572A1F">
          <w:rPr>
            <w:rStyle w:val="Kpr"/>
          </w:rPr>
          <w:t>3</w:t>
        </w:r>
        <w:r w:rsidRPr="00F67E89">
          <w:rPr>
            <w:rStyle w:val="Kpr"/>
          </w:rPr>
          <w:t>_OD4</w:t>
        </w:r>
      </w:hyperlink>
      <w:r>
        <w:t xml:space="preserve">]. Ayrıca </w:t>
      </w:r>
      <w:r w:rsidR="001645CD" w:rsidRPr="001645CD">
        <w:t>19</w:t>
      </w:r>
      <w:r w:rsidRPr="001645CD">
        <w:t xml:space="preserve"> adet TÜBİTAK </w:t>
      </w:r>
      <w:r>
        <w:t>2209-A Proje başvurusu gerçekleştirilmiştir. 2024 yılı</w:t>
      </w:r>
      <w:r w:rsidR="00F67E89">
        <w:t>nda</w:t>
      </w:r>
      <w:r>
        <w:t xml:space="preserve"> kurulan Birim AR-GE Komisyonu ile çalışmalar izlenmekte ve teşvik mekanizması işletilmektedir. Araştırma yetkinliğinin daha da yükseltilmesi amacıyla eğitimler düzenlenerek akademik araştırmalar teşvik edilmektedir. Üniversite veri tabanları, kütüphane olanakları ve çeşitli kuruluşlar tarafından gerçekleştirilen kurslar da öğretim elemanlarımıza bildirilmektedir [</w:t>
      </w:r>
      <w:hyperlink r:id="rId204" w:history="1">
        <w:r w:rsidR="00572A1F">
          <w:rPr>
            <w:rStyle w:val="Kpr"/>
          </w:rPr>
          <w:t>4</w:t>
        </w:r>
        <w:r w:rsidRPr="00F67E89">
          <w:rPr>
            <w:rStyle w:val="Kpr"/>
          </w:rPr>
          <w:t>_OD4</w:t>
        </w:r>
      </w:hyperlink>
      <w:r>
        <w:t>] [</w:t>
      </w:r>
      <w:hyperlink r:id="rId205" w:history="1">
        <w:r w:rsidR="00572A1F">
          <w:rPr>
            <w:rStyle w:val="Kpr"/>
          </w:rPr>
          <w:t>5</w:t>
        </w:r>
        <w:r w:rsidRPr="00F67E89">
          <w:rPr>
            <w:rStyle w:val="Kpr"/>
          </w:rPr>
          <w:t>_OD4</w:t>
        </w:r>
      </w:hyperlink>
      <w:r>
        <w:t>]. Özellikle eğitimcilerin eğitimi önemsenmekte olup eğitimin alınması konusunda öğretim elemanlarımızın motivasyonunu artırmak amacıyla Öğretim Üyeliği Kadrolarına Başvuru Koşulları ve Uygulama Yönergesinde atama şartı olarak ifade edilmiştir [</w:t>
      </w:r>
      <w:r w:rsidR="00572A1F">
        <w:t>6</w:t>
      </w:r>
      <w:r>
        <w:t>_OD4]. Birimimizde, öğretim elemanlarının araştırma ve geliştirme faaliyetlerinde ihtiyaç duyabilecekleri bilgisayar, yazıcı gibi taşınır demirbaşlar kullanımlarına sunulmakta olup aynı zamanda üniversitenin kütüphanesi aracılığıyla öğretim elemanlarının çalışma alanlarıyla ilgili yazılı dokümanlara ve veri tabanlarına ulaşımı sağlanmaktadır. Aynı zamanda kütüphanemiz, ilçede eğitim görmekte olan öğrencilerin kullanımına da gözetimimiz altında sunulmaktadır [</w:t>
      </w:r>
      <w:hyperlink r:id="rId206" w:history="1">
        <w:r w:rsidR="00572A1F">
          <w:rPr>
            <w:rStyle w:val="Kpr"/>
          </w:rPr>
          <w:t>7</w:t>
        </w:r>
        <w:r w:rsidRPr="00F67E89">
          <w:rPr>
            <w:rStyle w:val="Kpr"/>
          </w:rPr>
          <w:t>_OD4</w:t>
        </w:r>
      </w:hyperlink>
      <w:r>
        <w:t>].</w:t>
      </w:r>
    </w:p>
    <w:p w14:paraId="3DDD941F" w14:textId="7A76931D" w:rsidR="00760566" w:rsidRDefault="00760566" w:rsidP="00760566">
      <w:hyperlink r:id="rId207" w:history="1">
        <w:r w:rsidRPr="00F67E89">
          <w:rPr>
            <w:rStyle w:val="Kpr"/>
          </w:rPr>
          <w:t>[</w:t>
        </w:r>
        <w:r w:rsidR="00572A1F">
          <w:rPr>
            <w:rStyle w:val="Kpr"/>
          </w:rPr>
          <w:t>6</w:t>
        </w:r>
        <w:r w:rsidRPr="00F67E89">
          <w:rPr>
            <w:rStyle w:val="Kpr"/>
          </w:rPr>
          <w:t>_OD4] Öğretim Üyeliği Kadrolarına Başvuru Koşulları</w:t>
        </w:r>
      </w:hyperlink>
    </w:p>
    <w:p w14:paraId="60502FAE" w14:textId="77777777" w:rsidR="00F67E89" w:rsidRDefault="00F67E89" w:rsidP="00F67E89">
      <w:pPr>
        <w:pStyle w:val="Balk2"/>
      </w:pPr>
      <w:r>
        <w:t>C.2.2. Ulusal ve uluslararası ortak programlar ve ortak araştırma birimleri</w:t>
      </w:r>
    </w:p>
    <w:p w14:paraId="7664D31B" w14:textId="42861CFF" w:rsidR="00F67E89" w:rsidRDefault="00F67E89" w:rsidP="00F67E89">
      <w:r>
        <w:t>Olgunluk Düzeyi = 4 (Kurumda ulusal ve uluslararası düzeyde kurum içi ve kurumlar arası ortak programlar ve ortak araştırma faaliyetleri izlenmekte ve ilgili paydaşlarla değerlendirilerek iyileştirilmektedir)</w:t>
      </w:r>
    </w:p>
    <w:p w14:paraId="54E9359F" w14:textId="1CCD1387" w:rsidR="00F67E89" w:rsidRDefault="00F67E89" w:rsidP="00171AF5">
      <w:r>
        <w:t>Birim genelinde öğretim elemanlarının araştırma yetkinliğinin geliştirilmesine yönelik uygulamalar yürütülmektedir. Birimizde yer alan öğretim elemanları farklı kurumlardaki öğretim elemanlarıyla birlikte yapılan çalışmalar gerçekleştirmektedirler</w:t>
      </w:r>
      <w:r w:rsidR="00E97A63">
        <w:t xml:space="preserve"> [</w:t>
      </w:r>
      <w:hyperlink r:id="rId208" w:history="1">
        <w:r w:rsidR="00E97A63" w:rsidRPr="00E97A63">
          <w:rPr>
            <w:rStyle w:val="Kpr"/>
          </w:rPr>
          <w:t>1_OD4</w:t>
        </w:r>
      </w:hyperlink>
      <w:r w:rsidR="00E97A63">
        <w:t>]</w:t>
      </w:r>
      <w:r w:rsidR="006651C5">
        <w:t>[</w:t>
      </w:r>
      <w:hyperlink r:id="rId209" w:history="1">
        <w:r w:rsidR="006651C5" w:rsidRPr="006651C5">
          <w:rPr>
            <w:rStyle w:val="Kpr"/>
          </w:rPr>
          <w:t>2_OD4</w:t>
        </w:r>
      </w:hyperlink>
      <w:r w:rsidR="006651C5">
        <w:t>]</w:t>
      </w:r>
      <w:r>
        <w:t>. Birim bünyesinde akademik araştırmaların gerçekleştirilmesi ve öğrencilerin sürece ortak edilmesi amacıyla TÜBİTAK ve farklı kuruluşlara proje başvuruları gerçekleştirilmektedir. Ayrıca 2025 yılı itibariyle 2 adet proje eğitimi düzenlenmiş ve hem öğrencilerimiz hem de hocalarımızın süreçlerden haberdar olması sağlanmıştır</w:t>
      </w:r>
      <w:r w:rsidR="00171AF5">
        <w:t>[</w:t>
      </w:r>
      <w:hyperlink r:id="rId210" w:history="1">
        <w:r w:rsidR="00171AF5" w:rsidRPr="00171AF5">
          <w:rPr>
            <w:rStyle w:val="Kpr"/>
          </w:rPr>
          <w:t>3_OD4</w:t>
        </w:r>
      </w:hyperlink>
      <w:r w:rsidR="00171AF5">
        <w:t>][</w:t>
      </w:r>
      <w:hyperlink r:id="rId211" w:history="1">
        <w:r w:rsidR="00171AF5" w:rsidRPr="00171AF5">
          <w:rPr>
            <w:rStyle w:val="Kpr"/>
          </w:rPr>
          <w:t>4_OD4</w:t>
        </w:r>
      </w:hyperlink>
      <w:r w:rsidR="00171AF5">
        <w:t>]</w:t>
      </w:r>
      <w:r>
        <w:t>.</w:t>
      </w:r>
    </w:p>
    <w:p w14:paraId="11BAFC04" w14:textId="77777777" w:rsidR="00F67E89" w:rsidRDefault="00F67E89" w:rsidP="00F67E89">
      <w:pPr>
        <w:pStyle w:val="Balk1"/>
      </w:pPr>
      <w:r>
        <w:t>C.3. Araştırma Performansı</w:t>
      </w:r>
    </w:p>
    <w:p w14:paraId="4D62E478" w14:textId="77777777" w:rsidR="00F67E89" w:rsidRDefault="00F67E89" w:rsidP="00F67E89">
      <w:pPr>
        <w:pStyle w:val="Balk2"/>
      </w:pPr>
      <w:r>
        <w:t>C.3.1.Araştırma performansının izlenmesi ve değerlendirilmesi</w:t>
      </w:r>
    </w:p>
    <w:p w14:paraId="688648E7" w14:textId="079C81F1" w:rsidR="00F67E89" w:rsidRDefault="00F67E89" w:rsidP="00F67E89">
      <w:r>
        <w:t>Olgunluk Düzeyi = 4 (Kurumda araştırma performansı izlenmekte ve ilgili paydaşlarla değerlendirilerek iyileştirilmektedir)</w:t>
      </w:r>
    </w:p>
    <w:p w14:paraId="66F22A21" w14:textId="418B4562" w:rsidR="009B711E" w:rsidRDefault="00F67E89" w:rsidP="00F67E89">
      <w:r>
        <w:t>Birimde araştırma performansı izlenmekte ve ilgili paydaşlarla değerlendirilerek iyileştirilmektedir. Birimdeki öğretim elemanlarının araştırma performansını izlenmesi için Burdur Mehmet Akif Ersoy Üniversitesi Öğretim Üyeliği Kadrolarına Başvuru Koşulları ve Uygulama İlkeleri Hakkında Yönerge ve Akademik Teşvik Ödeneği Yönetmeliği mekanizmaları kullanılmaktadır</w:t>
      </w:r>
      <w:r w:rsidR="00E97A63">
        <w:t xml:space="preserve"> [</w:t>
      </w:r>
      <w:hyperlink r:id="rId212" w:history="1">
        <w:r w:rsidR="00E97A63" w:rsidRPr="00E97A63">
          <w:rPr>
            <w:rStyle w:val="Kpr"/>
          </w:rPr>
          <w:t>1_OD4</w:t>
        </w:r>
      </w:hyperlink>
      <w:r w:rsidR="00E97A63">
        <w:t>]</w:t>
      </w:r>
      <w:r>
        <w:t xml:space="preserve">. </w:t>
      </w:r>
      <w:r w:rsidRPr="007942D9">
        <w:t xml:space="preserve">2024 yılı itibariyle gerçekleştirilen akademik yayın </w:t>
      </w:r>
      <w:r w:rsidRPr="007942D9">
        <w:lastRenderedPageBreak/>
        <w:t xml:space="preserve">sayısı </w:t>
      </w:r>
      <w:r w:rsidR="007942D9" w:rsidRPr="007942D9">
        <w:t>36</w:t>
      </w:r>
      <w:r w:rsidRPr="007942D9">
        <w:t xml:space="preserve"> </w:t>
      </w:r>
      <w:r w:rsidRPr="001645CD">
        <w:t xml:space="preserve">ve TÜBİTAK 2209-A Proje başvurusu </w:t>
      </w:r>
      <w:r w:rsidR="001645CD" w:rsidRPr="001645CD">
        <w:t>19 dur</w:t>
      </w:r>
      <w:r w:rsidRPr="001645CD">
        <w:t>.</w:t>
      </w:r>
      <w:r w:rsidR="001645CD" w:rsidRPr="001645CD">
        <w:t xml:space="preserve"> </w:t>
      </w:r>
      <w:r>
        <w:t>Ayrıca araştırma performansının artırılması için eğitimlerin düzenlenmesi de süreci desteklemektedir. Birimdeki öğretim elemanlarının araştırma performanslarının çıktıları Akademik Bilgi</w:t>
      </w:r>
      <w:r w:rsidR="00E97A63">
        <w:t xml:space="preserve"> </w:t>
      </w:r>
      <w:r>
        <w:t xml:space="preserve">Sistemi (ABS) ve YÖKSİS veri tabanında gösterilmektedir </w:t>
      </w:r>
      <w:r w:rsidR="00E97A63">
        <w:t>[</w:t>
      </w:r>
      <w:hyperlink r:id="rId213" w:history="1">
        <w:r w:rsidR="00E97A63" w:rsidRPr="00E97A63">
          <w:rPr>
            <w:rStyle w:val="Kpr"/>
          </w:rPr>
          <w:t>2_OD4</w:t>
        </w:r>
      </w:hyperlink>
      <w:r w:rsidR="00E97A63">
        <w:t>]</w:t>
      </w:r>
      <w:r w:rsidR="00E97A63" w:rsidRPr="00E97A63">
        <w:t xml:space="preserve"> </w:t>
      </w:r>
      <w:r w:rsidR="00E97A63">
        <w:t>[</w:t>
      </w:r>
      <w:hyperlink r:id="rId214" w:history="1">
        <w:r w:rsidR="00E97A63" w:rsidRPr="00E97A63">
          <w:rPr>
            <w:rStyle w:val="Kpr"/>
          </w:rPr>
          <w:t>3_OD4</w:t>
        </w:r>
      </w:hyperlink>
      <w:r w:rsidR="00E97A63">
        <w:t>]</w:t>
      </w:r>
      <w:r w:rsidR="00E97A63" w:rsidRPr="00E97A63">
        <w:t xml:space="preserve"> </w:t>
      </w:r>
      <w:r w:rsidR="00E97A63">
        <w:t>[</w:t>
      </w:r>
      <w:hyperlink r:id="rId215" w:history="1">
        <w:r w:rsidR="00E97A63" w:rsidRPr="00E97A63">
          <w:rPr>
            <w:rStyle w:val="Kpr"/>
          </w:rPr>
          <w:t>4_OD4</w:t>
        </w:r>
      </w:hyperlink>
      <w:r w:rsidR="00E97A63">
        <w:t>]</w:t>
      </w:r>
      <w:r>
        <w:t>.</w:t>
      </w:r>
    </w:p>
    <w:p w14:paraId="13A1728D" w14:textId="77777777" w:rsidR="009B711E" w:rsidRDefault="009B711E" w:rsidP="009B711E">
      <w:pPr>
        <w:pStyle w:val="Balk2"/>
      </w:pPr>
      <w:r>
        <w:t>C.3.2. Öğretim elemanı/araştırmacı performansının değerlendirilmesi</w:t>
      </w:r>
    </w:p>
    <w:p w14:paraId="256BA3FA" w14:textId="7B7A1A1D" w:rsidR="009B711E" w:rsidRDefault="009B711E" w:rsidP="009B711E">
      <w:r>
        <w:t>Olgunluk Düzeyi = 4 (Öğretim elemanlarının araştırma-geliştirme performansı izlenmekte ve öğretim elemanları ile birlikte değerlendirilerek iyileştirilmektedir)</w:t>
      </w:r>
    </w:p>
    <w:p w14:paraId="6CEB54FF" w14:textId="57759B71" w:rsidR="009B711E" w:rsidRDefault="009B711E" w:rsidP="009B711E">
      <w:r>
        <w:t>Birimimiz öğretim elemanlarının araştırma performansları belirli aralıklarla izlenmekte ve akademik teşvik komisyonu aracılığıyla araştırma performansları değerlendirilmektedir. Akademik teşvik başvuruları bu kapsamda göstergelerden biri olarak kabul edilmekte ve gerçekleştirilen toplantılarda gündem olarak değerlendirilmektedir [</w:t>
      </w:r>
      <w:hyperlink r:id="rId216" w:history="1">
        <w:r w:rsidRPr="009B711E">
          <w:rPr>
            <w:rStyle w:val="Kpr"/>
          </w:rPr>
          <w:t>1_OD4</w:t>
        </w:r>
      </w:hyperlink>
      <w:r>
        <w:t>]. Birimimizde gerçekleştirilen araştırma yönetiminde Akademik Performans Değerlendirme Yönergesi esas alınmaktadır [</w:t>
      </w:r>
      <w:hyperlink r:id="rId217" w:history="1">
        <w:r w:rsidRPr="009B711E">
          <w:rPr>
            <w:rStyle w:val="Kpr"/>
          </w:rPr>
          <w:t>2_OD4</w:t>
        </w:r>
      </w:hyperlink>
      <w:r>
        <w:t>]. Tüm bu faaliyetlerin yanında Rektörlük ve Müdürlük makamları aracılığı ile teşekkür belgesi verilmesi gibi teşvik sistemleri de uygulanmaktadır. Birimimiz araştırma faaliyetlerinin etkinliği ve başarısı Birim Karne Uygulaması ve Akademik Performans Değerlendirme Yönergesi doğrultusunda izlenmektedir [</w:t>
      </w:r>
      <w:hyperlink r:id="rId218" w:history="1">
        <w:r w:rsidRPr="009B711E">
          <w:rPr>
            <w:rStyle w:val="Kpr"/>
          </w:rPr>
          <w:t>3_OD4</w:t>
        </w:r>
      </w:hyperlink>
      <w:r>
        <w:t>]. Ayrıca akademik teşvik sisteminin yanı sıra öğretim üyeliği kadrolarına başvuru koşulları ve uygulama ilkeleri hakkında yönerge ile de birimin araştırma motivasyonu ve işlevi sağlanmaktadır [</w:t>
      </w:r>
      <w:hyperlink r:id="rId219" w:history="1">
        <w:r w:rsidRPr="009B711E">
          <w:rPr>
            <w:rStyle w:val="Kpr"/>
          </w:rPr>
          <w:t>4_OD4</w:t>
        </w:r>
      </w:hyperlink>
      <w:r>
        <w:t>].</w:t>
      </w:r>
    </w:p>
    <w:p w14:paraId="7A83934C" w14:textId="77777777" w:rsidR="009B711E" w:rsidRDefault="009B711E" w:rsidP="009B711E">
      <w:pPr>
        <w:pStyle w:val="Balk1"/>
      </w:pPr>
      <w:r>
        <w:t>D. TOPLUMSAL KATKI</w:t>
      </w:r>
    </w:p>
    <w:p w14:paraId="24B6B42F" w14:textId="77777777" w:rsidR="009B711E" w:rsidRDefault="009B711E" w:rsidP="009B711E">
      <w:pPr>
        <w:pStyle w:val="Balk1"/>
      </w:pPr>
      <w:r>
        <w:t>D.1. Toplumsal Katkı Süreçlerinin Yönetimi ve Toplumsal Katkı Kaynakları</w:t>
      </w:r>
    </w:p>
    <w:p w14:paraId="102B465E" w14:textId="77777777" w:rsidR="009B711E" w:rsidRDefault="009B711E" w:rsidP="009B711E">
      <w:pPr>
        <w:pStyle w:val="Balk2"/>
      </w:pPr>
      <w:r>
        <w:t>D.1.1. Toplumsal katkı süreçlerinin yönetimi</w:t>
      </w:r>
    </w:p>
    <w:p w14:paraId="4FE17E51" w14:textId="488C7947" w:rsidR="009B711E" w:rsidRDefault="009B711E" w:rsidP="009B711E">
      <w:r>
        <w:t>Olgunluk Düzeyi=4 (Kurumda toplumsal katkı süreçlerinin yönetimi ve organizasyonel yapısının işlerliği ile ilişkili sonuçlar izlenmekte ve önlemler alınmaktadır)</w:t>
      </w:r>
    </w:p>
    <w:p w14:paraId="0CD9D5A3" w14:textId="7EDF6993" w:rsidR="00D0543D" w:rsidRDefault="009B711E" w:rsidP="00D0543D">
      <w:r>
        <w:t xml:space="preserve">Kurumda toplumsal katkı ve bağlı süreçlerin yönetimi ve toplumsal katkı kaynakları paydaşlarla değerlendirilerek iyileştirilmekte ve izlenmektedir. Birimimizde toplumsal katkı süreçlerinin yönetimi ile ilgili olarak dış paydaşlarımızla toplantılar düzenlenmiştir </w:t>
      </w:r>
      <w:r w:rsidR="007819E6">
        <w:t>[</w:t>
      </w:r>
      <w:hyperlink r:id="rId220" w:history="1">
        <w:r w:rsidR="007819E6" w:rsidRPr="007819E6">
          <w:rPr>
            <w:rStyle w:val="Kpr"/>
          </w:rPr>
          <w:t>1_OD4</w:t>
        </w:r>
      </w:hyperlink>
      <w:r w:rsidR="007819E6">
        <w:t>] [</w:t>
      </w:r>
      <w:hyperlink r:id="rId221" w:history="1">
        <w:r w:rsidR="007819E6" w:rsidRPr="007819E6">
          <w:rPr>
            <w:rStyle w:val="Kpr"/>
          </w:rPr>
          <w:t>2_OD4</w:t>
        </w:r>
      </w:hyperlink>
      <w:r w:rsidR="007819E6">
        <w:t>] [3_OD4] [</w:t>
      </w:r>
      <w:hyperlink r:id="rId222" w:history="1">
        <w:r w:rsidR="007819E6" w:rsidRPr="007819E6">
          <w:rPr>
            <w:rStyle w:val="Kpr"/>
          </w:rPr>
          <w:t>4_OD4</w:t>
        </w:r>
      </w:hyperlink>
      <w:r w:rsidR="007819E6">
        <w:t>]</w:t>
      </w:r>
      <w:r>
        <w:t xml:space="preserve">. </w:t>
      </w:r>
      <w:r w:rsidR="00D0543D">
        <w:t>Birimimizde toplumsal katkı faaliyetleri kapsamında yürütülen çalışmalar arasında Ağlasun İlçe Gelişim Çalıştayı, Ağlasun Akademi Projesi ile ilçe halkına yönelik düzenlenen çeşitli sosyal, kültürel ve eğitsel etkinlikler önemli örnekler olarak gösterilebilir. Bu faaliyetler aracılığıyla, yerel toplumun gelişimine katkı sağlanması, bölgesel farkındalığın artırılması ve üniversite-toplum iş birliğinin güçlendirilmesi hedeflenmektedir. Bu doğrultuda, eğitim-öğretim süreçlerini desteklemek, sosyal sorumluluk projelerini geliştirmek ve ortak çalışma alanlarını çeşitlendirmek amacıyla Ağlasun Belediyesi ile Ağlasun Meslek Yüksekokulu arasında iş birliği protokolü imzalanmıştır. Ayrıca Ağlasun Kaymakamlığı ile Ağlasun Meslek Yüksekokulu arasında da eğitim, sosyal sorumluluk ve ortak proje geliştirme alanlarında iş birliğini güçlendirmek amacıyla protokol imzalanmış ve böylece yerel paydaşlarla kurumsal ilişkiler daha da güçlendirilmiştir[</w:t>
      </w:r>
      <w:hyperlink r:id="rId223" w:history="1">
        <w:r w:rsidR="00D0543D" w:rsidRPr="00D0543D">
          <w:rPr>
            <w:rStyle w:val="Kpr"/>
          </w:rPr>
          <w:t>5_OD4</w:t>
        </w:r>
      </w:hyperlink>
      <w:r w:rsidR="00D0543D">
        <w:t>][</w:t>
      </w:r>
      <w:hyperlink r:id="rId224" w:history="1">
        <w:r w:rsidR="00D0543D" w:rsidRPr="00D0543D">
          <w:rPr>
            <w:rStyle w:val="Kpr"/>
          </w:rPr>
          <w:t>6_OD4</w:t>
        </w:r>
      </w:hyperlink>
      <w:r w:rsidR="00D0543D">
        <w:t>].</w:t>
      </w:r>
    </w:p>
    <w:p w14:paraId="2AB0809F" w14:textId="721E113A" w:rsidR="007819E6" w:rsidRDefault="00D0543D" w:rsidP="00D0543D">
      <w:pPr>
        <w:ind w:firstLine="708"/>
      </w:pPr>
      <w:r>
        <w:t xml:space="preserve">Üniversitemiz bünyesinde gerçekleştirilen tüm etkinlikler, fiziksel altyapımızın yeterliliği sayesinde kontrol ve denetimimiz altında yürütülmekte ve tüm paydaşların katılımına </w:t>
      </w:r>
      <w:r>
        <w:lastRenderedPageBreak/>
        <w:t xml:space="preserve">açık şekilde tasarlanmaktadır. Bununla birlikte, ilçede yer alan farklı kamu kurumları ve sivil toplum kuruluşları tarafından organize edilen etkinliklere de destek sağlanmakta; konferans salonumuz bu organizasyonlara ev sahipliği yaparak yerel düzeyde etkileşim, iş birliği ve bilgi paylaşımını teşvik eden bir platform işlevi görmektedir. Böylece birimimiz hem kendi bünyesinde hem de yerel paydaşlarla iş birliği içinde sürdürülebilir toplumsal katkı faaliyetlerini devam ettirmektedir. </w:t>
      </w:r>
      <w:r w:rsidR="007819E6">
        <w:t>[</w:t>
      </w:r>
      <w:hyperlink r:id="rId225" w:history="1">
        <w:r>
          <w:rPr>
            <w:rStyle w:val="Kpr"/>
          </w:rPr>
          <w:t>7</w:t>
        </w:r>
        <w:r w:rsidR="007819E6" w:rsidRPr="007819E6">
          <w:rPr>
            <w:rStyle w:val="Kpr"/>
          </w:rPr>
          <w:t>_OD4</w:t>
        </w:r>
      </w:hyperlink>
      <w:r w:rsidR="007819E6">
        <w:t>] [</w:t>
      </w:r>
      <w:hyperlink r:id="rId226" w:history="1">
        <w:r>
          <w:rPr>
            <w:rStyle w:val="Kpr"/>
          </w:rPr>
          <w:t>8</w:t>
        </w:r>
        <w:r w:rsidR="007819E6" w:rsidRPr="007819E6">
          <w:rPr>
            <w:rStyle w:val="Kpr"/>
          </w:rPr>
          <w:t>_OD4</w:t>
        </w:r>
      </w:hyperlink>
      <w:r w:rsidR="007819E6">
        <w:t>] [</w:t>
      </w:r>
      <w:hyperlink r:id="rId227" w:history="1">
        <w:r>
          <w:rPr>
            <w:rStyle w:val="Kpr"/>
          </w:rPr>
          <w:t>9</w:t>
        </w:r>
        <w:r w:rsidR="007819E6" w:rsidRPr="007819E6">
          <w:rPr>
            <w:rStyle w:val="Kpr"/>
          </w:rPr>
          <w:t>_OD4</w:t>
        </w:r>
      </w:hyperlink>
      <w:r w:rsidR="007819E6">
        <w:t>] [</w:t>
      </w:r>
      <w:hyperlink r:id="rId228" w:history="1">
        <w:r>
          <w:rPr>
            <w:rStyle w:val="Kpr"/>
          </w:rPr>
          <w:t>10</w:t>
        </w:r>
        <w:r w:rsidR="007819E6" w:rsidRPr="00C300BB">
          <w:rPr>
            <w:rStyle w:val="Kpr"/>
          </w:rPr>
          <w:t>_OD4</w:t>
        </w:r>
      </w:hyperlink>
      <w:r w:rsidR="007819E6">
        <w:t>] [</w:t>
      </w:r>
      <w:hyperlink r:id="rId229" w:history="1">
        <w:r>
          <w:rPr>
            <w:rStyle w:val="Kpr"/>
          </w:rPr>
          <w:t>11</w:t>
        </w:r>
        <w:r w:rsidR="007819E6" w:rsidRPr="00C300BB">
          <w:rPr>
            <w:rStyle w:val="Kpr"/>
          </w:rPr>
          <w:t>_OD4</w:t>
        </w:r>
      </w:hyperlink>
      <w:r w:rsidR="007819E6">
        <w:t>] [</w:t>
      </w:r>
      <w:hyperlink r:id="rId230" w:history="1">
        <w:r w:rsidR="007819E6" w:rsidRPr="00C300BB">
          <w:rPr>
            <w:rStyle w:val="Kpr"/>
          </w:rPr>
          <w:t>1</w:t>
        </w:r>
        <w:r>
          <w:rPr>
            <w:rStyle w:val="Kpr"/>
          </w:rPr>
          <w:t>2</w:t>
        </w:r>
        <w:r w:rsidR="007819E6" w:rsidRPr="00C300BB">
          <w:rPr>
            <w:rStyle w:val="Kpr"/>
          </w:rPr>
          <w:t>_OD4</w:t>
        </w:r>
      </w:hyperlink>
      <w:r w:rsidR="007819E6">
        <w:t>] [</w:t>
      </w:r>
      <w:hyperlink r:id="rId231" w:history="1">
        <w:r w:rsidR="007819E6" w:rsidRPr="00C300BB">
          <w:rPr>
            <w:rStyle w:val="Kpr"/>
          </w:rPr>
          <w:t>1</w:t>
        </w:r>
        <w:r>
          <w:rPr>
            <w:rStyle w:val="Kpr"/>
          </w:rPr>
          <w:t>3</w:t>
        </w:r>
        <w:r w:rsidR="007819E6" w:rsidRPr="00C300BB">
          <w:rPr>
            <w:rStyle w:val="Kpr"/>
          </w:rPr>
          <w:t>_OD4</w:t>
        </w:r>
      </w:hyperlink>
      <w:r w:rsidR="007819E6">
        <w:t>] [</w:t>
      </w:r>
      <w:hyperlink r:id="rId232" w:history="1">
        <w:r w:rsidR="007819E6" w:rsidRPr="00C300BB">
          <w:rPr>
            <w:rStyle w:val="Kpr"/>
          </w:rPr>
          <w:t>1</w:t>
        </w:r>
        <w:r>
          <w:rPr>
            <w:rStyle w:val="Kpr"/>
          </w:rPr>
          <w:t>4</w:t>
        </w:r>
        <w:r w:rsidR="007819E6" w:rsidRPr="00C300BB">
          <w:rPr>
            <w:rStyle w:val="Kpr"/>
          </w:rPr>
          <w:t>_OD4</w:t>
        </w:r>
      </w:hyperlink>
      <w:r w:rsidR="007819E6">
        <w:t>] [</w:t>
      </w:r>
      <w:hyperlink r:id="rId233" w:history="1">
        <w:r w:rsidR="007819E6" w:rsidRPr="00C300BB">
          <w:rPr>
            <w:rStyle w:val="Kpr"/>
          </w:rPr>
          <w:t>1</w:t>
        </w:r>
        <w:r>
          <w:rPr>
            <w:rStyle w:val="Kpr"/>
          </w:rPr>
          <w:t>5</w:t>
        </w:r>
        <w:r w:rsidR="007819E6" w:rsidRPr="00C300BB">
          <w:rPr>
            <w:rStyle w:val="Kpr"/>
          </w:rPr>
          <w:t>_D4</w:t>
        </w:r>
      </w:hyperlink>
      <w:r w:rsidR="007819E6">
        <w:t>] [</w:t>
      </w:r>
      <w:hyperlink r:id="rId234" w:history="1">
        <w:r w:rsidR="007819E6" w:rsidRPr="00C300BB">
          <w:rPr>
            <w:rStyle w:val="Kpr"/>
          </w:rPr>
          <w:t>1</w:t>
        </w:r>
        <w:r>
          <w:rPr>
            <w:rStyle w:val="Kpr"/>
          </w:rPr>
          <w:t>6</w:t>
        </w:r>
        <w:r w:rsidR="007819E6" w:rsidRPr="00C300BB">
          <w:rPr>
            <w:rStyle w:val="Kpr"/>
          </w:rPr>
          <w:t>_OD4</w:t>
        </w:r>
      </w:hyperlink>
      <w:r w:rsidR="007819E6">
        <w:t>] [</w:t>
      </w:r>
      <w:hyperlink r:id="rId235" w:history="1">
        <w:r w:rsidR="007819E6" w:rsidRPr="00C300BB">
          <w:rPr>
            <w:rStyle w:val="Kpr"/>
          </w:rPr>
          <w:t>1</w:t>
        </w:r>
        <w:r>
          <w:rPr>
            <w:rStyle w:val="Kpr"/>
          </w:rPr>
          <w:t>7</w:t>
        </w:r>
        <w:r w:rsidR="007819E6" w:rsidRPr="00C300BB">
          <w:rPr>
            <w:rStyle w:val="Kpr"/>
          </w:rPr>
          <w:t>_OD4</w:t>
        </w:r>
      </w:hyperlink>
      <w:r w:rsidR="007819E6">
        <w:t>] [</w:t>
      </w:r>
      <w:hyperlink r:id="rId236" w:history="1">
        <w:r w:rsidR="007819E6" w:rsidRPr="00C300BB">
          <w:rPr>
            <w:rStyle w:val="Kpr"/>
          </w:rPr>
          <w:t>1</w:t>
        </w:r>
        <w:r>
          <w:rPr>
            <w:rStyle w:val="Kpr"/>
          </w:rPr>
          <w:t>8</w:t>
        </w:r>
        <w:r w:rsidR="007819E6" w:rsidRPr="00C300BB">
          <w:rPr>
            <w:rStyle w:val="Kpr"/>
          </w:rPr>
          <w:t>_OD4</w:t>
        </w:r>
      </w:hyperlink>
      <w:r w:rsidR="007819E6">
        <w:t>] [</w:t>
      </w:r>
      <w:hyperlink r:id="rId237" w:history="1">
        <w:r w:rsidR="007819E6" w:rsidRPr="00C300BB">
          <w:rPr>
            <w:rStyle w:val="Kpr"/>
          </w:rPr>
          <w:t>1</w:t>
        </w:r>
        <w:r>
          <w:rPr>
            <w:rStyle w:val="Kpr"/>
          </w:rPr>
          <w:t>9</w:t>
        </w:r>
        <w:r w:rsidR="007819E6" w:rsidRPr="00C300BB">
          <w:rPr>
            <w:rStyle w:val="Kpr"/>
          </w:rPr>
          <w:t>_OD4</w:t>
        </w:r>
      </w:hyperlink>
      <w:r w:rsidR="007819E6">
        <w:t>] [</w:t>
      </w:r>
      <w:hyperlink r:id="rId238" w:history="1">
        <w:r>
          <w:rPr>
            <w:rStyle w:val="Kpr"/>
          </w:rPr>
          <w:t>20</w:t>
        </w:r>
        <w:r w:rsidR="007819E6" w:rsidRPr="00C300BB">
          <w:rPr>
            <w:rStyle w:val="Kpr"/>
          </w:rPr>
          <w:t>_OD4</w:t>
        </w:r>
      </w:hyperlink>
      <w:r w:rsidR="007819E6">
        <w:t>] [</w:t>
      </w:r>
      <w:hyperlink r:id="rId239" w:history="1">
        <w:r>
          <w:rPr>
            <w:rStyle w:val="Kpr"/>
          </w:rPr>
          <w:t>21</w:t>
        </w:r>
        <w:r w:rsidR="007819E6" w:rsidRPr="00C300BB">
          <w:rPr>
            <w:rStyle w:val="Kpr"/>
          </w:rPr>
          <w:t>_OD4</w:t>
        </w:r>
      </w:hyperlink>
      <w:r w:rsidR="007819E6">
        <w:t>] [</w:t>
      </w:r>
      <w:hyperlink r:id="rId240" w:history="1">
        <w:r w:rsidR="007819E6" w:rsidRPr="00CB7F8F">
          <w:rPr>
            <w:rStyle w:val="Kpr"/>
          </w:rPr>
          <w:t>2</w:t>
        </w:r>
        <w:r>
          <w:rPr>
            <w:rStyle w:val="Kpr"/>
          </w:rPr>
          <w:t>2</w:t>
        </w:r>
        <w:r w:rsidR="007819E6" w:rsidRPr="00CB7F8F">
          <w:rPr>
            <w:rStyle w:val="Kpr"/>
          </w:rPr>
          <w:t>_OD4</w:t>
        </w:r>
      </w:hyperlink>
      <w:r w:rsidR="007819E6">
        <w:t>] [</w:t>
      </w:r>
      <w:hyperlink r:id="rId241" w:history="1">
        <w:r w:rsidR="007819E6" w:rsidRPr="00CB7F8F">
          <w:rPr>
            <w:rStyle w:val="Kpr"/>
          </w:rPr>
          <w:t>2</w:t>
        </w:r>
        <w:r>
          <w:rPr>
            <w:rStyle w:val="Kpr"/>
          </w:rPr>
          <w:t>3</w:t>
        </w:r>
        <w:r w:rsidR="007819E6" w:rsidRPr="00CB7F8F">
          <w:rPr>
            <w:rStyle w:val="Kpr"/>
          </w:rPr>
          <w:t>_OD4</w:t>
        </w:r>
      </w:hyperlink>
      <w:r w:rsidR="007819E6">
        <w:t>] [</w:t>
      </w:r>
      <w:hyperlink r:id="rId242" w:history="1">
        <w:r w:rsidR="007819E6" w:rsidRPr="00CB7F8F">
          <w:rPr>
            <w:rStyle w:val="Kpr"/>
          </w:rPr>
          <w:t>2</w:t>
        </w:r>
        <w:r>
          <w:rPr>
            <w:rStyle w:val="Kpr"/>
          </w:rPr>
          <w:t>4</w:t>
        </w:r>
        <w:r w:rsidR="007819E6" w:rsidRPr="00CB7F8F">
          <w:rPr>
            <w:rStyle w:val="Kpr"/>
          </w:rPr>
          <w:t>_OD4</w:t>
        </w:r>
      </w:hyperlink>
      <w:r w:rsidR="007819E6">
        <w:t>] [</w:t>
      </w:r>
      <w:hyperlink r:id="rId243" w:history="1">
        <w:r w:rsidR="007819E6" w:rsidRPr="00CB7F8F">
          <w:rPr>
            <w:rStyle w:val="Kpr"/>
          </w:rPr>
          <w:t>2</w:t>
        </w:r>
        <w:r>
          <w:rPr>
            <w:rStyle w:val="Kpr"/>
          </w:rPr>
          <w:t>5</w:t>
        </w:r>
        <w:r w:rsidR="007819E6" w:rsidRPr="00CB7F8F">
          <w:rPr>
            <w:rStyle w:val="Kpr"/>
          </w:rPr>
          <w:t>_OD4</w:t>
        </w:r>
      </w:hyperlink>
      <w:r w:rsidR="007819E6">
        <w:t>]</w:t>
      </w:r>
      <w:r w:rsidR="001645CD">
        <w:t xml:space="preserve"> [</w:t>
      </w:r>
      <w:hyperlink r:id="rId244" w:history="1">
        <w:r w:rsidR="001645CD" w:rsidRPr="001645CD">
          <w:rPr>
            <w:rStyle w:val="Kpr"/>
          </w:rPr>
          <w:t>2</w:t>
        </w:r>
        <w:r>
          <w:rPr>
            <w:rStyle w:val="Kpr"/>
          </w:rPr>
          <w:t>6</w:t>
        </w:r>
        <w:r w:rsidR="001645CD" w:rsidRPr="001645CD">
          <w:rPr>
            <w:rStyle w:val="Kpr"/>
          </w:rPr>
          <w:t>_OD4</w:t>
        </w:r>
      </w:hyperlink>
      <w:r w:rsidR="001645CD">
        <w:t>]</w:t>
      </w:r>
      <w:r w:rsidR="00054BFE">
        <w:t>[</w:t>
      </w:r>
      <w:hyperlink r:id="rId245" w:history="1">
        <w:r w:rsidR="00054BFE" w:rsidRPr="00054BFE">
          <w:rPr>
            <w:rStyle w:val="Kpr"/>
          </w:rPr>
          <w:t>27_OD4</w:t>
        </w:r>
      </w:hyperlink>
      <w:r w:rsidR="00054BFE">
        <w:t>][</w:t>
      </w:r>
      <w:hyperlink r:id="rId246" w:history="1">
        <w:r w:rsidR="00054BFE" w:rsidRPr="00054BFE">
          <w:rPr>
            <w:rStyle w:val="Kpr"/>
          </w:rPr>
          <w:t>28_OD4</w:t>
        </w:r>
      </w:hyperlink>
      <w:r w:rsidR="00054BFE">
        <w:t>]</w:t>
      </w:r>
      <w:r w:rsidR="00CB7F8F">
        <w:t>.</w:t>
      </w:r>
    </w:p>
    <w:p w14:paraId="3DD5EFAA" w14:textId="0AED75AB" w:rsidR="009B711E" w:rsidRDefault="007819E6" w:rsidP="007819E6">
      <w:hyperlink r:id="rId247" w:history="1">
        <w:r w:rsidRPr="00CB7F8F">
          <w:rPr>
            <w:rStyle w:val="Kpr"/>
          </w:rPr>
          <w:t xml:space="preserve">[3_OD4] </w:t>
        </w:r>
        <w:r w:rsidR="009B711E" w:rsidRPr="00CB7F8F">
          <w:rPr>
            <w:rStyle w:val="Kpr"/>
          </w:rPr>
          <w:t>Birim Danışma Kurulu Toplantısı</w:t>
        </w:r>
      </w:hyperlink>
    </w:p>
    <w:p w14:paraId="6CDB7E82" w14:textId="7061147B" w:rsidR="009B711E" w:rsidRDefault="007819E6" w:rsidP="009B711E">
      <w:hyperlink r:id="rId248" w:history="1">
        <w:r w:rsidRPr="00C300BB">
          <w:rPr>
            <w:rStyle w:val="Kpr"/>
          </w:rPr>
          <w:t>[</w:t>
        </w:r>
        <w:r w:rsidR="00D0543D">
          <w:rPr>
            <w:rStyle w:val="Kpr"/>
          </w:rPr>
          <w:t>9</w:t>
        </w:r>
        <w:r w:rsidRPr="00C300BB">
          <w:rPr>
            <w:rStyle w:val="Kpr"/>
          </w:rPr>
          <w:t xml:space="preserve">_OD4] </w:t>
        </w:r>
        <w:r w:rsidR="009B711E" w:rsidRPr="00C300BB">
          <w:rPr>
            <w:rStyle w:val="Kpr"/>
          </w:rPr>
          <w:t>Bağımlılıkla Mücadele Eğitimi</w:t>
        </w:r>
      </w:hyperlink>
    </w:p>
    <w:p w14:paraId="52994E3C" w14:textId="77777777" w:rsidR="00C13902" w:rsidRDefault="00C13902" w:rsidP="00C13902">
      <w:pPr>
        <w:pStyle w:val="Balk1"/>
      </w:pPr>
      <w:r>
        <w:t>D.1. Toplumsal Katkı Süreçlerinin Yönetimi ve Toplumsal Katkı Kaynakları</w:t>
      </w:r>
    </w:p>
    <w:p w14:paraId="5E5B326E" w14:textId="77777777" w:rsidR="00C13902" w:rsidRDefault="00C13902" w:rsidP="00C13902">
      <w:pPr>
        <w:pStyle w:val="Balk2"/>
      </w:pPr>
      <w:r>
        <w:t>D.1.2. Kaynaklar</w:t>
      </w:r>
    </w:p>
    <w:p w14:paraId="095431DC" w14:textId="3CB9CA8B" w:rsidR="00C13902" w:rsidRDefault="00C13902" w:rsidP="00C13902">
      <w:r>
        <w:t>Olgunluk Düzeyi=4 (Kurumda toplumsal katkı kaynaklarının yeterliliği ve çeşitliliği izlenmekte ve iyileştirilmektedir)</w:t>
      </w:r>
    </w:p>
    <w:p w14:paraId="081CD9D9" w14:textId="3D497E80" w:rsidR="00C13902" w:rsidRDefault="00C13902" w:rsidP="00C13902">
      <w:r>
        <w:t>Birimimiz bünyesinde toplumsal katkı süreçlerinin yönetimi ve toplumsal katkı kaynakları dış ve iç paydaşlarımızla beraber planlamalar ve toplantılar yapılarak süreç değerlendirilmektedir. Birimimizde faaliyetlerin sürdürebilirliği için fiziki ve teknik kaynaklarımız yeterli durumdadır. Yüksekokulumuzda alınan kararlarda paydaşlarımızın fikirleri alınmakta ve uygulanmaktadır. Programlarımız müfredat güncellemelerinde sektör temsilcilerini sürece dahil etmektedir. Öğrencilerimiz ve mezunlarımızın geri dönüşleri tarafımızca değerlendirilmektedir. Çıktılarımızda KBYS sistemimiz üzerinden takip edilmektedir. Yüksekokulumuzun ilçe halkına katkı sunması amacıyla raporda kanıt olarak sunulan etkinlikler organize edilmektedir [</w:t>
      </w:r>
      <w:hyperlink r:id="rId249" w:history="1">
        <w:r w:rsidRPr="00C13902">
          <w:rPr>
            <w:rStyle w:val="Kpr"/>
          </w:rPr>
          <w:t>1_OD4</w:t>
        </w:r>
      </w:hyperlink>
      <w:r>
        <w:t>]</w:t>
      </w:r>
      <w:r w:rsidRPr="00C13902">
        <w:t xml:space="preserve"> </w:t>
      </w:r>
      <w:r>
        <w:t>[2_OD4]</w:t>
      </w:r>
      <w:r w:rsidRPr="00C13902">
        <w:t xml:space="preserve"> </w:t>
      </w:r>
      <w:r>
        <w:t>[</w:t>
      </w:r>
      <w:hyperlink r:id="rId250" w:history="1">
        <w:r w:rsidRPr="00C13902">
          <w:rPr>
            <w:rStyle w:val="Kpr"/>
          </w:rPr>
          <w:t>3_OD4</w:t>
        </w:r>
      </w:hyperlink>
      <w:r>
        <w:t>]</w:t>
      </w:r>
      <w:r w:rsidR="001645CD">
        <w:t>[</w:t>
      </w:r>
      <w:hyperlink r:id="rId251" w:history="1">
        <w:r w:rsidR="001645CD" w:rsidRPr="001645CD">
          <w:rPr>
            <w:rStyle w:val="Kpr"/>
          </w:rPr>
          <w:t>4_OD4</w:t>
        </w:r>
      </w:hyperlink>
      <w:r w:rsidR="001645CD">
        <w:t>]</w:t>
      </w:r>
      <w:r>
        <w:t>.</w:t>
      </w:r>
    </w:p>
    <w:p w14:paraId="40D716B6" w14:textId="092ADBCC" w:rsidR="00C13902" w:rsidRDefault="00C13902" w:rsidP="00C13902">
      <w:hyperlink r:id="rId252" w:history="1">
        <w:r w:rsidRPr="00C13902">
          <w:rPr>
            <w:rStyle w:val="Kpr"/>
          </w:rPr>
          <w:t>[2_OD4] KBYS Sistemi</w:t>
        </w:r>
      </w:hyperlink>
      <w:r>
        <w:t xml:space="preserve"> </w:t>
      </w:r>
    </w:p>
    <w:p w14:paraId="7A3C6D10" w14:textId="55DE00F2" w:rsidR="00C13902" w:rsidRDefault="00C13902" w:rsidP="00C13902">
      <w:pPr>
        <w:pStyle w:val="Balk1"/>
      </w:pPr>
      <w:r>
        <w:t xml:space="preserve">D.2. Toplumsal Katkı Performansı </w:t>
      </w:r>
    </w:p>
    <w:p w14:paraId="21C82D5F" w14:textId="2442AF93" w:rsidR="00C13902" w:rsidRDefault="00C13902" w:rsidP="00C13902">
      <w:pPr>
        <w:pStyle w:val="Balk2"/>
      </w:pPr>
      <w:r>
        <w:t>D.2.1. Toplumsal Katkı Performansının İzlenmesi ve Değerlendirilmesi</w:t>
      </w:r>
    </w:p>
    <w:p w14:paraId="67E770F3" w14:textId="77777777" w:rsidR="00C13902" w:rsidRDefault="00C13902" w:rsidP="00C13902">
      <w:r>
        <w:t xml:space="preserve">Olgunluk Düzeyi=4 (Kurumda toplumsal katkı performansı izlenmekte ve ilgili paydaşlarla değerlendirilerek iyileştirilmektedir) </w:t>
      </w:r>
    </w:p>
    <w:p w14:paraId="0CC137F4" w14:textId="23FF7A58" w:rsidR="009B711E" w:rsidRDefault="00C13902" w:rsidP="00C13902">
      <w:r>
        <w:t>Birimimizde toplumsal katkı stratejisi ve hedefleri doğrultusunda çalışmalar gerçekleştirilmektedir. Bütün paydaşlar etkin şekilde sürece katkı sağlamaktadır. Mevcut bilgiler nicel olarak ölçülmekte KBYS sistemi aracılığı ile kamuoyu ile paylaşılmaktadır</w:t>
      </w:r>
      <w:r w:rsidR="0054693A">
        <w:t>[</w:t>
      </w:r>
      <w:hyperlink r:id="rId253" w:history="1">
        <w:r w:rsidR="0054693A" w:rsidRPr="0054693A">
          <w:rPr>
            <w:rStyle w:val="Kpr"/>
          </w:rPr>
          <w:t>1_OD4</w:t>
        </w:r>
      </w:hyperlink>
      <w:r w:rsidR="0054693A">
        <w:t>]</w:t>
      </w:r>
      <w:r>
        <w:t>. Üniversitelerin, yüksekokulların, meslek yüksekokullarının toplum ve sanayi ile iş birliği sağlaması bütün paydaşlarımız açısından önem taşımaktadır. Bu bakış açısıyla Yüksekokulumuzda faaliyetler gerçekleştirilmekte ve kanıt olarak eklenen evraklarda da yer aldığı üzere adımlar atılmaktadır. Bütün paydaşlarını sürece dahil eden, sürekli gelişmeye önem veren ve her geçen yıl sürdürülebilir yapısını güçlendiren Yüksekokulumuz; toplumun gelişmesini de en küçük biriminden itibaren önemsemektedir [</w:t>
      </w:r>
      <w:hyperlink r:id="rId254" w:history="1">
        <w:r w:rsidR="0054693A">
          <w:rPr>
            <w:rStyle w:val="Kpr"/>
          </w:rPr>
          <w:t>2</w:t>
        </w:r>
        <w:r w:rsidRPr="001A4617">
          <w:rPr>
            <w:rStyle w:val="Kpr"/>
          </w:rPr>
          <w:t>_OD4</w:t>
        </w:r>
      </w:hyperlink>
      <w:r>
        <w:t>]</w:t>
      </w:r>
      <w:r w:rsidRPr="00C13902">
        <w:t xml:space="preserve"> </w:t>
      </w:r>
      <w:r>
        <w:t>[</w:t>
      </w:r>
      <w:hyperlink r:id="rId255" w:history="1">
        <w:r w:rsidR="0054693A">
          <w:rPr>
            <w:rStyle w:val="Kpr"/>
          </w:rPr>
          <w:t>3</w:t>
        </w:r>
        <w:r w:rsidRPr="001A4617">
          <w:rPr>
            <w:rStyle w:val="Kpr"/>
          </w:rPr>
          <w:t>_OD4</w:t>
        </w:r>
      </w:hyperlink>
      <w:r>
        <w:t>]</w:t>
      </w:r>
      <w:r w:rsidR="001645CD">
        <w:t>[</w:t>
      </w:r>
      <w:hyperlink r:id="rId256" w:history="1">
        <w:r w:rsidR="0054693A">
          <w:rPr>
            <w:rStyle w:val="Kpr"/>
          </w:rPr>
          <w:t>4</w:t>
        </w:r>
        <w:r w:rsidR="001645CD" w:rsidRPr="001645CD">
          <w:rPr>
            <w:rStyle w:val="Kpr"/>
          </w:rPr>
          <w:t>_OD4</w:t>
        </w:r>
      </w:hyperlink>
      <w:r w:rsidR="001645CD">
        <w:t>]</w:t>
      </w:r>
      <w:r w:rsidR="0054693A">
        <w:t>[</w:t>
      </w:r>
      <w:hyperlink r:id="rId257" w:history="1">
        <w:r w:rsidR="0054693A">
          <w:rPr>
            <w:rStyle w:val="Kpr"/>
          </w:rPr>
          <w:t>5</w:t>
        </w:r>
        <w:r w:rsidR="0054693A" w:rsidRPr="0054693A">
          <w:rPr>
            <w:rStyle w:val="Kpr"/>
          </w:rPr>
          <w:t>_OD4</w:t>
        </w:r>
      </w:hyperlink>
      <w:r w:rsidR="0054693A">
        <w:t>]</w:t>
      </w:r>
      <w:r w:rsidR="000F3C75">
        <w:t>[</w:t>
      </w:r>
      <w:hyperlink r:id="rId258" w:history="1">
        <w:r w:rsidR="000F3C75" w:rsidRPr="000F3C75">
          <w:rPr>
            <w:rStyle w:val="Kpr"/>
          </w:rPr>
          <w:t>6_OD4</w:t>
        </w:r>
      </w:hyperlink>
      <w:r w:rsidR="000F3C75">
        <w:t>][</w:t>
      </w:r>
      <w:hyperlink r:id="rId259" w:history="1">
        <w:r w:rsidR="000F3C75" w:rsidRPr="000F3C75">
          <w:rPr>
            <w:rStyle w:val="Kpr"/>
          </w:rPr>
          <w:t>7_OD4</w:t>
        </w:r>
      </w:hyperlink>
      <w:r w:rsidR="000F3C75">
        <w:t>]</w:t>
      </w:r>
      <w:r>
        <w:t>.</w:t>
      </w:r>
    </w:p>
    <w:sectPr w:rsidR="009B71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E969" w14:textId="77777777" w:rsidR="00BF76D5" w:rsidRDefault="00BF76D5" w:rsidP="001645CD">
      <w:pPr>
        <w:spacing w:after="0" w:line="240" w:lineRule="auto"/>
      </w:pPr>
      <w:r>
        <w:separator/>
      </w:r>
    </w:p>
  </w:endnote>
  <w:endnote w:type="continuationSeparator" w:id="0">
    <w:p w14:paraId="72118C26" w14:textId="77777777" w:rsidR="00BF76D5" w:rsidRDefault="00BF76D5" w:rsidP="00164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873E4" w14:textId="77777777" w:rsidR="00BF76D5" w:rsidRDefault="00BF76D5" w:rsidP="001645CD">
      <w:pPr>
        <w:spacing w:after="0" w:line="240" w:lineRule="auto"/>
      </w:pPr>
      <w:r>
        <w:separator/>
      </w:r>
    </w:p>
  </w:footnote>
  <w:footnote w:type="continuationSeparator" w:id="0">
    <w:p w14:paraId="01209C82" w14:textId="77777777" w:rsidR="00BF76D5" w:rsidRDefault="00BF76D5" w:rsidP="00164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478D"/>
    <w:multiLevelType w:val="hybridMultilevel"/>
    <w:tmpl w:val="42260B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215083"/>
    <w:multiLevelType w:val="hybridMultilevel"/>
    <w:tmpl w:val="D8A867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51777830">
    <w:abstractNumId w:val="0"/>
  </w:num>
  <w:num w:numId="2" w16cid:durableId="1904831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B7C"/>
    <w:rsid w:val="00002CD5"/>
    <w:rsid w:val="00007589"/>
    <w:rsid w:val="0001199D"/>
    <w:rsid w:val="00053B6B"/>
    <w:rsid w:val="00054BFE"/>
    <w:rsid w:val="00072526"/>
    <w:rsid w:val="00073481"/>
    <w:rsid w:val="00097CDB"/>
    <w:rsid w:val="000A7193"/>
    <w:rsid w:val="000A748F"/>
    <w:rsid w:val="000B16F5"/>
    <w:rsid w:val="000B591D"/>
    <w:rsid w:val="000C1C8F"/>
    <w:rsid w:val="000C247D"/>
    <w:rsid w:val="000E1150"/>
    <w:rsid w:val="000E2BB2"/>
    <w:rsid w:val="000F147A"/>
    <w:rsid w:val="000F3C75"/>
    <w:rsid w:val="001439C6"/>
    <w:rsid w:val="00154C96"/>
    <w:rsid w:val="0015662A"/>
    <w:rsid w:val="001610E6"/>
    <w:rsid w:val="001645CD"/>
    <w:rsid w:val="00164800"/>
    <w:rsid w:val="00171AF5"/>
    <w:rsid w:val="00185024"/>
    <w:rsid w:val="0018708E"/>
    <w:rsid w:val="001904E8"/>
    <w:rsid w:val="001A4617"/>
    <w:rsid w:val="001A7389"/>
    <w:rsid w:val="001B0DDE"/>
    <w:rsid w:val="001C2A7D"/>
    <w:rsid w:val="001E3446"/>
    <w:rsid w:val="001E7EE2"/>
    <w:rsid w:val="001F0A9B"/>
    <w:rsid w:val="001F31DF"/>
    <w:rsid w:val="001F5696"/>
    <w:rsid w:val="001F68B2"/>
    <w:rsid w:val="00251175"/>
    <w:rsid w:val="0025311B"/>
    <w:rsid w:val="00274692"/>
    <w:rsid w:val="002A0148"/>
    <w:rsid w:val="002B6220"/>
    <w:rsid w:val="002B6558"/>
    <w:rsid w:val="002E48BC"/>
    <w:rsid w:val="002E74D4"/>
    <w:rsid w:val="002F5082"/>
    <w:rsid w:val="003149A3"/>
    <w:rsid w:val="00317A5D"/>
    <w:rsid w:val="00326533"/>
    <w:rsid w:val="003317C9"/>
    <w:rsid w:val="00333FE4"/>
    <w:rsid w:val="00350982"/>
    <w:rsid w:val="00367EA1"/>
    <w:rsid w:val="0037554A"/>
    <w:rsid w:val="003A3971"/>
    <w:rsid w:val="003C4835"/>
    <w:rsid w:val="003D58D2"/>
    <w:rsid w:val="003F18C1"/>
    <w:rsid w:val="00400C30"/>
    <w:rsid w:val="00415CA2"/>
    <w:rsid w:val="00431F35"/>
    <w:rsid w:val="00440B41"/>
    <w:rsid w:val="0047204B"/>
    <w:rsid w:val="0049611F"/>
    <w:rsid w:val="004C3795"/>
    <w:rsid w:val="004C406F"/>
    <w:rsid w:val="004C4F27"/>
    <w:rsid w:val="004D0057"/>
    <w:rsid w:val="004D536F"/>
    <w:rsid w:val="004D6519"/>
    <w:rsid w:val="00521CD3"/>
    <w:rsid w:val="00535830"/>
    <w:rsid w:val="005416A4"/>
    <w:rsid w:val="0054693A"/>
    <w:rsid w:val="00572A1F"/>
    <w:rsid w:val="005A0C34"/>
    <w:rsid w:val="005B1032"/>
    <w:rsid w:val="005B6716"/>
    <w:rsid w:val="005C2379"/>
    <w:rsid w:val="005C7E78"/>
    <w:rsid w:val="005D01D5"/>
    <w:rsid w:val="006167AA"/>
    <w:rsid w:val="006304F4"/>
    <w:rsid w:val="0063141B"/>
    <w:rsid w:val="00646D65"/>
    <w:rsid w:val="006635FE"/>
    <w:rsid w:val="006651C5"/>
    <w:rsid w:val="00691AA9"/>
    <w:rsid w:val="006A745C"/>
    <w:rsid w:val="006B3107"/>
    <w:rsid w:val="006E63FC"/>
    <w:rsid w:val="00716E1C"/>
    <w:rsid w:val="00727490"/>
    <w:rsid w:val="00760566"/>
    <w:rsid w:val="007819E6"/>
    <w:rsid w:val="00790882"/>
    <w:rsid w:val="007942D9"/>
    <w:rsid w:val="0079683D"/>
    <w:rsid w:val="007B04E1"/>
    <w:rsid w:val="007B42FE"/>
    <w:rsid w:val="007C2673"/>
    <w:rsid w:val="007C4E8A"/>
    <w:rsid w:val="007D3B4A"/>
    <w:rsid w:val="007D59A4"/>
    <w:rsid w:val="007E1D90"/>
    <w:rsid w:val="00841F5F"/>
    <w:rsid w:val="008460DE"/>
    <w:rsid w:val="00866920"/>
    <w:rsid w:val="00890B94"/>
    <w:rsid w:val="00893A3F"/>
    <w:rsid w:val="00896D29"/>
    <w:rsid w:val="008F2F30"/>
    <w:rsid w:val="008F3A5A"/>
    <w:rsid w:val="00904488"/>
    <w:rsid w:val="00962241"/>
    <w:rsid w:val="00965B35"/>
    <w:rsid w:val="00970445"/>
    <w:rsid w:val="0098783A"/>
    <w:rsid w:val="0099538B"/>
    <w:rsid w:val="009A57B8"/>
    <w:rsid w:val="009B2C23"/>
    <w:rsid w:val="009B711E"/>
    <w:rsid w:val="009C301F"/>
    <w:rsid w:val="00A23FB8"/>
    <w:rsid w:val="00A30ED0"/>
    <w:rsid w:val="00A35AD5"/>
    <w:rsid w:val="00A41B2F"/>
    <w:rsid w:val="00A52C77"/>
    <w:rsid w:val="00A61E76"/>
    <w:rsid w:val="00A74DBD"/>
    <w:rsid w:val="00AA462F"/>
    <w:rsid w:val="00AA7B5C"/>
    <w:rsid w:val="00AB021A"/>
    <w:rsid w:val="00AB0A20"/>
    <w:rsid w:val="00AD5903"/>
    <w:rsid w:val="00AD6BC6"/>
    <w:rsid w:val="00B01D70"/>
    <w:rsid w:val="00B26938"/>
    <w:rsid w:val="00B41954"/>
    <w:rsid w:val="00B51F29"/>
    <w:rsid w:val="00B53F52"/>
    <w:rsid w:val="00B54932"/>
    <w:rsid w:val="00B57546"/>
    <w:rsid w:val="00B57EBA"/>
    <w:rsid w:val="00B77889"/>
    <w:rsid w:val="00BA30EE"/>
    <w:rsid w:val="00BA3D70"/>
    <w:rsid w:val="00BB58FA"/>
    <w:rsid w:val="00BC0C4E"/>
    <w:rsid w:val="00BD2B8B"/>
    <w:rsid w:val="00BF76D5"/>
    <w:rsid w:val="00C13902"/>
    <w:rsid w:val="00C25E47"/>
    <w:rsid w:val="00C300BB"/>
    <w:rsid w:val="00C60692"/>
    <w:rsid w:val="00C60FFD"/>
    <w:rsid w:val="00C67489"/>
    <w:rsid w:val="00C74971"/>
    <w:rsid w:val="00CB1081"/>
    <w:rsid w:val="00CB7F8F"/>
    <w:rsid w:val="00CC011B"/>
    <w:rsid w:val="00CC2B8E"/>
    <w:rsid w:val="00CC55D9"/>
    <w:rsid w:val="00CD36A2"/>
    <w:rsid w:val="00CE16DE"/>
    <w:rsid w:val="00CE20F8"/>
    <w:rsid w:val="00D01C47"/>
    <w:rsid w:val="00D0543D"/>
    <w:rsid w:val="00D5153B"/>
    <w:rsid w:val="00D55EE1"/>
    <w:rsid w:val="00D62E55"/>
    <w:rsid w:val="00D70CF2"/>
    <w:rsid w:val="00D76940"/>
    <w:rsid w:val="00D86F00"/>
    <w:rsid w:val="00D877B7"/>
    <w:rsid w:val="00DA5940"/>
    <w:rsid w:val="00DA6011"/>
    <w:rsid w:val="00DB52CE"/>
    <w:rsid w:val="00DC2237"/>
    <w:rsid w:val="00DD61E8"/>
    <w:rsid w:val="00DD6661"/>
    <w:rsid w:val="00DD6B7C"/>
    <w:rsid w:val="00DE104A"/>
    <w:rsid w:val="00DE72CE"/>
    <w:rsid w:val="00E107BD"/>
    <w:rsid w:val="00E215D3"/>
    <w:rsid w:val="00E26C2A"/>
    <w:rsid w:val="00E31590"/>
    <w:rsid w:val="00E34A93"/>
    <w:rsid w:val="00E57945"/>
    <w:rsid w:val="00E674C0"/>
    <w:rsid w:val="00E82B0A"/>
    <w:rsid w:val="00E86E9C"/>
    <w:rsid w:val="00E92674"/>
    <w:rsid w:val="00E97A63"/>
    <w:rsid w:val="00EB5A4E"/>
    <w:rsid w:val="00ED27F9"/>
    <w:rsid w:val="00EF0C85"/>
    <w:rsid w:val="00F029EF"/>
    <w:rsid w:val="00F02F02"/>
    <w:rsid w:val="00F0620D"/>
    <w:rsid w:val="00F112EA"/>
    <w:rsid w:val="00F358C4"/>
    <w:rsid w:val="00F41755"/>
    <w:rsid w:val="00F446F9"/>
    <w:rsid w:val="00F4715A"/>
    <w:rsid w:val="00F60EDF"/>
    <w:rsid w:val="00F670B3"/>
    <w:rsid w:val="00F67E89"/>
    <w:rsid w:val="00FB2E40"/>
    <w:rsid w:val="00FD0C18"/>
    <w:rsid w:val="00FD1DF8"/>
    <w:rsid w:val="00FE31D9"/>
    <w:rsid w:val="00FE42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955E"/>
  <w15:chartTrackingRefBased/>
  <w15:docId w15:val="{AE5B55C8-63F2-4E39-B434-0D3DBE62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1DF"/>
    <w:pPr>
      <w:ind w:firstLine="709"/>
      <w:jc w:val="both"/>
    </w:pPr>
    <w:rPr>
      <w:rFonts w:ascii="Times New Roman" w:hAnsi="Times New Roman"/>
      <w:sz w:val="24"/>
    </w:rPr>
  </w:style>
  <w:style w:type="paragraph" w:styleId="Balk1">
    <w:name w:val="heading 1"/>
    <w:basedOn w:val="Normal"/>
    <w:next w:val="Normal"/>
    <w:link w:val="Balk1Char"/>
    <w:uiPriority w:val="9"/>
    <w:qFormat/>
    <w:rsid w:val="00ED27F9"/>
    <w:pPr>
      <w:keepNext/>
      <w:keepLines/>
      <w:spacing w:before="240" w:after="0" w:line="360" w:lineRule="auto"/>
      <w:outlineLvl w:val="0"/>
    </w:pPr>
    <w:rPr>
      <w:rFonts w:eastAsiaTheme="majorEastAsia" w:cstheme="majorBidi"/>
      <w:b/>
      <w:color w:val="000000" w:themeColor="text1"/>
      <w:sz w:val="28"/>
      <w:szCs w:val="40"/>
    </w:rPr>
  </w:style>
  <w:style w:type="paragraph" w:styleId="Balk2">
    <w:name w:val="heading 2"/>
    <w:basedOn w:val="Normal"/>
    <w:next w:val="Normal"/>
    <w:link w:val="Balk2Char"/>
    <w:uiPriority w:val="9"/>
    <w:unhideWhenUsed/>
    <w:qFormat/>
    <w:rsid w:val="003149A3"/>
    <w:pPr>
      <w:keepNext/>
      <w:keepLines/>
      <w:spacing w:before="160" w:after="80"/>
      <w:outlineLvl w:val="1"/>
    </w:pPr>
    <w:rPr>
      <w:rFonts w:eastAsiaTheme="majorEastAsia" w:cstheme="majorBidi"/>
      <w:b/>
      <w:color w:val="000000" w:themeColor="text1"/>
      <w:szCs w:val="32"/>
    </w:rPr>
  </w:style>
  <w:style w:type="paragraph" w:styleId="Balk3">
    <w:name w:val="heading 3"/>
    <w:basedOn w:val="Normal"/>
    <w:next w:val="Normal"/>
    <w:link w:val="Balk3Char"/>
    <w:uiPriority w:val="9"/>
    <w:unhideWhenUsed/>
    <w:qFormat/>
    <w:rsid w:val="00D5153B"/>
    <w:pPr>
      <w:keepNext/>
      <w:keepLines/>
      <w:spacing w:before="160" w:after="80" w:line="360" w:lineRule="auto"/>
      <w:outlineLvl w:val="2"/>
    </w:pPr>
    <w:rPr>
      <w:rFonts w:eastAsiaTheme="majorEastAsia" w:cstheme="majorBidi"/>
      <w:b/>
      <w:i/>
      <w:szCs w:val="28"/>
    </w:rPr>
  </w:style>
  <w:style w:type="paragraph" w:styleId="Balk4">
    <w:name w:val="heading 4"/>
    <w:basedOn w:val="Normal"/>
    <w:next w:val="Normal"/>
    <w:link w:val="Balk4Char"/>
    <w:uiPriority w:val="9"/>
    <w:semiHidden/>
    <w:unhideWhenUsed/>
    <w:qFormat/>
    <w:rsid w:val="00DD6B7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D6B7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D6B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D6B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D6B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D6B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27F9"/>
    <w:rPr>
      <w:rFonts w:ascii="Times New Roman" w:eastAsiaTheme="majorEastAsia" w:hAnsi="Times New Roman" w:cstheme="majorBidi"/>
      <w:b/>
      <w:color w:val="000000" w:themeColor="text1"/>
      <w:sz w:val="28"/>
      <w:szCs w:val="40"/>
    </w:rPr>
  </w:style>
  <w:style w:type="character" w:customStyle="1" w:styleId="Balk2Char">
    <w:name w:val="Başlık 2 Char"/>
    <w:basedOn w:val="VarsaylanParagrafYazTipi"/>
    <w:link w:val="Balk2"/>
    <w:uiPriority w:val="9"/>
    <w:rsid w:val="003149A3"/>
    <w:rPr>
      <w:rFonts w:ascii="Times New Roman" w:eastAsiaTheme="majorEastAsia" w:hAnsi="Times New Roman" w:cstheme="majorBidi"/>
      <w:b/>
      <w:color w:val="000000" w:themeColor="text1"/>
      <w:sz w:val="24"/>
      <w:szCs w:val="32"/>
    </w:rPr>
  </w:style>
  <w:style w:type="character" w:customStyle="1" w:styleId="Balk3Char">
    <w:name w:val="Başlık 3 Char"/>
    <w:basedOn w:val="VarsaylanParagrafYazTipi"/>
    <w:link w:val="Balk3"/>
    <w:uiPriority w:val="9"/>
    <w:rsid w:val="00D5153B"/>
    <w:rPr>
      <w:rFonts w:ascii="Times New Roman" w:eastAsiaTheme="majorEastAsia" w:hAnsi="Times New Roman" w:cstheme="majorBidi"/>
      <w:b/>
      <w:i/>
      <w:sz w:val="24"/>
      <w:szCs w:val="28"/>
    </w:rPr>
  </w:style>
  <w:style w:type="character" w:customStyle="1" w:styleId="Balk4Char">
    <w:name w:val="Başlık 4 Char"/>
    <w:basedOn w:val="VarsaylanParagrafYazTipi"/>
    <w:link w:val="Balk4"/>
    <w:uiPriority w:val="9"/>
    <w:semiHidden/>
    <w:rsid w:val="00DD6B7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D6B7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D6B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D6B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D6B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D6B7C"/>
    <w:rPr>
      <w:rFonts w:eastAsiaTheme="majorEastAsia" w:cstheme="majorBidi"/>
      <w:color w:val="272727" w:themeColor="text1" w:themeTint="D8"/>
    </w:rPr>
  </w:style>
  <w:style w:type="paragraph" w:styleId="KonuBal">
    <w:name w:val="Title"/>
    <w:basedOn w:val="Normal"/>
    <w:next w:val="Normal"/>
    <w:link w:val="KonuBalChar"/>
    <w:uiPriority w:val="10"/>
    <w:qFormat/>
    <w:rsid w:val="00DD6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D6B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D6B7C"/>
    <w:pPr>
      <w:numPr>
        <w:ilvl w:val="1"/>
      </w:numPr>
      <w:ind w:firstLine="709"/>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D6B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D6B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D6B7C"/>
    <w:rPr>
      <w:i/>
      <w:iCs/>
      <w:color w:val="404040" w:themeColor="text1" w:themeTint="BF"/>
    </w:rPr>
  </w:style>
  <w:style w:type="paragraph" w:styleId="ListeParagraf">
    <w:name w:val="List Paragraph"/>
    <w:basedOn w:val="Normal"/>
    <w:uiPriority w:val="34"/>
    <w:qFormat/>
    <w:rsid w:val="00DD6B7C"/>
    <w:pPr>
      <w:ind w:left="720"/>
      <w:contextualSpacing/>
    </w:pPr>
  </w:style>
  <w:style w:type="character" w:styleId="GlVurgulama">
    <w:name w:val="Intense Emphasis"/>
    <w:basedOn w:val="VarsaylanParagrafYazTipi"/>
    <w:uiPriority w:val="21"/>
    <w:qFormat/>
    <w:rsid w:val="00DD6B7C"/>
    <w:rPr>
      <w:i/>
      <w:iCs/>
      <w:color w:val="2F5496" w:themeColor="accent1" w:themeShade="BF"/>
    </w:rPr>
  </w:style>
  <w:style w:type="paragraph" w:styleId="GlAlnt">
    <w:name w:val="Intense Quote"/>
    <w:basedOn w:val="Normal"/>
    <w:next w:val="Normal"/>
    <w:link w:val="GlAlntChar"/>
    <w:uiPriority w:val="30"/>
    <w:qFormat/>
    <w:rsid w:val="00DD6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D6B7C"/>
    <w:rPr>
      <w:i/>
      <w:iCs/>
      <w:color w:val="2F5496" w:themeColor="accent1" w:themeShade="BF"/>
    </w:rPr>
  </w:style>
  <w:style w:type="character" w:styleId="GlBavuru">
    <w:name w:val="Intense Reference"/>
    <w:basedOn w:val="VarsaylanParagrafYazTipi"/>
    <w:uiPriority w:val="32"/>
    <w:qFormat/>
    <w:rsid w:val="00DD6B7C"/>
    <w:rPr>
      <w:b/>
      <w:bCs/>
      <w:smallCaps/>
      <w:color w:val="2F5496" w:themeColor="accent1" w:themeShade="BF"/>
      <w:spacing w:val="5"/>
    </w:rPr>
  </w:style>
  <w:style w:type="table" w:styleId="TabloKlavuzu">
    <w:name w:val="Table Grid"/>
    <w:basedOn w:val="NormalTablo"/>
    <w:uiPriority w:val="39"/>
    <w:rsid w:val="00AB0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26C2A"/>
    <w:rPr>
      <w:color w:val="0563C1" w:themeColor="hyperlink"/>
      <w:u w:val="single"/>
    </w:rPr>
  </w:style>
  <w:style w:type="character" w:customStyle="1" w:styleId="zmlenmeyenBahsetme1">
    <w:name w:val="Çözümlenmeyen Bahsetme1"/>
    <w:basedOn w:val="VarsaylanParagrafYazTipi"/>
    <w:uiPriority w:val="99"/>
    <w:semiHidden/>
    <w:unhideWhenUsed/>
    <w:rsid w:val="00E26C2A"/>
    <w:rPr>
      <w:color w:val="605E5C"/>
      <w:shd w:val="clear" w:color="auto" w:fill="E1DFDD"/>
    </w:rPr>
  </w:style>
  <w:style w:type="character" w:styleId="zlenenKpr">
    <w:name w:val="FollowedHyperlink"/>
    <w:basedOn w:val="VarsaylanParagrafYazTipi"/>
    <w:uiPriority w:val="99"/>
    <w:semiHidden/>
    <w:unhideWhenUsed/>
    <w:rsid w:val="00E26C2A"/>
    <w:rPr>
      <w:color w:val="954F72" w:themeColor="followedHyperlink"/>
      <w:u w:val="single"/>
    </w:rPr>
  </w:style>
  <w:style w:type="paragraph" w:customStyle="1" w:styleId="sss">
    <w:name w:val="sss"/>
    <w:basedOn w:val="Normal"/>
    <w:link w:val="sssChar"/>
    <w:qFormat/>
    <w:rsid w:val="00274692"/>
    <w:pPr>
      <w:spacing w:after="0" w:line="240" w:lineRule="auto"/>
      <w:ind w:firstLine="0"/>
    </w:pPr>
    <w:rPr>
      <w:rFonts w:cs="Times New Roman"/>
      <w:sz w:val="20"/>
      <w:szCs w:val="20"/>
    </w:rPr>
  </w:style>
  <w:style w:type="character" w:customStyle="1" w:styleId="sssChar">
    <w:name w:val="sss Char"/>
    <w:basedOn w:val="VarsaylanParagrafYazTipi"/>
    <w:link w:val="sss"/>
    <w:rsid w:val="00274692"/>
    <w:rPr>
      <w:rFonts w:ascii="Times New Roman" w:hAnsi="Times New Roman" w:cs="Times New Roman"/>
      <w:sz w:val="20"/>
      <w:szCs w:val="20"/>
    </w:rPr>
  </w:style>
  <w:style w:type="paragraph" w:styleId="SonNotMetni">
    <w:name w:val="endnote text"/>
    <w:basedOn w:val="Normal"/>
    <w:link w:val="SonNotMetniChar"/>
    <w:uiPriority w:val="99"/>
    <w:semiHidden/>
    <w:unhideWhenUsed/>
    <w:rsid w:val="001645C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1645CD"/>
    <w:rPr>
      <w:rFonts w:ascii="Times New Roman" w:hAnsi="Times New Roman"/>
      <w:sz w:val="20"/>
      <w:szCs w:val="20"/>
    </w:rPr>
  </w:style>
  <w:style w:type="character" w:styleId="SonNotBavurusu">
    <w:name w:val="endnote reference"/>
    <w:basedOn w:val="VarsaylanParagrafYazTipi"/>
    <w:uiPriority w:val="99"/>
    <w:semiHidden/>
    <w:unhideWhenUsed/>
    <w:rsid w:val="001645CD"/>
    <w:rPr>
      <w:vertAlign w:val="superscript"/>
    </w:rPr>
  </w:style>
  <w:style w:type="character" w:styleId="zmlenmeyenBahsetme">
    <w:name w:val="Unresolved Mention"/>
    <w:basedOn w:val="VarsaylanParagrafYazTipi"/>
    <w:uiPriority w:val="99"/>
    <w:semiHidden/>
    <w:unhideWhenUsed/>
    <w:rsid w:val="001645CD"/>
    <w:rPr>
      <w:color w:val="605E5C"/>
      <w:shd w:val="clear" w:color="auto" w:fill="E1DFDD"/>
    </w:rPr>
  </w:style>
  <w:style w:type="paragraph" w:styleId="stBilgi">
    <w:name w:val="header"/>
    <w:basedOn w:val="Normal"/>
    <w:link w:val="stBilgiChar"/>
    <w:uiPriority w:val="99"/>
    <w:unhideWhenUsed/>
    <w:rsid w:val="000725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2526"/>
    <w:rPr>
      <w:rFonts w:ascii="Times New Roman" w:hAnsi="Times New Roman"/>
      <w:sz w:val="24"/>
    </w:rPr>
  </w:style>
  <w:style w:type="paragraph" w:styleId="AltBilgi">
    <w:name w:val="footer"/>
    <w:basedOn w:val="Normal"/>
    <w:link w:val="AltBilgiChar"/>
    <w:uiPriority w:val="99"/>
    <w:unhideWhenUsed/>
    <w:rsid w:val="000725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2526"/>
    <w:rPr>
      <w:rFonts w:ascii="Times New Roman" w:hAnsi="Times New Roman"/>
      <w:sz w:val="24"/>
    </w:rPr>
  </w:style>
  <w:style w:type="paragraph" w:customStyle="1" w:styleId="Default">
    <w:name w:val="Default"/>
    <w:rsid w:val="00E82B0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glasunmyo.mehmetakif.edu.tr/tr/content/322/1/2-232-24-egitim-ogretim-yili-guz-yariyili-staj-tarihleri" TargetMode="External"/><Relationship Id="rId21" Type="http://schemas.openxmlformats.org/officeDocument/2006/relationships/hyperlink" Target="https://depo2.mehmetakif.edu.tr/storage/aglasunmyo/contents/19471/1_19471_2025-01-14-09-29-31-965270_6-32-24-birim-kalite-komisyonu-toplanti-tutanagi.pdf" TargetMode="External"/><Relationship Id="rId63" Type="http://schemas.openxmlformats.org/officeDocument/2006/relationships/hyperlink" Target="https://depo2.mehmetakif.edu.tr/storage/aglasunmyo/contents/19471/1_19471_2025-01-14-08-49-48-777714_idari-personel-izin-alma-surec-semasi.pdf" TargetMode="External"/><Relationship Id="rId159" Type="http://schemas.openxmlformats.org/officeDocument/2006/relationships/hyperlink" Target="https://aglasunmyo.mehmetakif.edu.tr/tr/content/19428/genel-bilgi" TargetMode="External"/><Relationship Id="rId170" Type="http://schemas.openxmlformats.org/officeDocument/2006/relationships/hyperlink" Target="https://depo2.mehmetakif.edu.tr/storage/aglasunmyo/contents/19471/1_19471_2025-01-14-09-40-09-581091_faaliyetler-ve-etkinlikler.pdf" TargetMode="External"/><Relationship Id="rId191" Type="http://schemas.openxmlformats.org/officeDocument/2006/relationships/hyperlink" Target="https://atk.mehmetakif.edu.tr/" TargetMode="External"/><Relationship Id="rId205" Type="http://schemas.openxmlformats.org/officeDocument/2006/relationships/hyperlink" Target="https://kutuphane.mehmetakif.edu.tr/tr/veri-tabanlari" TargetMode="External"/><Relationship Id="rId226" Type="http://schemas.openxmlformats.org/officeDocument/2006/relationships/hyperlink" Target="https://www.youtube.com/watch?v=sZYlHHm5lek" TargetMode="External"/><Relationship Id="rId247" Type="http://schemas.openxmlformats.org/officeDocument/2006/relationships/hyperlink" Target="https://aglasunmyo.mehmetakif.edu.tr/tr/content/25353/1/birim-danisma-kurulu-toplantisi-meslek-yuksekokulumuzda-yapildi" TargetMode="External"/><Relationship Id="rId107" Type="http://schemas.openxmlformats.org/officeDocument/2006/relationships/hyperlink" Target="https://depo2.mehmetakif.edu.tr/storage/aglasunmyo/contents/19471/1_19471_2025-01-14-08-49-48-760185_gorev-tanimlari.pdf" TargetMode="External"/><Relationship Id="rId11" Type="http://schemas.openxmlformats.org/officeDocument/2006/relationships/hyperlink" Target="https://depo2.mehmetakif.edu.tr/storage/aglasunmyo/contents/19471/1_19471_2025-01-14-09-40-09-570166_performans-karnesi.pdf" TargetMode="External"/><Relationship Id="rId32" Type="http://schemas.openxmlformats.org/officeDocument/2006/relationships/hyperlink" Target="https://aglasunmyo.mehmetakif.edu.tr/tr/content/19471/kalite" TargetMode="External"/><Relationship Id="rId53" Type="http://schemas.openxmlformats.org/officeDocument/2006/relationships/hyperlink" Target="https://depo2.mehmetakif.edu.tr/storage/aglasunmyo/contents/19471/1_19471_2025-01-14-09-40-09-577054_2-222-26-donemi-universitemiz-stratejik-plani.pdf" TargetMode="External"/><Relationship Id="rId74" Type="http://schemas.openxmlformats.org/officeDocument/2006/relationships/hyperlink" Target="https://obs.mehmetakif.edu.tr/oibs/bologna/index.aspx" TargetMode="External"/><Relationship Id="rId128" Type="http://schemas.openxmlformats.org/officeDocument/2006/relationships/hyperlink" Target="https://mehmetakif.edu.tr/tr/content/9060/1/akademik-takvim" TargetMode="External"/><Relationship Id="rId149" Type="http://schemas.openxmlformats.org/officeDocument/2006/relationships/hyperlink" Target="https://asiminnesli.mehmetakif.edu.tr/" TargetMode="External"/><Relationship Id="rId5" Type="http://schemas.openxmlformats.org/officeDocument/2006/relationships/webSettings" Target="webSettings.xml"/><Relationship Id="rId95" Type="http://schemas.openxmlformats.org/officeDocument/2006/relationships/hyperlink" Target="https://mehmetakif.edu.tr/tr/content/10988/1/maku-ve-dunyanin-en-iyi-universitelerinden-wageningen-ile-ihtisaslasma-alaninda-uluslararasi-is-birligi" TargetMode="External"/><Relationship Id="rId160" Type="http://schemas.openxmlformats.org/officeDocument/2006/relationships/hyperlink" Target="https://kbys.mehmetakif.edu.tr/" TargetMode="External"/><Relationship Id="rId181" Type="http://schemas.openxmlformats.org/officeDocument/2006/relationships/hyperlink" Target="https://depo2.mehmetakif.edu.tr/storage/egmyo/contents/16956/17_16956_2024-07-30-16-19-04-648015_danismanliklar-ders-programi.pdf" TargetMode="External"/><Relationship Id="rId216" Type="http://schemas.openxmlformats.org/officeDocument/2006/relationships/hyperlink" Target="https://aglasunmyo.mehmetakif.edu.tr/tr/content/24884/1/guz-donemi-akademik-kurul-toplantimizi-gerceklestirdik" TargetMode="External"/><Relationship Id="rId237" Type="http://schemas.openxmlformats.org/officeDocument/2006/relationships/hyperlink" Target="https://aglasunmyo.mehmetakif.edu.tr/tr/content/20714/1/yuksekokulumuz-turizm-ve-seyahat-hizmetleri-programi-ogrencilerine-teknik-gezi" TargetMode="External"/><Relationship Id="rId258" Type="http://schemas.openxmlformats.org/officeDocument/2006/relationships/hyperlink" Target="https://aglasunmyo.mehmetakif.edu.tr/tr/content/25882/1/aglasun-kaymakamligi-ile-aglasun-meslek-yuksekokulumuz-arasinda-is-birligi-protokolu-imzalandi" TargetMode="External"/><Relationship Id="rId22" Type="http://schemas.openxmlformats.org/officeDocument/2006/relationships/hyperlink" Target="https://depo2.mehmetakif.edu.tr/storage/aglasunmyo/contents/19471/1_19471_2025-01-14-09-29-31-962291_2--2-24-tarihli-birim-kalite-toplanti-tutanagi.pdf" TargetMode="External"/><Relationship Id="rId43" Type="http://schemas.openxmlformats.org/officeDocument/2006/relationships/hyperlink" Target="https://aglasunmyo.mehmetakif.edu.tr/tr/content/25882/1/aglasun-kaymakamligi-ile-aglasun-meslek-yuksekokulumuz-arasinda-is-birligi-protokolu-imzalandi" TargetMode="External"/><Relationship Id="rId64" Type="http://schemas.openxmlformats.org/officeDocument/2006/relationships/hyperlink" Target="https://depo2.mehmetakif.edu.tr/storage/aglasunmyo/contents/19471/1_19471_2025-01-10-09-23-12-15366_ogretim-elemani-gorev-tanimi.pdf" TargetMode="External"/><Relationship Id="rId118" Type="http://schemas.openxmlformats.org/officeDocument/2006/relationships/hyperlink" Target="https://gs.mehmetakif.edu.tr/upload/gs/74-form-688-18423098-mezun-oegrencilere-verilecek-belgeler-hakk-yoenerge-yeni.pdf" TargetMode="External"/><Relationship Id="rId139" Type="http://schemas.openxmlformats.org/officeDocument/2006/relationships/hyperlink" Target="https://aglasunmyo.mehmetakif.edu.tr/tr/content/22833/1/2024-2025-egitim-ogretim-yili-bahar-yariyili-final-sinav-programi" TargetMode="External"/><Relationship Id="rId85" Type="http://schemas.openxmlformats.org/officeDocument/2006/relationships/hyperlink" Target="https://iro.mehmetakif.edu.tr/tr/content/24317/1/erasmus-ka131-ikili-anlasmalari" TargetMode="External"/><Relationship Id="rId150" Type="http://schemas.openxmlformats.org/officeDocument/2006/relationships/hyperlink" Target="https://kutuphane.mehmetakif.edu.tr/tr/" TargetMode="External"/><Relationship Id="rId171" Type="http://schemas.openxmlformats.org/officeDocument/2006/relationships/hyperlink" Target="https://aglasunmyo.mehmetakif.edu.tr/tr/content/22705/1/sampiyon-aglasun-myo" TargetMode="External"/><Relationship Id="rId192" Type="http://schemas.openxmlformats.org/officeDocument/2006/relationships/hyperlink" Target="https://aglasunmyo.mehmetakif.edu.tr/tr/content/19495/projeler" TargetMode="External"/><Relationship Id="rId206" Type="http://schemas.openxmlformats.org/officeDocument/2006/relationships/hyperlink" Target="https://kutuphane.mehmetakif.edu.tr/tr/veri-tabanlari" TargetMode="External"/><Relationship Id="rId227" Type="http://schemas.openxmlformats.org/officeDocument/2006/relationships/hyperlink" Target="https://aglasunmyo.mehmetakif.edu.tr/tr/content/24713/1/meslek-yuksekokulumuzda-bagimlilikla-mucadele-oryantasyon-egitimi-gerceklestirildi" TargetMode="External"/><Relationship Id="rId248" Type="http://schemas.openxmlformats.org/officeDocument/2006/relationships/hyperlink" Target="https://aglasunmyo.mehmetakif.edu.tr/tr/content/24713/1/meslek-yuksekokulumuzda-bagimlilikla-mucadele-oryantasyon-egitimi-gerceklestirildi" TargetMode="External"/><Relationship Id="rId12" Type="http://schemas.openxmlformats.org/officeDocument/2006/relationships/hyperlink" Target="https://aglasunmyo.mehmetakif.edu.tr/tr/content/19490/birim-ar-ge-komisyonu" TargetMode="External"/><Relationship Id="rId33" Type="http://schemas.openxmlformats.org/officeDocument/2006/relationships/hyperlink" Target="https://depo2.mehmetakif.edu.tr/storage/aglasunmyo/contents/19471/1_19471_2025-01-14-08-58-10-159821_maku-kalite-yonergesi.pdf" TargetMode="External"/><Relationship Id="rId108" Type="http://schemas.openxmlformats.org/officeDocument/2006/relationships/hyperlink" Target="https://depo2.mehmetakif.edu.tr/storage/aglasunmyo/contents/19471/1_19471_2025-01-14-08-49-48-765853_ders-gorevlendirme-surec-semasi.pdf" TargetMode="External"/><Relationship Id="rId129" Type="http://schemas.openxmlformats.org/officeDocument/2006/relationships/hyperlink" Target="https://obs.mehmetakif.edu.tr/oibs/bologna/index.aspx?lang=tr&amp;curOp=showPac&amp;curUnit=4%205&amp;curSunit=4505" TargetMode="External"/><Relationship Id="rId54" Type="http://schemas.openxmlformats.org/officeDocument/2006/relationships/hyperlink" Target="https://depo2.mehmetakif.edu.tr/storage/aglasunmyo/contents/19471/1_19471_2025-01-14-09-40-09-577054_2-222-26-donemi-universitemiz-stratejik-plani.pdf" TargetMode="External"/><Relationship Id="rId75" Type="http://schemas.openxmlformats.org/officeDocument/2006/relationships/hyperlink" Target="https://aglasunmyo.mehmetakif.edu.tr/tr/content/19471/kalite" TargetMode="External"/><Relationship Id="rId96" Type="http://schemas.openxmlformats.org/officeDocument/2006/relationships/hyperlink" Target="https://gs.mehmetakif.edu.tr/form/689/338/usul-ve-esaslar" TargetMode="External"/><Relationship Id="rId140" Type="http://schemas.openxmlformats.org/officeDocument/2006/relationships/hyperlink" Target="https://www.mevzuat.gov.tr/mevzuat?MevzuatNo=10801&amp;MevzuatTur=8&amp;MevzuatTertip=5" TargetMode="External"/><Relationship Id="rId161" Type="http://schemas.openxmlformats.org/officeDocument/2006/relationships/hyperlink" Target="https://uzem.mehmetakif.edu.tr/tr" TargetMode="External"/><Relationship Id="rId182" Type="http://schemas.openxmlformats.org/officeDocument/2006/relationships/hyperlink" Target="https://depo2.mehmetakif.edu.tr/storage/egmyo/contents/16956/17_16956_2024-07-30-16-19-04-644283_akademik-personel-ilan-resmi-gazete-yazisi.pdf" TargetMode="External"/><Relationship Id="rId217" Type="http://schemas.openxmlformats.org/officeDocument/2006/relationships/hyperlink" Target="https://gs.mehmetakif.edu.tr/upload/gs/0-form-18-17562615-akademik-performans-degerlendirme-yoenergesi.pdf" TargetMode="External"/><Relationship Id="rId6" Type="http://schemas.openxmlformats.org/officeDocument/2006/relationships/footnotes" Target="footnotes.xml"/><Relationship Id="rId238" Type="http://schemas.openxmlformats.org/officeDocument/2006/relationships/hyperlink" Target="https://aglasunmyo.mehmetakif.edu.tr/tr/content/20721/1/bilgisayar-teknolojisi-ve-programlama-bolumu-ogrencilerinden-9turizm-teknolojileri-gunu-teknik-gezisi" TargetMode="External"/><Relationship Id="rId259" Type="http://schemas.openxmlformats.org/officeDocument/2006/relationships/hyperlink" Target="https://aglasunmyo.mehmetakif.edu.tr/tr/content/21252/1/finans-bankacilik-ve-sigortacilik-bolumu-protokolleri-imzalandi" TargetMode="External"/><Relationship Id="rId23" Type="http://schemas.openxmlformats.org/officeDocument/2006/relationships/hyperlink" Target="https://depo2.mehmetakif.edu.tr/storage/aglasunmyo/contents/19471/1_19471_2025-01-14-09-29-31-963818_3-52-24-tarihli-birim-ogrenci-kalite-komisyonu-toplanti-tutanagi.pdf" TargetMode="External"/><Relationship Id="rId119" Type="http://schemas.openxmlformats.org/officeDocument/2006/relationships/hyperlink" Target="https://tmdk.mehmetakif.edu.tr/tr/content/4957/1/ulusal-staj-programi-2-24-basvurulari" TargetMode="External"/><Relationship Id="rId44" Type="http://schemas.openxmlformats.org/officeDocument/2006/relationships/hyperlink" Target="https://kalite.mehmetakif.edu.tr/tr/content/20429/politikalarimiz" TargetMode="External"/><Relationship Id="rId65" Type="http://schemas.openxmlformats.org/officeDocument/2006/relationships/hyperlink" Target="https://www.mevzuat.gov.tr/mevzuatmetin/1.5.5018.pdf" TargetMode="External"/><Relationship Id="rId86" Type="http://schemas.openxmlformats.org/officeDocument/2006/relationships/hyperlink" Target="https://iro.mehmetakif.edu.tr/tr/content/17005/erasmus" TargetMode="External"/><Relationship Id="rId130" Type="http://schemas.openxmlformats.org/officeDocument/2006/relationships/hyperlink" Target="https://kalite.mehmetakif.edu.tr/tr/content/20690/maku-kalite-yonergesi" TargetMode="External"/><Relationship Id="rId151" Type="http://schemas.openxmlformats.org/officeDocument/2006/relationships/hyperlink" Target="https://aglasunmyo.mehmetakif.edu.tr/tr/content/25654/1/ogrencilerimize-sicak-bir-destek" TargetMode="External"/><Relationship Id="rId172" Type="http://schemas.openxmlformats.org/officeDocument/2006/relationships/hyperlink" Target="https://aglasunmyo.mehmetakif.edu.tr/tr/content/25654/1/ogrencilerimize-sicak-bir-destek" TargetMode="External"/><Relationship Id="rId193" Type="http://schemas.openxmlformats.org/officeDocument/2006/relationships/hyperlink" Target="https://aglasunmyo.mehmetakif.edu.tr/tr/content/19496/yayinlar" TargetMode="External"/><Relationship Id="rId207" Type="http://schemas.openxmlformats.org/officeDocument/2006/relationships/hyperlink" Target="https://pdb.mehmetakif.edu.tr/tr/content/23346/burdur-mehmet-akif-ersoy-universitesi-ogretim-uyeligi-kadrolarina-basvuru-kosullari-ve-uygulama-ilkeleri-hakkinda-yonerge" TargetMode="External"/><Relationship Id="rId228" Type="http://schemas.openxmlformats.org/officeDocument/2006/relationships/hyperlink" Target="https://aglasunmyo.mehmetakif.edu.tr/tr/content/25248/1/kariyer-gelistirme-uygulama-ve-arastirma-merkezinden-ogrencilerimize-bilgilendirme-toplantisi" TargetMode="External"/><Relationship Id="rId249" Type="http://schemas.openxmlformats.org/officeDocument/2006/relationships/hyperlink" Target="https://aglasunmyo.mehmetakif.edu.tr/tr/content/15/1/maliye-programi-sektor-temsilcileriyle-bulustu" TargetMode="External"/><Relationship Id="rId13" Type="http://schemas.openxmlformats.org/officeDocument/2006/relationships/hyperlink" Target="https://depo2.mehmetakif.edu.tr/storage/aglasunmyo/contents/19471/1_19471_2025-01-14-09-29-31-950473_2-24-4-finans-bankacilik-ve-sigortacilik-bolumu-bolum-kurulu-karari.pdf" TargetMode="External"/><Relationship Id="rId109" Type="http://schemas.openxmlformats.org/officeDocument/2006/relationships/hyperlink" Target="https://aglasunmyo.mehmetakif.edu.tr/tr/content/24670/1/bilgisayar-teknolojisi-ve-programlama-bolumu-bolum-kurulu-toplantisi" TargetMode="External"/><Relationship Id="rId260" Type="http://schemas.openxmlformats.org/officeDocument/2006/relationships/fontTable" Target="fontTable.xml"/><Relationship Id="rId34" Type="http://schemas.openxmlformats.org/officeDocument/2006/relationships/hyperlink" Target="https://drive.google.com/file/d/1MySinxIhAS8mcJgnnsKLg0igQs7GWBE1/view" TargetMode="External"/><Relationship Id="rId55" Type="http://schemas.openxmlformats.org/officeDocument/2006/relationships/hyperlink" Target="https://depo2.mehmetakif.edu.tr/storage/aglasunmyo/contents/19471/1_19471_2025-01-14-09-40-09-570166_performans-karnesi.pdf" TargetMode="External"/><Relationship Id="rId76" Type="http://schemas.openxmlformats.org/officeDocument/2006/relationships/hyperlink" Target="https://depo2.mehmetakif.edu.tr/storage/aglasunmyo/contents/19471/1_19471_2025-01-14-09-29-31-961523_7--2-24-tarihli-birim-ogrenci-kalite-komisyonu-toplanti-tutanagi.pdf" TargetMode="External"/><Relationship Id="rId97" Type="http://schemas.openxmlformats.org/officeDocument/2006/relationships/hyperlink" Target="https://depo2.mehmetakif.edu.tr/storage/aglasunmyo/contents/19471/1_19471_2025-01-14-08-55-27-976053_kuru-koordinatorlukler-ve-komisyonlar-2-24.pdf" TargetMode="External"/><Relationship Id="rId120" Type="http://schemas.openxmlformats.org/officeDocument/2006/relationships/hyperlink" Target="https://depo2.mehmetakif.edu.tr/storage/aglasunmyo/contents/19471/1_19471_2025-01-14-08-49-48-760185_gorev-tanimlari.pdf" TargetMode="External"/><Relationship Id="rId141" Type="http://schemas.openxmlformats.org/officeDocument/2006/relationships/hyperlink" Target="https://obs.mehmetakif.edu.tr/oibs/bologna/index.aspx?lang=tr&amp;curOp=showPac&amp;curUnit=45&amp;curSunit=4501" TargetMode="External"/><Relationship Id="rId7" Type="http://schemas.openxmlformats.org/officeDocument/2006/relationships/endnotes" Target="endnotes.xml"/><Relationship Id="rId162" Type="http://schemas.openxmlformats.org/officeDocument/2006/relationships/hyperlink" Target="https://oidb.mehmetakif.edu.tr/tr/content/20507/burdur-mehmet-akif-ersoy-universitesi-faaliyet-raporlari" TargetMode="External"/><Relationship Id="rId183" Type="http://schemas.openxmlformats.org/officeDocument/2006/relationships/hyperlink" Target="https://aglasunmyo.mehmetakif.edu.tr/tr/content/24333/1/2025-2026-egitim-ogretim-yili-guz-donemi-ders-programlari-guncellenmistir" TargetMode="External"/><Relationship Id="rId218" Type="http://schemas.openxmlformats.org/officeDocument/2006/relationships/hyperlink" Target="https://aglasunmyo.mehmetakif.edu.tr/form/1027/1285/performans-karnesi" TargetMode="External"/><Relationship Id="rId239" Type="http://schemas.openxmlformats.org/officeDocument/2006/relationships/hyperlink" Target="https://www.instagram.com/p/C3zzx4VMmOC/" TargetMode="External"/><Relationship Id="rId250" Type="http://schemas.openxmlformats.org/officeDocument/2006/relationships/hyperlink" Target="https://aglasunmyo.mehmetakif.edu.tr/tr/content/19498/mezunlarimiz" TargetMode="External"/><Relationship Id="rId24" Type="http://schemas.openxmlformats.org/officeDocument/2006/relationships/hyperlink" Target="https://depo2.mehmetakif.edu.tr/storage/aglasunmyo/contents/19471/1_19471_2025-01-14-09-29-31-961523_7--2-24-tarihli-birim-ogrenci-kalite-komisyonu-toplanti-tutanagi.pdf" TargetMode="External"/><Relationship Id="rId45" Type="http://schemas.openxmlformats.org/officeDocument/2006/relationships/hyperlink" Target="https://depo.mehmetakif.edu.tr/storage/egitim/contents/7646/4_7646_2024-04-22-09-34-10-87933_rektorun-politika-belgesi.pdf" TargetMode="External"/><Relationship Id="rId66" Type="http://schemas.openxmlformats.org/officeDocument/2006/relationships/hyperlink" Target="https://ekapv2.kik.gov.tr/" TargetMode="External"/><Relationship Id="rId87" Type="http://schemas.openxmlformats.org/officeDocument/2006/relationships/hyperlink" Target="https://iro.mehmetakif.edu.tr/tr/content/17008/mevlana" TargetMode="External"/><Relationship Id="rId110" Type="http://schemas.openxmlformats.org/officeDocument/2006/relationships/hyperlink" Target="https://aglasunmyo.mehmetakif.edu.tr/tr/content/24649/1/buro-hizmetleri-ve-sekreterlik-bolumu-bolum-kurulu-toplantisi" TargetMode="External"/><Relationship Id="rId131" Type="http://schemas.openxmlformats.org/officeDocument/2006/relationships/hyperlink" Target="https://depo2.mehmetakif.edu.tr/storage/aglasunmyo/contents/19471/1_19471_2025-01-14-09-15-12-345721_kalite-yonetim-takvimi.pdf" TargetMode="External"/><Relationship Id="rId152" Type="http://schemas.openxmlformats.org/officeDocument/2006/relationships/hyperlink" Target="https://kutuphane.mehmetakif.edu.tr/tr/kitap-talep-formu" TargetMode="External"/><Relationship Id="rId173" Type="http://schemas.openxmlformats.org/officeDocument/2006/relationships/hyperlink" Target="https://aglasunmyo.mehmetakif.edu.tr/tr/content/22986/1/aglasun-myo-engelli-birim-koordinatorlugunden-engelliler-haftasinda-anlamli-etkinlik" TargetMode="External"/><Relationship Id="rId194" Type="http://schemas.openxmlformats.org/officeDocument/2006/relationships/hyperlink" Target="https://aglasunmyo.mehmetakif.edu.tr/tr/content/19490/birim-ar-ge-komisyonu" TargetMode="External"/><Relationship Id="rId208" Type="http://schemas.openxmlformats.org/officeDocument/2006/relationships/hyperlink" Target="https://aglasunmyo.mehmetakif.edu.tr/tr/content/19438/akademik-personel" TargetMode="External"/><Relationship Id="rId229" Type="http://schemas.openxmlformats.org/officeDocument/2006/relationships/hyperlink" Target="https://aglasunmyo.mehmetakif.edu.tr/tr/content/19918/1/yuksekokulumuzda-buro-yonetimi-ve-sekreterlik-bolumu-ogrencilerine-yonelik-soylesi-duzenlendi" TargetMode="External"/><Relationship Id="rId240" Type="http://schemas.openxmlformats.org/officeDocument/2006/relationships/hyperlink" Target="https://www.instagram.com/p/DAYYsBps6mn/?img_index=1" TargetMode="External"/><Relationship Id="rId261" Type="http://schemas.openxmlformats.org/officeDocument/2006/relationships/theme" Target="theme/theme1.xml"/><Relationship Id="rId14" Type="http://schemas.openxmlformats.org/officeDocument/2006/relationships/hyperlink" Target="https://aglasunmyo.mehmetakif.edu.tr/tr/content/19471/kalite" TargetMode="External"/><Relationship Id="rId35" Type="http://schemas.openxmlformats.org/officeDocument/2006/relationships/hyperlink" Target="https://aglasunmyo.mehmetakif.edu.tr/tr/content/20916/1/universitemiz-tarafindan-2024-yilinda-akredite-edilen-programlarin-sertifika-toreni" TargetMode="External"/><Relationship Id="rId56" Type="http://schemas.openxmlformats.org/officeDocument/2006/relationships/hyperlink" Target="https://depo2.mehmetakif.edu.tr/storage/aglasunmyo/contents/19471/1_19471_2025-01-14-09-40-09-577054_2-222-26-donemi-universitemiz-stratejik-plani.pdf" TargetMode="External"/><Relationship Id="rId77" Type="http://schemas.openxmlformats.org/officeDocument/2006/relationships/hyperlink" Target="https://depo2.mehmetakif.edu.tr/storage/aglasunmyo/contents/19471/1_19471_2025-01-14-09-29-31-961523_7--2-24-tarihli-birim-ogrenci-kalite-komisyonu-toplanti-tutanagi.pdf" TargetMode="External"/><Relationship Id="rId100" Type="http://schemas.openxmlformats.org/officeDocument/2006/relationships/hyperlink" Target="https://depo2.mehmetakif.edu.tr/storage/aglasunmyo/contents/19471/1_19471_2025-01-14-09-40-09-581091_faaliyetler-ve-etkinlikler.pdf" TargetMode="External"/><Relationship Id="rId8" Type="http://schemas.openxmlformats.org/officeDocument/2006/relationships/image" Target="media/image1.png"/><Relationship Id="rId98" Type="http://schemas.openxmlformats.org/officeDocument/2006/relationships/hyperlink" Target="https://aglasunmyo.mehmetakif.edu.tr/tr/content/19471/kalite" TargetMode="External"/><Relationship Id="rId121" Type="http://schemas.openxmlformats.org/officeDocument/2006/relationships/hyperlink" Target="https://aglasunmyo.mehmetakif.edu.tr/tr/content/24884/1/guz-donemi-akademik-kurul-toplantimizi-gerceklestirdik" TargetMode="External"/><Relationship Id="rId142" Type="http://schemas.openxmlformats.org/officeDocument/2006/relationships/hyperlink" Target="https://iro.mehmetakif.edu.tr/tr" TargetMode="External"/><Relationship Id="rId163" Type="http://schemas.openxmlformats.org/officeDocument/2006/relationships/hyperlink" Target="https://engelsiz.mehmetakif.edu.tr/" TargetMode="External"/><Relationship Id="rId184" Type="http://schemas.openxmlformats.org/officeDocument/2006/relationships/hyperlink" Target="https://depo.mehmetakif.edu.tr/storage/maku/contents/11461/4_11461_2024-12-23-06-35-54-11346_ilan-metni.pdf" TargetMode="External"/><Relationship Id="rId219" Type="http://schemas.openxmlformats.org/officeDocument/2006/relationships/hyperlink" Target="https://pdb.mehmetakif.edu.tr/tr/content/23346/burdur-mehmet-akif-ersoy-universitesi-ogretim-uyeligi-kadrolarina-basvuru-kosullari-ve-uygulama-ilkeleri-hakkinda-yonerge" TargetMode="External"/><Relationship Id="rId230" Type="http://schemas.openxmlformats.org/officeDocument/2006/relationships/hyperlink" Target="https://aglasunmyo.mehmetakif.edu.tr/tr/content/23397/1/meslek-yuksekokulumuzda-mezuniyet-coskusu" TargetMode="External"/><Relationship Id="rId251" Type="http://schemas.openxmlformats.org/officeDocument/2006/relationships/hyperlink" Target="https://aglasunmyo.mehmetakif.edu.tr/tr/content/25905/1/meslek-yuksekokulumuz-ve-aglasun-belediyesi-arasinda-is-birligi-protokolu" TargetMode="External"/><Relationship Id="rId25" Type="http://schemas.openxmlformats.org/officeDocument/2006/relationships/hyperlink" Target="https://depo2.mehmetakif.edu.tr/storage/aglasunmyo/contents/19471/1_19471_2025-11-24-07-53-37-877160_2-25-ekim-ayi-idari-personel-toplanti-tutanagi.pdf" TargetMode="External"/><Relationship Id="rId46" Type="http://schemas.openxmlformats.org/officeDocument/2006/relationships/hyperlink" Target="https://tok.mehmetakif.edu.tr/tr/content/36/burdur-mehmet-akif-ersoy-universitesi-toplumsal-katki-koordinatorlugu" TargetMode="External"/><Relationship Id="rId67" Type="http://schemas.openxmlformats.org/officeDocument/2006/relationships/hyperlink" Target="https://giris.hmb.gov.tr/login" TargetMode="External"/><Relationship Id="rId88" Type="http://schemas.openxmlformats.org/officeDocument/2006/relationships/hyperlink" Target="https://iro.mehmetakif.edu.tr/icerik/159/291/free-mover" TargetMode="External"/><Relationship Id="rId111" Type="http://schemas.openxmlformats.org/officeDocument/2006/relationships/hyperlink" Target="https://aglasunmyo.mehmetakif.edu.tr/tr/content/24333/1/2025-2026-egitim-ogretim-yili-guz-donemi-ders-programlari-guncellenmistir" TargetMode="External"/><Relationship Id="rId132" Type="http://schemas.openxmlformats.org/officeDocument/2006/relationships/hyperlink" Target="https://obs.mehmetakif.edu.tr/oibs/bologna/index.aspx?lang=tr&amp;curOp=showPac&amp;curUnit=45&amp;curSunit=4506" TargetMode="External"/><Relationship Id="rId153" Type="http://schemas.openxmlformats.org/officeDocument/2006/relationships/hyperlink" Target="https://depo2.mehmetakif.edu.tr/storage/egmyo/contents/16956/17_16956_2024-07-30-16-19-04-649447_egiticilerin-egitimi-sertifika-ornegi.pdf" TargetMode="External"/><Relationship Id="rId174" Type="http://schemas.openxmlformats.org/officeDocument/2006/relationships/hyperlink" Target="https://aglasunmyo.mehmetakif.edu.tr/tr/content/19471/kalite" TargetMode="External"/><Relationship Id="rId195" Type="http://schemas.openxmlformats.org/officeDocument/2006/relationships/hyperlink" Target="https://aglasunmyo.mehmetakif.edu.tr/tr/content/19432/misyon-vizyon" TargetMode="External"/><Relationship Id="rId209" Type="http://schemas.openxmlformats.org/officeDocument/2006/relationships/hyperlink" Target="https://aglasunmyo.mehmetakif.edu.tr/tr/content/23178/1/meslek-yuksekokullari-koordinatorlugunden-myok-yuksekokulumuza-ziyaret" TargetMode="External"/><Relationship Id="rId220" Type="http://schemas.openxmlformats.org/officeDocument/2006/relationships/hyperlink" Target="https://aglasunmyo.mehmetakif.edu.tr/tr/content/15/1/maliye-programi-sektor-temsilcileriyle-bulustu" TargetMode="External"/><Relationship Id="rId241" Type="http://schemas.openxmlformats.org/officeDocument/2006/relationships/hyperlink" Target="https://aglasunmyo.mehmetakif.edu.tr/tr/content/21510/1/yuksekokulumuzda-ogrenci-topluluklari-tanitim-gunleri-etkinligi-duzenlendi" TargetMode="External"/><Relationship Id="rId15" Type="http://schemas.openxmlformats.org/officeDocument/2006/relationships/hyperlink" Target="https://depo2.mehmetakif.edu.tr/storage/aglasunmyo/contents/19471/1_19471_2025-01-14-08-49-48-760185_gorev-tanimlari.pdf" TargetMode="External"/><Relationship Id="rId36" Type="http://schemas.openxmlformats.org/officeDocument/2006/relationships/hyperlink" Target="https://depo2.mehmetakif.edu.tr/storage/aglasunmyo/contents/19471/1_19471_2025-01-14-09-15-12-345721_kalite-yonetim-takvimi.pdf" TargetMode="External"/><Relationship Id="rId57" Type="http://schemas.openxmlformats.org/officeDocument/2006/relationships/hyperlink" Target="https://uzem.mehmetakif.edu.tr/tr" TargetMode="External"/><Relationship Id="rId78" Type="http://schemas.openxmlformats.org/officeDocument/2006/relationships/hyperlink" Target="https://depo2.mehmetakif.edu.tr/storage/aglasunmyo/contents/19471/1_19471_2025-01-14-09-40-09-580347_ogrenci-sikayet-talep-formu.pdf" TargetMode="External"/><Relationship Id="rId99" Type="http://schemas.openxmlformats.org/officeDocument/2006/relationships/hyperlink" Target="https://obs.mehmetakif.edu.tr/oibs/bologna/index.aspx?lang=tr&amp;curOp=showPac&amp;curUnit=45&amp;curSunit=4505" TargetMode="External"/><Relationship Id="rId101" Type="http://schemas.openxmlformats.org/officeDocument/2006/relationships/hyperlink" Target="https://www.mehmetakif.edu.tr/tr/content/12126/1/makude-myolarin-gelecegi-yeniden-tasarlaniyor" TargetMode="External"/><Relationship Id="rId122" Type="http://schemas.openxmlformats.org/officeDocument/2006/relationships/hyperlink" Target="https://aglasunmyo.mehmetakif.edu.tr/tr/content/25353/1/birim-danisma-kurulu-toplantisi-meslek-yuksekokulumuzda-yapildi" TargetMode="External"/><Relationship Id="rId143" Type="http://schemas.openxmlformats.org/officeDocument/2006/relationships/hyperlink" Target="https://gs.mehmetakif.edu.tr/upload/gs/0-form-18-16340446-onlisans-ve-lisans-muafiyet-ve-intibak-yonergesi.pdf" TargetMode="External"/><Relationship Id="rId164" Type="http://schemas.openxmlformats.org/officeDocument/2006/relationships/hyperlink" Target="https://aglasunmyo.mehmetakif.edu.tr/tr/content/315/1/2-232-24-egitim-ogretim-yili-icin-ogle-yemegi-yardimi-bursu-basvurulari-baslamistir" TargetMode="External"/><Relationship Id="rId185" Type="http://schemas.openxmlformats.org/officeDocument/2006/relationships/hyperlink" Target="https://uzem.mehmetakif.edu.tr/tr" TargetMode="External"/><Relationship Id="rId9" Type="http://schemas.openxmlformats.org/officeDocument/2006/relationships/hyperlink" Target="https://kbys.mehmetakif.edu.tr/anket/all" TargetMode="External"/><Relationship Id="rId210" Type="http://schemas.openxmlformats.org/officeDocument/2006/relationships/hyperlink" Target="https://aglasunmyo.mehmetakif.edu.tr/tr/content/25297/1/tubitak-bideb-2209-a-ve-2209-b-universite-ogrencileri-arastirma-projeleri-destekleme-programi-bilgilendirme-toplantisi-gerceklestirildi" TargetMode="External"/><Relationship Id="rId26" Type="http://schemas.openxmlformats.org/officeDocument/2006/relationships/hyperlink" Target="https://aglasunmyo.mehmetakif.edu.tr/tr/content/24884/1/guz-donemi-akademik-kurul-toplantimizi-gerceklestirdik" TargetMode="External"/><Relationship Id="rId231" Type="http://schemas.openxmlformats.org/officeDocument/2006/relationships/hyperlink" Target="https://aglasunmyo.mehmetakif.edu.tr/tr/content/382/1/universitemiz-turk-muzigi-devlet-konservatuvari-tarafindan-yuksekokulumuzda-ilcelerde-muzikli-gunler-temali-konser-gerceklestirildi" TargetMode="External"/><Relationship Id="rId252" Type="http://schemas.openxmlformats.org/officeDocument/2006/relationships/hyperlink" Target="https://kbys.mehmetakif.edu.tr/" TargetMode="External"/><Relationship Id="rId47" Type="http://schemas.openxmlformats.org/officeDocument/2006/relationships/hyperlink" Target="https://aglasunmyo.mehmetakif.edu.tr/tr/content/19471/kalite" TargetMode="External"/><Relationship Id="rId68" Type="http://schemas.openxmlformats.org/officeDocument/2006/relationships/hyperlink" Target="https://imdb.mehmetakif.edu.tr/tr" TargetMode="External"/><Relationship Id="rId89" Type="http://schemas.openxmlformats.org/officeDocument/2006/relationships/hyperlink" Target="https://iro.mehmetakif.edu.tr/icerik/159/291/free-mover" TargetMode="External"/><Relationship Id="rId112" Type="http://schemas.openxmlformats.org/officeDocument/2006/relationships/hyperlink" Target="https://depo2.mehmetakif.edu.tr/storage/aglasunmyo/contents/19471/1_19471_2025-01-14-08-49-48-782211_ek-ders-islemleri-surec-semasi.pdf" TargetMode="External"/><Relationship Id="rId133" Type="http://schemas.openxmlformats.org/officeDocument/2006/relationships/hyperlink" Target="https://aglasunmyo.mehmetakif.edu.tr/tr/content/19438/akademik-personel" TargetMode="External"/><Relationship Id="rId154" Type="http://schemas.openxmlformats.org/officeDocument/2006/relationships/hyperlink" Target="https://depo2.mehmetakif.edu.tr/storage/aglasunmyo/contents/19471/1_19471_2025-01-14-09-40-09-579495_2-22-yili-memnuniyet-anketleri-raporu.pdf" TargetMode="External"/><Relationship Id="rId175" Type="http://schemas.openxmlformats.org/officeDocument/2006/relationships/hyperlink" Target="https://aglasunmyo.mehmetakif.edu.tr/tr/content/25211/1/turizm-ve-seyahat-hizmetleri-programindan-sagalassosa-teknik-gezi" TargetMode="External"/><Relationship Id="rId196" Type="http://schemas.openxmlformats.org/officeDocument/2006/relationships/hyperlink" Target="https://aglasunmyo.mehmetakif.edu.tr/tr/content/19490/birim-ar-ge-komisyonu" TargetMode="External"/><Relationship Id="rId200" Type="http://schemas.openxmlformats.org/officeDocument/2006/relationships/hyperlink" Target="https://aglasunmyo.mehmetakif.edu.tr/tr/content/22813/1/makude-tubitak-projelerine-odul-toreni" TargetMode="External"/><Relationship Id="rId16" Type="http://schemas.openxmlformats.org/officeDocument/2006/relationships/hyperlink" Target="https://depo2.mehmetakif.edu.tr/storage/aglasunmyo/contents/19471/1_19471_2025-01-10-09-23-12-12085_yuksekokul-muduru-gorev-tanimi.pdf" TargetMode="External"/><Relationship Id="rId221" Type="http://schemas.openxmlformats.org/officeDocument/2006/relationships/hyperlink" Target="https://aglasunmyo.mehmetakif.edu.tr/tr/content/25353/1/birim-danisma-kurulu-toplantisi-meslek-yuksekokulumuzda-yapildi" TargetMode="External"/><Relationship Id="rId242" Type="http://schemas.openxmlformats.org/officeDocument/2006/relationships/hyperlink" Target="https://aglasunmyo.mehmetakif.edu.tr/tr/content/20717/1/vize-oncesi-emrah-ozdemir-konseri" TargetMode="External"/><Relationship Id="rId37" Type="http://schemas.openxmlformats.org/officeDocument/2006/relationships/hyperlink" Target="https://aglasunmyo.mehmetakif.edu.tr/tr/content/19471/kalite" TargetMode="External"/><Relationship Id="rId58" Type="http://schemas.openxmlformats.org/officeDocument/2006/relationships/hyperlink" Target="https://depo2.mehmetakif.edu.tr/storage/aglasunmyo/contents/19471/1_19471_2025-11-17-08-46-11-857145_kuru-koordinatorlukler-ve-komisyonlar-2-24.pdf" TargetMode="External"/><Relationship Id="rId79" Type="http://schemas.openxmlformats.org/officeDocument/2006/relationships/hyperlink" Target="https://kbys.maku.edu.tr/anket/ogrenci/yil2024-2025" TargetMode="External"/><Relationship Id="rId102" Type="http://schemas.openxmlformats.org/officeDocument/2006/relationships/hyperlink" Target="https://mezun.mehmetakif.edu.tr/" TargetMode="External"/><Relationship Id="rId123" Type="http://schemas.openxmlformats.org/officeDocument/2006/relationships/hyperlink" Target="https://depo2.mehmetakif.edu.tr/storage/aglasunmyo/contents/19471/1_19471_2025-01-14-09-40-09-577821_2-23-yili-birim-oz-degerlendirme-raporu.pdf" TargetMode="External"/><Relationship Id="rId144" Type="http://schemas.openxmlformats.org/officeDocument/2006/relationships/hyperlink" Target="https://depo2.mehmetakif.edu.tr/storage/aglasunmyo/contents/19471/1_19471_2025-01-14-08-55-27-976053_kuru-koordinatorlukler-ve-komisyonlar-2-24.pdf" TargetMode="External"/><Relationship Id="rId90" Type="http://schemas.openxmlformats.org/officeDocument/2006/relationships/hyperlink" Target="https://iro.mehmetakif.edu.tr/tr/content/17008/mevlana" TargetMode="External"/><Relationship Id="rId165" Type="http://schemas.openxmlformats.org/officeDocument/2006/relationships/hyperlink" Target="https://www.mehmetakif.edu.tr/tr/content/12512/1/iskur-genclik-programi-noter-kura-sonucu-bildirimi" TargetMode="External"/><Relationship Id="rId186" Type="http://schemas.openxmlformats.org/officeDocument/2006/relationships/hyperlink" Target="https://aglasunmyo.mehmetakif.edu.tr/tr/content/24670/1/bilgisayar-teknolojisi-ve-programlama-bolumu-bolum-kurulu-toplantisi" TargetMode="External"/><Relationship Id="rId211" Type="http://schemas.openxmlformats.org/officeDocument/2006/relationships/hyperlink" Target="https://aglasunmyo.mehmetakif.edu.tr/tr/content/25248/1/kariyer-gelistirme-uygulama-ve-arastirma-merkezinden-ogrencilerimize-bilgilendirme-toplantisi" TargetMode="External"/><Relationship Id="rId232" Type="http://schemas.openxmlformats.org/officeDocument/2006/relationships/hyperlink" Target="https://aglasunmyo.mehmetakif.edu.tr/tr/content/20719/1/yuksekokulumuzda-buro-yonetimi-ve-sekreterlik-bolumu-ogrencilerine-yonelik-soylesi-duzenlendi" TargetMode="External"/><Relationship Id="rId253" Type="http://schemas.openxmlformats.org/officeDocument/2006/relationships/hyperlink" Target="https://kbys.mehmetakif.edu.tr/" TargetMode="External"/><Relationship Id="rId27" Type="http://schemas.openxmlformats.org/officeDocument/2006/relationships/hyperlink" Target="https://depo2.mehmetakif.edu.tr/storage/aglasunmyo/contents/19471/1_19471_2025-11-24-07-53-37-870753_2-25-tarihli-akademik-kurul-toplanti-tutanagi.pdf" TargetMode="External"/><Relationship Id="rId48" Type="http://schemas.openxmlformats.org/officeDocument/2006/relationships/hyperlink" Target="https://aglasunmyo.mehmetakif.edu.tr/tr/content/19490/birim-ar-ge-komisyonu" TargetMode="External"/><Relationship Id="rId69" Type="http://schemas.openxmlformats.org/officeDocument/2006/relationships/hyperlink" Target="https://sgdb.mehmetakif.edu.tr/tr" TargetMode="External"/><Relationship Id="rId113" Type="http://schemas.openxmlformats.org/officeDocument/2006/relationships/hyperlink" Target="https://gs.mehmetakif.edu.tr/icerik/1076/338/yoenetmelikler" TargetMode="External"/><Relationship Id="rId134" Type="http://schemas.openxmlformats.org/officeDocument/2006/relationships/hyperlink" Target="https://aglasunmyo.mehmetakif.edu.tr/tr/content/351/1/2-232-24-egitim-ogretim-yili-bahar-yariyili-ders-programi" TargetMode="External"/><Relationship Id="rId80" Type="http://schemas.openxmlformats.org/officeDocument/2006/relationships/hyperlink" Target="https://odemer.mehmetakif.edu.tr/KullaniciGirisi.aspx" TargetMode="External"/><Relationship Id="rId155" Type="http://schemas.openxmlformats.org/officeDocument/2006/relationships/hyperlink" Target="https://kutuphane.mehmetakif.edu.tr/tr/" TargetMode="External"/><Relationship Id="rId176" Type="http://schemas.openxmlformats.org/officeDocument/2006/relationships/hyperlink" Target="https://aglasunmyo.mehmetakif.edu.tr/tr/content/25178/1/bilisim-guvenligi-teknolojisi-programi-ogrencilerimiz-haytekfeste-katildi" TargetMode="External"/><Relationship Id="rId197" Type="http://schemas.openxmlformats.org/officeDocument/2006/relationships/hyperlink" Target="https://www.ulakbim.gov.tr/uye/index.php?next_module=ubyt_cust&amp;next_cwid=669&amp;next_params=" TargetMode="External"/><Relationship Id="rId201" Type="http://schemas.openxmlformats.org/officeDocument/2006/relationships/hyperlink" Target="https://aglasunmyo.mehmetakif.edu.tr/tr/content/19438/akademik-personel" TargetMode="External"/><Relationship Id="rId222" Type="http://schemas.openxmlformats.org/officeDocument/2006/relationships/hyperlink" Target="https://aglasunmyo.mehmetakif.edu.tr/tr/content/330/1/meslek-yuksekokulumuz-birim-danisma-kurulu-toplantisi-gerceklestirildi" TargetMode="External"/><Relationship Id="rId243" Type="http://schemas.openxmlformats.org/officeDocument/2006/relationships/hyperlink" Target="https://aglasunmyo.mehmetakif.edu.tr/tr/content/20713/1/kariyer-ve-egitimde-ilerleme-yollari-konferansi-gerceklestirildi" TargetMode="External"/><Relationship Id="rId17" Type="http://schemas.openxmlformats.org/officeDocument/2006/relationships/hyperlink" Target="https://www.mehmetakif.edu.tr/tr/content/11542/1/universitemiz-2025-yili-performans-programi" TargetMode="External"/><Relationship Id="rId38" Type="http://schemas.openxmlformats.org/officeDocument/2006/relationships/hyperlink" Target="https://aglasunmyo.mehmetakif.edu.tr/tr/content/19448/turizm-ve-seyahat-hizmetleri-programi" TargetMode="External"/><Relationship Id="rId59" Type="http://schemas.openxmlformats.org/officeDocument/2006/relationships/hyperlink" Target="https://aglasunmyo.mehmetakif.edu.tr/tr/content/19471/kalite" TargetMode="External"/><Relationship Id="rId103" Type="http://schemas.openxmlformats.org/officeDocument/2006/relationships/hyperlink" Target="https://gs.mehmetakif.edu.tr/icerik/1337/338/yoenergeler" TargetMode="External"/><Relationship Id="rId124" Type="http://schemas.openxmlformats.org/officeDocument/2006/relationships/hyperlink" Target="https://depo2.mehmetakif.edu.tr/storage/aglasunmyo/contents/19471/1_19471_2025-01-14-08-49-48-765853_ders-gorevlendirme-surec-semasi.pdf" TargetMode="External"/><Relationship Id="rId70" Type="http://schemas.openxmlformats.org/officeDocument/2006/relationships/hyperlink" Target="https://aglasunmyo.mehmetakif.edu.tr/tr/content/19471/kalite" TargetMode="External"/><Relationship Id="rId91" Type="http://schemas.openxmlformats.org/officeDocument/2006/relationships/hyperlink" Target="https://iro.mehmetakif.edu.tr/icerik/2012/308/ufuk-avrupa-horizon-europe" TargetMode="External"/><Relationship Id="rId145" Type="http://schemas.openxmlformats.org/officeDocument/2006/relationships/hyperlink" Target="https://gs.mehmetakif.edu.tr/upload/gs/74-form-688-33153259-mezun-oegrencilere-verilecek-belgeler-hakkinda-yoenerge.pdf" TargetMode="External"/><Relationship Id="rId166" Type="http://schemas.openxmlformats.org/officeDocument/2006/relationships/hyperlink" Target="https://engelsiz.mehmetakif.edu.tr/icerik/2635/601/akademik-birim-temsilcileri" TargetMode="External"/><Relationship Id="rId187" Type="http://schemas.openxmlformats.org/officeDocument/2006/relationships/hyperlink" Target="https://aglasunmyo.mehmetakif.edu.tr/tr/content/24669/1/finans-bankacilik-ve-sigortacilik-bolumu-bolum-kurulu-toplantisi" TargetMode="External"/><Relationship Id="rId1" Type="http://schemas.openxmlformats.org/officeDocument/2006/relationships/customXml" Target="../customXml/item1.xml"/><Relationship Id="rId212" Type="http://schemas.openxmlformats.org/officeDocument/2006/relationships/hyperlink" Target="https://atk.mehmetakif.edu.tr/upload/atk/73-form-110-38417544-215201811834.pdf" TargetMode="External"/><Relationship Id="rId233" Type="http://schemas.openxmlformats.org/officeDocument/2006/relationships/hyperlink" Target="https://aglasunmyo.mehmetakif.edu.tr/tr/content/21655/1/guney-kariyer-fuari-gunkaf-ziyaretimiz" TargetMode="External"/><Relationship Id="rId254" Type="http://schemas.openxmlformats.org/officeDocument/2006/relationships/hyperlink" Target="https://aglasunmyo.mehmetakif.edu.tr/tr/content/15/1/maliye-programi-sektor-temsilcileriyle-bulustu" TargetMode="External"/><Relationship Id="rId28" Type="http://schemas.openxmlformats.org/officeDocument/2006/relationships/hyperlink" Target="https://aglasunmyo.mehmetakif.edu.tr/tr/content/24699/1/meslek-yuksekokulumuzda-oryantasyon-egitimi-gerceklestirildi" TargetMode="External"/><Relationship Id="rId49" Type="http://schemas.openxmlformats.org/officeDocument/2006/relationships/hyperlink" Target="https://iro.mehmetakif.edu.tr/tr/content/23862/1/erasmus-koordinatorleri" TargetMode="External"/><Relationship Id="rId114" Type="http://schemas.openxmlformats.org/officeDocument/2006/relationships/hyperlink" Target="https://www.mevzuat.gov.tr/mevzuat?MevzuatNo=10801&amp;MevzuatTur=8&amp;MevzuatTertip=5" TargetMode="External"/><Relationship Id="rId60" Type="http://schemas.openxmlformats.org/officeDocument/2006/relationships/hyperlink" Target="https://net.mehmetakif.edu.tr/home" TargetMode="External"/><Relationship Id="rId81" Type="http://schemas.openxmlformats.org/officeDocument/2006/relationships/hyperlink" Target="https://aglasunmyo.mehmetakif.edu.tr/tr/content/19498/mezunlarimiz" TargetMode="External"/><Relationship Id="rId135" Type="http://schemas.openxmlformats.org/officeDocument/2006/relationships/hyperlink" Target="https://aglasunmyo.mehmetakif.edu.tr/tr/content/19485/danismanliklar" TargetMode="External"/><Relationship Id="rId156" Type="http://schemas.openxmlformats.org/officeDocument/2006/relationships/hyperlink" Target="https://aglasunmyo.mehmetakif.edu.tr/tr/content/19485/danismanliklar" TargetMode="External"/><Relationship Id="rId177" Type="http://schemas.openxmlformats.org/officeDocument/2006/relationships/hyperlink" Target="https://aglasunmyo.mehmetakif.edu.tr/tr/content/25056/1/posta-hizmetleri-programindan-ptt-aglasun-subesine-ziyaret" TargetMode="External"/><Relationship Id="rId198" Type="http://schemas.openxmlformats.org/officeDocument/2006/relationships/hyperlink" Target="https://aglasunmyo.mehmetakif.edu.tr/tr/content/25882/1/aglasun-kaymakamligi-ile-aglasun-meslek-yuksekokulumuz-arasinda-is-birligi-protokolu-imzalandi" TargetMode="External"/><Relationship Id="rId202" Type="http://schemas.openxmlformats.org/officeDocument/2006/relationships/hyperlink" Target="https://aglasunmyo.mehmetakif.edu.tr/tr/content/19496/yayinlar" TargetMode="External"/><Relationship Id="rId223" Type="http://schemas.openxmlformats.org/officeDocument/2006/relationships/hyperlink" Target="https://aglasunmyo.mehmetakif.edu.tr/tr/content/25882/1/aglasun-kaymakamligi-ile-aglasun-meslek-yuksekokulumuz-arasinda-is-birligi-protokolu-imzalandi" TargetMode="External"/><Relationship Id="rId244" Type="http://schemas.openxmlformats.org/officeDocument/2006/relationships/hyperlink" Target="https://aglasunmyo.mehmetakif.edu.tr/tr/content/25869/1/yapay-zeka-yeni-trendler" TargetMode="External"/><Relationship Id="rId18" Type="http://schemas.openxmlformats.org/officeDocument/2006/relationships/hyperlink" Target="https://depo2.mehmetakif.edu.tr/storage/aglasunmyo/contents/19471/1_19471_2025-01-10-09-23-12-12085_yuksekokul-muduru-gorev-tanimi.pdf" TargetMode="External"/><Relationship Id="rId39" Type="http://schemas.openxmlformats.org/officeDocument/2006/relationships/hyperlink" Target="https://kbys.mehmetakif.edu.tr/anket/ogrenci/yil2024-2025" TargetMode="External"/><Relationship Id="rId50" Type="http://schemas.openxmlformats.org/officeDocument/2006/relationships/hyperlink" Target="https://aglasunmyo.mehmetakif.edu.tr/tr/content/19432/misyon-vizyon" TargetMode="External"/><Relationship Id="rId104" Type="http://schemas.openxmlformats.org/officeDocument/2006/relationships/hyperlink" Target="https://www.mevzuat.gov.tr/mevzuat?MevzuatNo=10801&amp;MevzuatTur=8&amp;MevzuatTertip=5" TargetMode="External"/><Relationship Id="rId125" Type="http://schemas.openxmlformats.org/officeDocument/2006/relationships/hyperlink" Target="https://aglasunmyo.mehmetakif.edu.tr/tr/content/19433/organizasyon-semasi" TargetMode="External"/><Relationship Id="rId146" Type="http://schemas.openxmlformats.org/officeDocument/2006/relationships/hyperlink" Target="https://sosyal.mehmetakif.edu.tr/" TargetMode="External"/><Relationship Id="rId167" Type="http://schemas.openxmlformats.org/officeDocument/2006/relationships/hyperlink" Target="https://depo2.mehmetakif.edu.tr/storage/aglasunmyo/contents/19471/1_19471_2025-11-17-08-46-11-857145_kuru-koordinatorlukler-ve-komisyonlar-2-24.pdf" TargetMode="External"/><Relationship Id="rId188" Type="http://schemas.openxmlformats.org/officeDocument/2006/relationships/hyperlink" Target="https://aglasunmyo.mehmetakif.edu.tr/tr/content/24649/1/buro-hizmetleri-ve-sekreterlik-bolumu-bolum-kurulu-toplantisi" TargetMode="External"/><Relationship Id="rId71" Type="http://schemas.openxmlformats.org/officeDocument/2006/relationships/hyperlink" Target="https://aglasunmyo.mehmetakif.edu.tr/tr/content/24984/1/idari-kurul-toplantisi" TargetMode="External"/><Relationship Id="rId92" Type="http://schemas.openxmlformats.org/officeDocument/2006/relationships/hyperlink" Target="https://depo.mehmetakif.edu.tr/storage/egitim/contents/7646/4_7646_2024-04-22-09-34-10-87933_rektorun-politika-belgesi.pdf" TargetMode="External"/><Relationship Id="rId213" Type="http://schemas.openxmlformats.org/officeDocument/2006/relationships/hyperlink" Target="https://abs.mehmetakif.edu.tr/" TargetMode="External"/><Relationship Id="rId234" Type="http://schemas.openxmlformats.org/officeDocument/2006/relationships/hyperlink" Target="https://aglasunmyo.mehmetakif.edu.tr/tr/content/20720/1/turizm-ve-seyahat-hizmetleri-programi-ogrencilerinden-antalya-iline-teknik-gezi" TargetMode="External"/><Relationship Id="rId2" Type="http://schemas.openxmlformats.org/officeDocument/2006/relationships/numbering" Target="numbering.xml"/><Relationship Id="rId29" Type="http://schemas.openxmlformats.org/officeDocument/2006/relationships/hyperlink" Target="https://aglasunmyo.mehmetakif.edu.tr/tr/content/19432/misyon-vizyon" TargetMode="External"/><Relationship Id="rId255" Type="http://schemas.openxmlformats.org/officeDocument/2006/relationships/hyperlink" Target="https://aglasunmyo.mehmetakif.edu.tr/tr/content/14/1/ptt-sektor-temsilcileri-ile-aglasun-myo-ogrencileri-bulustu" TargetMode="External"/><Relationship Id="rId40" Type="http://schemas.openxmlformats.org/officeDocument/2006/relationships/hyperlink" Target="https://kbys.mehmetakif.edu.tr/anket/all" TargetMode="External"/><Relationship Id="rId115" Type="http://schemas.openxmlformats.org/officeDocument/2006/relationships/hyperlink" Target="https://obs.mehmetakif.edu.tr/oibs/bologna/index.aspx?lang=tr&amp;curOp=showPac&amp;curUnit=45&amp;curSunit=4506" TargetMode="External"/><Relationship Id="rId136" Type="http://schemas.openxmlformats.org/officeDocument/2006/relationships/hyperlink" Target="https://aglasunmyo.mehmetakif.edu.tr/tr/content/373/1/2-232-24-egitim-ogretim-yili-bahar-donemi-vize-sinav-programlari" TargetMode="External"/><Relationship Id="rId157" Type="http://schemas.openxmlformats.org/officeDocument/2006/relationships/hyperlink" Target="https://gs.mehmetakif.edu.tr/upload/gs/74-form-688-32856192-oegrenci-danismanligi-yoenergesi.pdf" TargetMode="External"/><Relationship Id="rId178" Type="http://schemas.openxmlformats.org/officeDocument/2006/relationships/hyperlink" Target="https://aglasunmyo.mehmetakif.edu.tr/tr/content/22906/1/posta-hizmetleri-programindan-antalya-iline-teknik-gezi" TargetMode="External"/><Relationship Id="rId61" Type="http://schemas.openxmlformats.org/officeDocument/2006/relationships/hyperlink" Target="https://depo2.mehmetakif.edu.tr/storage/aglasunmyo/contents/19471/1_19471_2025-01-14-09-40-09-580347_ogrenci-sikayet-talep-formu.pdf" TargetMode="External"/><Relationship Id="rId82" Type="http://schemas.openxmlformats.org/officeDocument/2006/relationships/hyperlink" Target="https://kargis.mehmetakif.edu.tr/" TargetMode="External"/><Relationship Id="rId199" Type="http://schemas.openxmlformats.org/officeDocument/2006/relationships/hyperlink" Target="https://aglasunmyo.mehmetakif.edu.tr/tr/content/25905/1/meslek-yuksekokulumuz-ve-aglasun-belediyesi-arasinda-is-birligi-protokolu" TargetMode="External"/><Relationship Id="rId203" Type="http://schemas.openxmlformats.org/officeDocument/2006/relationships/hyperlink" Target="https://aglasunmyo.mehmetakif.edu.tr/tr/content/22813/1/makude-tubitak-projelerine-odul-toreni" TargetMode="External"/><Relationship Id="rId19" Type="http://schemas.openxmlformats.org/officeDocument/2006/relationships/hyperlink" Target="https://www.yokak.gov.tr/" TargetMode="External"/><Relationship Id="rId224" Type="http://schemas.openxmlformats.org/officeDocument/2006/relationships/hyperlink" Target="https://aglasunmyo.mehmetakif.edu.tr/tr/content/25905/1/meslek-yuksekokulumuz-ve-aglasun-belediyesi-arasinda-is-birligi-protokolu" TargetMode="External"/><Relationship Id="rId245" Type="http://schemas.openxmlformats.org/officeDocument/2006/relationships/hyperlink" Target="https://aglasunmyo.mehmetakif.edu.tr/tr/content/26049/1/meslek-yuksekokulumuzda-en-hizli-kim-f-klavye-yarismasi-duzenlendi" TargetMode="External"/><Relationship Id="rId30" Type="http://schemas.openxmlformats.org/officeDocument/2006/relationships/hyperlink" Target="https://aglasunmyo.mehmetakif.edu.tr/tr/content/19471/kalite" TargetMode="External"/><Relationship Id="rId105" Type="http://schemas.openxmlformats.org/officeDocument/2006/relationships/hyperlink" Target="https://aglasunmyo.mehmetakif.edu.tr/tr/content/24333/1/2025-2026-egitim-ogretim-yili-guz-donemi-ders-programlari-guncellenmistir" TargetMode="External"/><Relationship Id="rId126" Type="http://schemas.openxmlformats.org/officeDocument/2006/relationships/hyperlink" Target="https://depo2.mehmetakif.edu.tr/storage/aglasunmyo/contents/19471/1_19471_2025-01-14-08-55-27-976053_kuru-koordinatorlukler-ve-komisyonlar-2-24.pdf" TargetMode="External"/><Relationship Id="rId147" Type="http://schemas.openxmlformats.org/officeDocument/2006/relationships/hyperlink" Target="https://kariyer.mehmetakif.edu.tr/tr" TargetMode="External"/><Relationship Id="rId168" Type="http://schemas.openxmlformats.org/officeDocument/2006/relationships/hyperlink" Target="https://aglasunmyo.mehmetakif.edu.tr/tr/contents/2" TargetMode="External"/><Relationship Id="rId51" Type="http://schemas.openxmlformats.org/officeDocument/2006/relationships/hyperlink" Target="https://depo2.mehmetakif.edu.tr/storage/aglasunmyo/contents/19471/1_19471_2025-11-24-07-59-08-464608_27--2-25-tarihli-birim-danisma-kurulu-toplanti-tutanagi.pdf" TargetMode="External"/><Relationship Id="rId72" Type="http://schemas.openxmlformats.org/officeDocument/2006/relationships/hyperlink" Target="https://aglasunmyo.mehmetakif.edu.tr/tr/content/24884/1/guz-donemi-akademik-kurul-toplantimizi-gerceklestirdik" TargetMode="External"/><Relationship Id="rId93" Type="http://schemas.openxmlformats.org/officeDocument/2006/relationships/hyperlink" Target="https://www.mehmetakif.edu.tr/tr/content/6587/1/makuden-uluslararasilasma-atagi" TargetMode="External"/><Relationship Id="rId189" Type="http://schemas.openxmlformats.org/officeDocument/2006/relationships/hyperlink" Target="https://aglasunmyo.mehmetakif.edu.tr/tr/content/24642/1/seyahat-turizm-ve-eglence-ve-ulastirma-hizmetleri-bolumleri-bolum-kurulu-toplantisi" TargetMode="External"/><Relationship Id="rId3" Type="http://schemas.openxmlformats.org/officeDocument/2006/relationships/styles" Target="styles.xml"/><Relationship Id="rId214" Type="http://schemas.openxmlformats.org/officeDocument/2006/relationships/hyperlink" Target="https://yoksis.yok.gov.tr/" TargetMode="External"/><Relationship Id="rId235" Type="http://schemas.openxmlformats.org/officeDocument/2006/relationships/hyperlink" Target="https://aglasunmyo.mehmetakif.edu.tr/tr/content/20716/1/salda-lavanta-tepesi-otele-teknik-gezi" TargetMode="External"/><Relationship Id="rId256" Type="http://schemas.openxmlformats.org/officeDocument/2006/relationships/hyperlink" Target="https://aglasunmyo.mehmetakif.edu.tr/tr/content/25905/1/meslek-yuksekokulumuz-ve-aglasun-belediyesi-arasinda-is-birligi-protokolu" TargetMode="External"/><Relationship Id="rId116" Type="http://schemas.openxmlformats.org/officeDocument/2006/relationships/hyperlink" Target="https://obs.mehmetakif.edu.tr/oibs/bologna/index.aspx?lang=tr&amp;curOp=showPac&amp;curUnit=4%205&amp;curSunit=4505" TargetMode="External"/><Relationship Id="rId137" Type="http://schemas.openxmlformats.org/officeDocument/2006/relationships/hyperlink" Target="https://aglasunmyo.mehmetakif.edu.tr/tr/content/25758/1/mazeret-sinavlari-basvuru-sonuclari" TargetMode="External"/><Relationship Id="rId158" Type="http://schemas.openxmlformats.org/officeDocument/2006/relationships/hyperlink" Target="https://aglasunmyo.mehmetakif.edu.tr/tr/content/19485/danismanliklar" TargetMode="External"/><Relationship Id="rId20" Type="http://schemas.openxmlformats.org/officeDocument/2006/relationships/hyperlink" Target="https://kalite.mehmetakif.edu.tr/tr" TargetMode="External"/><Relationship Id="rId41" Type="http://schemas.openxmlformats.org/officeDocument/2006/relationships/hyperlink" Target="https://aglasunmyo.mehmetakif.edu.tr/tr/content/21252/1/finans-bankacilik-ve-sigortacilik-bolumu-protokolleri-imzalandi" TargetMode="External"/><Relationship Id="rId62" Type="http://schemas.openxmlformats.org/officeDocument/2006/relationships/hyperlink" Target="https://depo2.mehmetakif.edu.tr/storage/aglasunmyo/contents/19471/1_19471_2025-01-14-09-40-09-579495_2-22-yili-memnuniyet-anketleri-raporu.pdf" TargetMode="External"/><Relationship Id="rId83" Type="http://schemas.openxmlformats.org/officeDocument/2006/relationships/hyperlink" Target="https://aglasunmyo.mehmetakif.edu.tr/tr/content/19475/mezuniyet-islemleri" TargetMode="External"/><Relationship Id="rId179" Type="http://schemas.openxmlformats.org/officeDocument/2006/relationships/hyperlink" Target="https://aglasunmyo.mehmetakif.edu.tr/tr/content/22546/1/turizm-ve-seyahat-hizmetleri-programindan-turizm-haftasi-kapsaminda-burdur-iline-teknik-gezi" TargetMode="External"/><Relationship Id="rId190" Type="http://schemas.openxmlformats.org/officeDocument/2006/relationships/hyperlink" Target="https://gs.mehmetakif.edu.tr/upload/gs/74-form-688-17407579-akademik-performans-degerlendirme-1.pdf" TargetMode="External"/><Relationship Id="rId204" Type="http://schemas.openxmlformats.org/officeDocument/2006/relationships/hyperlink" Target="https://ayeum.com/video-panel/giris-yap" TargetMode="External"/><Relationship Id="rId225" Type="http://schemas.openxmlformats.org/officeDocument/2006/relationships/hyperlink" Target="https://baka.gov.tr/haber/aglasun-ilce-gelisim-calistayi-sonuc-raporu-yayimlandi/1337" TargetMode="External"/><Relationship Id="rId246" Type="http://schemas.openxmlformats.org/officeDocument/2006/relationships/hyperlink" Target="https://aglasunmyo.mehmetakif.edu.tr/tr/content/26003/1/meslek-yuksekokulumuzda-1-aralik-dunya-aids-gunu-kapsaminda-farkindalik-egitimi-gerceklestirildi" TargetMode="External"/><Relationship Id="rId106" Type="http://schemas.openxmlformats.org/officeDocument/2006/relationships/hyperlink" Target="https://aglasunmyo.mehmetakif.edu.tr/tr/content/19498/mezunlarimiz" TargetMode="External"/><Relationship Id="rId127" Type="http://schemas.openxmlformats.org/officeDocument/2006/relationships/hyperlink" Target="https://www.mevzuat.gov.tr/mevzuat?MevzuatNo=10801&amp;MevzuatTur=8&amp;MevzuatTertip=5" TargetMode="External"/><Relationship Id="rId10" Type="http://schemas.openxmlformats.org/officeDocument/2006/relationships/hyperlink" Target="https://kbys.mehmetakif.edu.tr/anket/ogrenci/yil2024-2025" TargetMode="External"/><Relationship Id="rId31" Type="http://schemas.openxmlformats.org/officeDocument/2006/relationships/hyperlink" Target="https://depo2.mehmetakif.edu.tr/storage/aglasunmyo/contents/19471/1_19471_2025-11-17-08-46-11-857145_kuru-koordinatorlukler-ve-komisyonlar-2-24.pdf" TargetMode="External"/><Relationship Id="rId52" Type="http://schemas.openxmlformats.org/officeDocument/2006/relationships/hyperlink" Target="https://aglasunmyo.mehmetakif.edu.tr/tr/content/19432/misyon-vizyon" TargetMode="External"/><Relationship Id="rId73" Type="http://schemas.openxmlformats.org/officeDocument/2006/relationships/hyperlink" Target="https://aglasunmyo.mehmetakif.edu.tr/tr/content/19471/kalite" TargetMode="External"/><Relationship Id="rId94" Type="http://schemas.openxmlformats.org/officeDocument/2006/relationships/hyperlink" Target="https://obs.mehmetakif.edu.tr/oibs/bologna/index.aspx?lang=en" TargetMode="External"/><Relationship Id="rId148" Type="http://schemas.openxmlformats.org/officeDocument/2006/relationships/hyperlink" Target="https://mehmetakif.edu.tr/tr/content/10595/1/kariyer-okulu" TargetMode="External"/><Relationship Id="rId169" Type="http://schemas.openxmlformats.org/officeDocument/2006/relationships/hyperlink" Target="https://maku.edu.tr/tr/content/11212/1/makuden-engelsiz-yasam-icin-badi-destegi" TargetMode="External"/><Relationship Id="rId4" Type="http://schemas.openxmlformats.org/officeDocument/2006/relationships/settings" Target="settings.xml"/><Relationship Id="rId180" Type="http://schemas.openxmlformats.org/officeDocument/2006/relationships/hyperlink" Target="https://aglasunmyo.mehmetakif.edu.tr/tr/content/19433/organizasyon-semasi" TargetMode="External"/><Relationship Id="rId215" Type="http://schemas.openxmlformats.org/officeDocument/2006/relationships/hyperlink" Target="https://gs.mehmetakif.edu.tr/upload/gs/74-form-688-45973650-oegretim-ueyeligi-kadrolarina-basvuru-kosullari-ve-uygulama-ilkeleri-hakkinda-yoenerge.pdf" TargetMode="External"/><Relationship Id="rId236" Type="http://schemas.openxmlformats.org/officeDocument/2006/relationships/hyperlink" Target="https://aglasunmyo.mehmetakif.edu.tr/tr/content/20719/1/yuksekokulumuzda-buro-yonetimi-ve-sekreterlik-bolumu-ogrencilerine-yonelik-soylesi-duzenlendi" TargetMode="External"/><Relationship Id="rId257" Type="http://schemas.openxmlformats.org/officeDocument/2006/relationships/hyperlink" Target="https://aglasunmyo.mehmetakif.edu.tr/tr/content/26003/1/meslek-yuksekokulumuzda-1-aralik-dunya-aids-gunu-kapsaminda-farkindalik-egitimi-gerceklestirildi" TargetMode="External"/><Relationship Id="rId42" Type="http://schemas.openxmlformats.org/officeDocument/2006/relationships/hyperlink" Target="https://aglasunmyo.mehmetakif.edu.tr/tr/content/25905/1/meslek-yuksekokulumuz-ve-aglasun-belediyesi-arasinda-is-birligi-protokolu" TargetMode="External"/><Relationship Id="rId84" Type="http://schemas.openxmlformats.org/officeDocument/2006/relationships/hyperlink" Target="https://iro.mehmetakif.edu.tr/tr/content/24317/1/erasmus-ka131-ikili-anlasmalari" TargetMode="External"/><Relationship Id="rId138" Type="http://schemas.openxmlformats.org/officeDocument/2006/relationships/hyperlink" Target="https://aglasunmyo.mehmetakif.edu.tr/tr/content/22833/1/2024-2025-egitim-ogretim-yili-bahar-yariyili-final-sinav-program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C8417-3B46-49E6-82E7-6CBC9697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23</Pages>
  <Words>10569</Words>
  <Characters>83601</Characters>
  <Application>Microsoft Office Word</Application>
  <DocSecurity>0</DocSecurity>
  <Lines>1416</Lines>
  <Paragraphs>498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çatak</dc:creator>
  <cp:keywords/>
  <dc:description/>
  <cp:lastModifiedBy>mustafa çatak</cp:lastModifiedBy>
  <cp:revision>27</cp:revision>
  <dcterms:created xsi:type="dcterms:W3CDTF">2025-12-04T09:19:00Z</dcterms:created>
  <dcterms:modified xsi:type="dcterms:W3CDTF">2025-12-05T08:22:00Z</dcterms:modified>
</cp:coreProperties>
</file>