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126"/>
        <w:gridCol w:w="3828"/>
        <w:gridCol w:w="905"/>
        <w:gridCol w:w="5484"/>
      </w:tblGrid>
      <w:tr w:rsidR="00EC2DD7" w:rsidRPr="00812EEC" w14:paraId="134E2A96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387C4ACB" w14:textId="6FF68164" w:rsidR="00EC2DD7" w:rsidRPr="00812EEC" w:rsidRDefault="00CD14F3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3E487C">
              <w:rPr>
                <w:b/>
                <w:sz w:val="22"/>
                <w:szCs w:val="22"/>
              </w:rPr>
              <w:t>SPOR BİLİMLERİ FAKÜLTESİ DEKANLIĞI</w:t>
            </w:r>
          </w:p>
        </w:tc>
      </w:tr>
      <w:tr w:rsidR="00EC2DD7" w:rsidRPr="00812EEC" w14:paraId="6355EB46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38C471FE" w14:textId="521BD0C6" w:rsidR="00EC2DD7" w:rsidRDefault="00EC2DD7" w:rsidP="002B587F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1A2CA2">
              <w:rPr>
                <w:b/>
                <w:color w:val="000000" w:themeColor="text1"/>
              </w:rPr>
              <w:t>Taşınır Kayıt</w:t>
            </w:r>
            <w:r w:rsidR="00C74E1B">
              <w:rPr>
                <w:b/>
                <w:color w:val="000000" w:themeColor="text1"/>
              </w:rPr>
              <w:t xml:space="preserve"> </w:t>
            </w:r>
            <w:r w:rsidR="00945DF9">
              <w:rPr>
                <w:b/>
                <w:color w:val="000000" w:themeColor="text1"/>
              </w:rPr>
              <w:t>Birimi</w:t>
            </w:r>
            <w:bookmarkStart w:id="0" w:name="_GoBack"/>
            <w:bookmarkEnd w:id="0"/>
          </w:p>
        </w:tc>
      </w:tr>
      <w:tr w:rsidR="00EC2DD7" w:rsidRPr="00812EEC" w14:paraId="2159B4EB" w14:textId="77777777" w:rsidTr="00333CC0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14:paraId="722FB9A3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14:paraId="2BF1A0EC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14:paraId="6FB73734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126" w:type="dxa"/>
            <w:shd w:val="clear" w:color="auto" w:fill="2E74B5" w:themeFill="accent1" w:themeFillShade="BF"/>
            <w:vAlign w:val="center"/>
          </w:tcPr>
          <w:p w14:paraId="62CDABF1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828" w:type="dxa"/>
            <w:shd w:val="clear" w:color="auto" w:fill="2E74B5" w:themeFill="accent1" w:themeFillShade="BF"/>
            <w:vAlign w:val="center"/>
          </w:tcPr>
          <w:p w14:paraId="074A25AE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14:paraId="4294319E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14:paraId="4A405716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3619CB" w:rsidRPr="00CD022E" w14:paraId="4F6C5DEA" w14:textId="77777777" w:rsidTr="00333CC0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76F19F97" w14:textId="1444D047" w:rsidR="003619CB" w:rsidRDefault="00BE7C14" w:rsidP="003619CB">
            <w:pPr>
              <w:spacing w:after="160" w:line="259" w:lineRule="auto"/>
              <w:jc w:val="center"/>
            </w:pPr>
            <w:r>
              <w:t>1</w:t>
            </w:r>
            <w:r w:rsidR="00DA2D1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60D6" w14:textId="0F37B92F" w:rsidR="003619CB" w:rsidRDefault="003619CB" w:rsidP="003619CB">
            <w:pPr>
              <w:rPr>
                <w:color w:val="000000"/>
              </w:rPr>
            </w:pPr>
            <w:r w:rsidRPr="00AD7298">
              <w:rPr>
                <w:color w:val="000000"/>
              </w:rPr>
              <w:t>Muayene-Kabul Komisyonunda yürütülen görevler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CC60" w14:textId="77777777" w:rsidR="003619CB" w:rsidRDefault="003619CB" w:rsidP="003619CB">
            <w:pPr>
              <w:spacing w:after="160" w:line="259" w:lineRule="auto"/>
            </w:pPr>
          </w:p>
          <w:p w14:paraId="2783CAAF" w14:textId="6F7DBAD1" w:rsidR="003619CB" w:rsidRDefault="003619CB" w:rsidP="003619CB">
            <w:pPr>
              <w:spacing w:after="160" w:line="259" w:lineRule="auto"/>
            </w:pPr>
            <w:r w:rsidRPr="00E6120E">
              <w:t>Taşınır Kayıt Yetkilisi</w:t>
            </w:r>
          </w:p>
        </w:tc>
        <w:tc>
          <w:tcPr>
            <w:tcW w:w="3828" w:type="dxa"/>
            <w:vAlign w:val="center"/>
          </w:tcPr>
          <w:p w14:paraId="0603665B" w14:textId="3B364E6F" w:rsidR="003619CB" w:rsidRPr="00764701" w:rsidRDefault="003619CB" w:rsidP="003619CB">
            <w:pPr>
              <w:numPr>
                <w:ilvl w:val="0"/>
                <w:numId w:val="7"/>
              </w:numPr>
              <w:jc w:val="both"/>
            </w:pPr>
            <w:r w:rsidRPr="00943FDF">
              <w:t xml:space="preserve">Teknik şartnameye aykırı mal kabulü nedeniyle </w:t>
            </w:r>
            <w:r w:rsidRPr="00943FDF">
              <w:rPr>
                <w:b/>
                <w:bCs/>
              </w:rPr>
              <w:t>kamu zararı</w:t>
            </w:r>
            <w:r w:rsidRPr="00943FDF">
              <w:t xml:space="preserve"> oluşması; muayene süreçlerinde </w:t>
            </w:r>
            <w:r w:rsidRPr="00943FDF">
              <w:rPr>
                <w:b/>
                <w:bCs/>
              </w:rPr>
              <w:t>usulsüz işlem</w:t>
            </w:r>
            <w:r w:rsidRPr="00943FDF">
              <w:t xml:space="preserve"> </w:t>
            </w:r>
            <w:proofErr w:type="gramStart"/>
            <w:r w:rsidRPr="00943FDF">
              <w:t>yapılması;</w:t>
            </w:r>
            <w:proofErr w:type="gramEnd"/>
            <w:r w:rsidRPr="00943FDF">
              <w:t xml:space="preserve"> </w:t>
            </w:r>
            <w:r w:rsidRPr="00943FDF">
              <w:rPr>
                <w:b/>
                <w:bCs/>
              </w:rPr>
              <w:t>Taşınır Mal Yönetmeliği</w:t>
            </w:r>
            <w:r w:rsidRPr="00943FDF">
              <w:t xml:space="preserve"> hükümlerinin ihlal edilmesi.</w:t>
            </w:r>
          </w:p>
        </w:tc>
        <w:tc>
          <w:tcPr>
            <w:tcW w:w="905" w:type="dxa"/>
            <w:vAlign w:val="center"/>
          </w:tcPr>
          <w:p w14:paraId="4B7A6F2C" w14:textId="2D6BD157" w:rsidR="003619CB" w:rsidRDefault="003619CB" w:rsidP="003619CB">
            <w:pPr>
              <w:spacing w:after="160" w:line="259" w:lineRule="auto"/>
              <w:jc w:val="center"/>
            </w:pPr>
            <w:r w:rsidRPr="00943FDF">
              <w:t>Yüksek</w:t>
            </w:r>
          </w:p>
        </w:tc>
        <w:tc>
          <w:tcPr>
            <w:tcW w:w="5484" w:type="dxa"/>
            <w:vAlign w:val="center"/>
          </w:tcPr>
          <w:p w14:paraId="3307DB14" w14:textId="1C4AC85B" w:rsidR="003619CB" w:rsidRPr="00051C31" w:rsidRDefault="003619CB" w:rsidP="003619CB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43FDF">
              <w:t xml:space="preserve">Muayene kabulün </w:t>
            </w:r>
            <w:r w:rsidRPr="00943FDF">
              <w:rPr>
                <w:b/>
                <w:bCs/>
              </w:rPr>
              <w:t>komisyon tarafından</w:t>
            </w:r>
            <w:r w:rsidRPr="00943FDF">
              <w:t xml:space="preserve"> yapılması (çoklu kontrol); işlemlerin </w:t>
            </w:r>
            <w:r w:rsidRPr="00943FDF">
              <w:rPr>
                <w:b/>
                <w:bCs/>
              </w:rPr>
              <w:t>Taşınır Mal Yönetmeliği’ne uygun</w:t>
            </w:r>
            <w:r w:rsidRPr="00943FDF">
              <w:t xml:space="preserve"> </w:t>
            </w:r>
            <w:proofErr w:type="gramStart"/>
            <w:r w:rsidRPr="00943FDF">
              <w:t>yürütülmesi;</w:t>
            </w:r>
            <w:proofErr w:type="gramEnd"/>
            <w:r w:rsidRPr="00943FDF">
              <w:t xml:space="preserve"> kabul kayıtlarının </w:t>
            </w:r>
            <w:r w:rsidRPr="00943FDF">
              <w:rPr>
                <w:b/>
                <w:bCs/>
              </w:rPr>
              <w:t>elektronik sisteme (MKYS)</w:t>
            </w:r>
            <w:r w:rsidRPr="00943FDF">
              <w:t xml:space="preserve"> işlenerek izlenmesi; sürecin yöneticilerce </w:t>
            </w:r>
            <w:r w:rsidRPr="00943FDF">
              <w:rPr>
                <w:b/>
                <w:bCs/>
              </w:rPr>
              <w:t>düzenli denetlenmesi</w:t>
            </w:r>
            <w:r w:rsidRPr="00943FDF">
              <w:t xml:space="preserve">; görevli personele </w:t>
            </w:r>
            <w:r w:rsidRPr="00943FDF">
              <w:rPr>
                <w:b/>
                <w:bCs/>
              </w:rPr>
              <w:t>prosedür eğitimi</w:t>
            </w:r>
            <w:r w:rsidRPr="00943FDF">
              <w:t xml:space="preserve"> verilmesi.</w:t>
            </w:r>
          </w:p>
        </w:tc>
      </w:tr>
      <w:tr w:rsidR="00BE7C14" w:rsidRPr="00CD022E" w14:paraId="6E52A6E1" w14:textId="77777777" w:rsidTr="00C726E3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273A2D64" w14:textId="2EF6F6EE" w:rsidR="00BE7C14" w:rsidRDefault="00BE7C14" w:rsidP="00BE7C14">
            <w:pPr>
              <w:spacing w:after="160" w:line="259" w:lineRule="auto"/>
              <w:jc w:val="center"/>
            </w:pPr>
            <w:r>
              <w:t>2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0CFF" w14:textId="74E33B3E" w:rsidR="00BE7C14" w:rsidRPr="00AD7298" w:rsidRDefault="00BE7C14" w:rsidP="00BE7C14">
            <w:pPr>
              <w:rPr>
                <w:color w:val="000000"/>
              </w:rPr>
            </w:pPr>
            <w:r>
              <w:rPr>
                <w:color w:val="000000"/>
              </w:rPr>
              <w:t xml:space="preserve">Taşınır malların sayılarak teslim alınması,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AE69" w14:textId="77777777" w:rsidR="00BE7C14" w:rsidRDefault="00BE7C14" w:rsidP="00BE7C14">
            <w:pPr>
              <w:spacing w:after="160" w:line="259" w:lineRule="auto"/>
            </w:pPr>
          </w:p>
          <w:p w14:paraId="63BB9144" w14:textId="4D83D9C5" w:rsidR="00BE7C14" w:rsidRDefault="00BE7C14" w:rsidP="00BE7C14">
            <w:pPr>
              <w:spacing w:after="160" w:line="259" w:lineRule="auto"/>
            </w:pPr>
            <w:r>
              <w:t>Taşınır Kayıt Yetkilisi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DC0B6A5" w14:textId="56463C6C" w:rsidR="00BE7C14" w:rsidRPr="00943FDF" w:rsidRDefault="00BE7C14" w:rsidP="00BE7C14">
            <w:pPr>
              <w:numPr>
                <w:ilvl w:val="0"/>
                <w:numId w:val="7"/>
              </w:numPr>
              <w:jc w:val="both"/>
            </w:pPr>
            <w:r w:rsidRPr="00764701">
              <w:t>Cezai işlem, kurumsal itibar kaybı, soruşturma, idari para cezası, kamu zararı</w:t>
            </w:r>
            <w:r>
              <w:t xml:space="preserve">, </w:t>
            </w:r>
            <w:r w:rsidRPr="000C7EAA">
              <w:t>Kamu zararına sebebiyet verme riski, mali kayıp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52BA2B8" w14:textId="5F88DD9D" w:rsidR="00BE7C14" w:rsidRPr="00943FDF" w:rsidRDefault="00BE7C14" w:rsidP="00BE7C14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060E5154" w14:textId="20AABCD5" w:rsidR="00BE7C14" w:rsidRPr="00943FDF" w:rsidRDefault="00BE7C14" w:rsidP="00BE7C14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51C31">
              <w:t xml:space="preserve">Kontrollerin </w:t>
            </w:r>
            <w:r>
              <w:t xml:space="preserve">yetkili/güvenilir </w:t>
            </w:r>
            <w:r w:rsidRPr="00051C31">
              <w:t>kişilerce doğru yapılması</w:t>
            </w:r>
            <w:r>
              <w:t>.</w:t>
            </w:r>
          </w:p>
        </w:tc>
      </w:tr>
      <w:tr w:rsidR="00C74E1B" w:rsidRPr="00CD022E" w14:paraId="79D01802" w14:textId="77777777" w:rsidTr="00333CC0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52212F14" w14:textId="23D68927" w:rsidR="00C74E1B" w:rsidRDefault="00DA2D12" w:rsidP="00C74E1B">
            <w:pPr>
              <w:spacing w:after="160" w:line="259" w:lineRule="auto"/>
              <w:jc w:val="center"/>
            </w:pPr>
            <w:r>
              <w:t>3.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F0E6" w14:textId="67C7FE0A" w:rsidR="00C74E1B" w:rsidRDefault="00C74E1B" w:rsidP="00C74E1B">
            <w:pPr>
              <w:rPr>
                <w:color w:val="000000"/>
              </w:rPr>
            </w:pPr>
            <w:r>
              <w:rPr>
                <w:color w:val="000000"/>
              </w:rPr>
              <w:t>Satın Alma ve Devretme işlemleri ve sonrasında taşınır malzeme girişleri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D3BF" w14:textId="77777777" w:rsidR="00C74E1B" w:rsidRDefault="00C74E1B" w:rsidP="00C74E1B">
            <w:pPr>
              <w:spacing w:after="160" w:line="259" w:lineRule="auto"/>
            </w:pPr>
          </w:p>
          <w:p w14:paraId="57819134" w14:textId="517770AF" w:rsidR="00C74E1B" w:rsidRDefault="00C74E1B" w:rsidP="00C74E1B">
            <w:pPr>
              <w:spacing w:after="160" w:line="259" w:lineRule="auto"/>
            </w:pPr>
            <w:r w:rsidRPr="00E6120E">
              <w:t>Taşınır Kayıt Yetkilisi</w:t>
            </w:r>
          </w:p>
        </w:tc>
        <w:tc>
          <w:tcPr>
            <w:tcW w:w="3828" w:type="dxa"/>
            <w:vAlign w:val="center"/>
          </w:tcPr>
          <w:p w14:paraId="20AC5614" w14:textId="32BC0E87" w:rsidR="00C74E1B" w:rsidRPr="00764701" w:rsidRDefault="00C74E1B" w:rsidP="00C74E1B">
            <w:pPr>
              <w:numPr>
                <w:ilvl w:val="0"/>
                <w:numId w:val="7"/>
              </w:numPr>
              <w:jc w:val="both"/>
            </w:pPr>
            <w:r w:rsidRPr="00943FDF">
              <w:t xml:space="preserve">Usulsüz veya ihtiyaç dışı satın alma ile </w:t>
            </w:r>
            <w:r w:rsidRPr="00943FDF">
              <w:rPr>
                <w:b/>
                <w:bCs/>
              </w:rPr>
              <w:t>bütçe kaybı</w:t>
            </w:r>
            <w:r w:rsidRPr="00943FDF">
              <w:t xml:space="preserve"> oluşması; </w:t>
            </w:r>
            <w:r w:rsidRPr="00943FDF">
              <w:rPr>
                <w:b/>
                <w:bCs/>
              </w:rPr>
              <w:t>yetkisiz alım/devir işlemleri</w:t>
            </w:r>
            <w:r w:rsidRPr="00943FDF">
              <w:t xml:space="preserve"> yapılması; satın alma ve taşınır kayıt süreçlerinde </w:t>
            </w:r>
            <w:r w:rsidRPr="00943FDF">
              <w:rPr>
                <w:b/>
                <w:bCs/>
              </w:rPr>
              <w:t>mevzuata aykırılık</w:t>
            </w:r>
            <w:r w:rsidRPr="00943FDF">
              <w:t xml:space="preserve"> ve belge eksiklikleri.</w:t>
            </w:r>
          </w:p>
        </w:tc>
        <w:tc>
          <w:tcPr>
            <w:tcW w:w="905" w:type="dxa"/>
            <w:vAlign w:val="center"/>
          </w:tcPr>
          <w:p w14:paraId="0E6EFD1C" w14:textId="73861FB7" w:rsidR="00C74E1B" w:rsidRDefault="00C74E1B" w:rsidP="00C74E1B">
            <w:pPr>
              <w:spacing w:after="160" w:line="259" w:lineRule="auto"/>
              <w:jc w:val="center"/>
            </w:pPr>
            <w:r w:rsidRPr="00943FDF">
              <w:t>Yüksek</w:t>
            </w:r>
          </w:p>
        </w:tc>
        <w:tc>
          <w:tcPr>
            <w:tcW w:w="5484" w:type="dxa"/>
            <w:vAlign w:val="center"/>
          </w:tcPr>
          <w:p w14:paraId="52F0C55B" w14:textId="7B7BA50A" w:rsidR="00C74E1B" w:rsidRPr="00051C31" w:rsidRDefault="00C74E1B" w:rsidP="00C74E1B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43FDF">
              <w:rPr>
                <w:b/>
                <w:bCs/>
              </w:rPr>
              <w:t>İş ayrılığı ilkesine</w:t>
            </w:r>
            <w:r w:rsidRPr="00943FDF">
              <w:t xml:space="preserve"> uygun olarak alım ve kayıt işlemlerinin farklı kişilerce yapılması; satın alma işlemlerinin </w:t>
            </w:r>
            <w:r w:rsidRPr="00943FDF">
              <w:rPr>
                <w:b/>
                <w:bCs/>
              </w:rPr>
              <w:t>yetkili onay</w:t>
            </w:r>
            <w:r w:rsidRPr="00943FDF">
              <w:t xml:space="preserve"> olmadan başlatılmaması; tüm giriş/çıkış kayıtlarının </w:t>
            </w:r>
            <w:proofErr w:type="spellStart"/>
            <w:r w:rsidRPr="00943FDF">
              <w:rPr>
                <w:b/>
                <w:bCs/>
              </w:rPr>
              <w:t>MKYS’de</w:t>
            </w:r>
            <w:proofErr w:type="spellEnd"/>
            <w:r w:rsidRPr="00943FDF">
              <w:rPr>
                <w:b/>
                <w:bCs/>
              </w:rPr>
              <w:t xml:space="preserve"> tutulması</w:t>
            </w:r>
            <w:r w:rsidRPr="00943FDF">
              <w:t xml:space="preserve">; satın alma ve devirlerin </w:t>
            </w:r>
            <w:r w:rsidRPr="00943FDF">
              <w:rPr>
                <w:b/>
                <w:bCs/>
              </w:rPr>
              <w:t>periyodik iç denetime</w:t>
            </w:r>
            <w:r w:rsidRPr="00943FDF">
              <w:t xml:space="preserve"> tabi olması; personele </w:t>
            </w:r>
            <w:r w:rsidRPr="00943FDF">
              <w:rPr>
                <w:b/>
                <w:bCs/>
              </w:rPr>
              <w:t>ihale ve taşınır mevzuatı eğitimi</w:t>
            </w:r>
            <w:r w:rsidRPr="00943FDF">
              <w:t xml:space="preserve"> verilmesi.</w:t>
            </w:r>
          </w:p>
        </w:tc>
      </w:tr>
      <w:tr w:rsidR="00DA2D12" w:rsidRPr="00CD022E" w14:paraId="375FB227" w14:textId="77777777" w:rsidTr="00333CC0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5314E1EE" w14:textId="701A701A" w:rsidR="00DA2D12" w:rsidRDefault="00DA2D12" w:rsidP="00DA2D12">
            <w:pPr>
              <w:spacing w:after="160" w:line="259" w:lineRule="auto"/>
              <w:jc w:val="center"/>
            </w:pPr>
            <w:r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47D1" w14:textId="70420B1D" w:rsidR="00DA2D12" w:rsidRDefault="00DA2D12" w:rsidP="00DA2D12">
            <w:pPr>
              <w:rPr>
                <w:color w:val="000000"/>
              </w:rPr>
            </w:pPr>
            <w:r>
              <w:rPr>
                <w:color w:val="000000"/>
              </w:rPr>
              <w:t xml:space="preserve">Taşınırların giriş ve çıkışlarına ait kayıtları tutmak, </w:t>
            </w:r>
            <w:r w:rsidRPr="000C7EAA">
              <w:rPr>
                <w:color w:val="000000"/>
              </w:rPr>
              <w:t>Kullanımda bulunan dayanıklı taşınırları bulundukları yerde kontrol etmek, sayımlarını yapmak ve yaptırmak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0D65" w14:textId="30B141A3" w:rsidR="00DA2D12" w:rsidRDefault="00DA2D12" w:rsidP="00DA2D12">
            <w:pPr>
              <w:spacing w:after="160" w:line="259" w:lineRule="auto"/>
            </w:pPr>
            <w:r>
              <w:t>Taşınır Kayıt Yetkilisi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32AA7D2" w14:textId="1B2FC57C" w:rsidR="00DA2D12" w:rsidRPr="00943FDF" w:rsidRDefault="00DA2D12" w:rsidP="00DA2D12">
            <w:pPr>
              <w:numPr>
                <w:ilvl w:val="0"/>
                <w:numId w:val="7"/>
              </w:numPr>
              <w:jc w:val="both"/>
            </w:pPr>
            <w:r w:rsidRPr="00051C31">
              <w:t>Birimdeki taşınırların kontrolünü sağlayamama</w:t>
            </w:r>
            <w:r>
              <w:t>,</w:t>
            </w:r>
            <w:r w:rsidRPr="00051C31">
              <w:t xml:space="preserve"> zamanında gerekli evrakların düzenlenememesi</w:t>
            </w:r>
            <w:r>
              <w:t>,</w:t>
            </w:r>
            <w:r w:rsidRPr="00051C31">
              <w:t xml:space="preserve"> kamu zararı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674EBBE" w14:textId="00429BEF" w:rsidR="00DA2D12" w:rsidRPr="00943FDF" w:rsidRDefault="00DA2D12" w:rsidP="00DA2D1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2E84CAAA" w14:textId="12B7F387" w:rsidR="00DA2D12" w:rsidRPr="00943FDF" w:rsidRDefault="00DA2D12" w:rsidP="00DA2D12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  <w:bCs/>
              </w:rPr>
            </w:pPr>
            <w:r w:rsidRPr="00051C31">
              <w:t>Taşınırların giriş ve çıkış işlemleri bekletilmeden anında yapılması, gerekli belge ve cetveller düzenli tutulması</w:t>
            </w:r>
          </w:p>
        </w:tc>
      </w:tr>
      <w:tr w:rsidR="000B381A" w:rsidRPr="00CD022E" w14:paraId="78C39675" w14:textId="77777777" w:rsidTr="009216A7">
        <w:trPr>
          <w:trHeight w:val="669"/>
          <w:jc w:val="center"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B7E9E" w14:textId="087178D1" w:rsidR="000B381A" w:rsidRDefault="00DA2D12" w:rsidP="000B381A">
            <w:pPr>
              <w:spacing w:after="160" w:line="259" w:lineRule="auto"/>
              <w:jc w:val="center"/>
            </w:pPr>
            <w:r>
              <w:t>5.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3495" w14:textId="7E69A7C9" w:rsidR="000B381A" w:rsidRDefault="000B381A" w:rsidP="000B381A">
            <w:pPr>
              <w:rPr>
                <w:color w:val="000000"/>
              </w:rPr>
            </w:pPr>
            <w:r>
              <w:rPr>
                <w:color w:val="000000"/>
              </w:rPr>
              <w:t xml:space="preserve">Yapılan ve yapılması gereken organizasyon </w:t>
            </w:r>
            <w:proofErr w:type="gramStart"/>
            <w:r>
              <w:rPr>
                <w:color w:val="000000"/>
              </w:rPr>
              <w:t>yada</w:t>
            </w:r>
            <w:proofErr w:type="gramEnd"/>
            <w:r>
              <w:rPr>
                <w:color w:val="000000"/>
              </w:rPr>
              <w:t xml:space="preserve"> etkinliklerin hazırlık ve icra aşamalarının işleyişi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AFBD" w14:textId="77777777" w:rsidR="000B381A" w:rsidRDefault="000B381A" w:rsidP="000B381A">
            <w:pPr>
              <w:spacing w:after="160" w:line="259" w:lineRule="auto"/>
            </w:pPr>
          </w:p>
          <w:p w14:paraId="152F3962" w14:textId="02A1EBFB" w:rsidR="000B381A" w:rsidRDefault="000B381A" w:rsidP="000B381A">
            <w:pPr>
              <w:spacing w:after="160" w:line="259" w:lineRule="auto"/>
            </w:pPr>
            <w:r w:rsidRPr="00E6120E">
              <w:t>Taşınır Kayıt Yetkilisi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4FB924D1" w14:textId="05F1AF3F" w:rsidR="000B381A" w:rsidRPr="00764701" w:rsidRDefault="000B381A" w:rsidP="000B381A">
            <w:pPr>
              <w:numPr>
                <w:ilvl w:val="0"/>
                <w:numId w:val="7"/>
              </w:numPr>
              <w:jc w:val="both"/>
            </w:pPr>
            <w:r w:rsidRPr="00943FDF">
              <w:rPr>
                <w:b/>
                <w:bCs/>
              </w:rPr>
              <w:t>Bütçe aşımı</w:t>
            </w:r>
            <w:r w:rsidRPr="00943FDF">
              <w:t xml:space="preserve"> veya gereksiz harcamalarla kamu kaynağı kaybı; </w:t>
            </w:r>
            <w:r w:rsidRPr="00943FDF">
              <w:rPr>
                <w:b/>
                <w:bCs/>
              </w:rPr>
              <w:t>onaysız veya usule aykırı etkinlik</w:t>
            </w:r>
            <w:r w:rsidRPr="00943FDF">
              <w:t xml:space="preserve"> </w:t>
            </w:r>
            <w:proofErr w:type="gramStart"/>
            <w:r w:rsidRPr="00943FDF">
              <w:t>düzenlenmesi;</w:t>
            </w:r>
            <w:proofErr w:type="gramEnd"/>
            <w:r w:rsidRPr="00943FDF">
              <w:t xml:space="preserve"> etkinlik işlemlerinde </w:t>
            </w:r>
            <w:r w:rsidRPr="00943FDF">
              <w:rPr>
                <w:b/>
                <w:bCs/>
              </w:rPr>
              <w:t>mevzuata aykırılık</w:t>
            </w:r>
            <w:r w:rsidRPr="00943FDF">
              <w:t xml:space="preserve"> (izinler, harcamalar).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0CC632F5" w14:textId="23DCB8CA" w:rsidR="000B381A" w:rsidRDefault="000B381A" w:rsidP="000B381A">
            <w:pPr>
              <w:spacing w:after="160" w:line="259" w:lineRule="auto"/>
              <w:jc w:val="center"/>
            </w:pPr>
            <w:r w:rsidRPr="00943FDF">
              <w:t>Orta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vAlign w:val="center"/>
          </w:tcPr>
          <w:p w14:paraId="2A9D89FE" w14:textId="65A9D9FF" w:rsidR="000B381A" w:rsidRPr="00051C31" w:rsidRDefault="000B381A" w:rsidP="000B381A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43FDF">
              <w:t xml:space="preserve">Etkinlik planlarının </w:t>
            </w:r>
            <w:r w:rsidRPr="00943FDF">
              <w:rPr>
                <w:b/>
                <w:bCs/>
              </w:rPr>
              <w:t>yönetim onayıyla</w:t>
            </w:r>
            <w:r w:rsidRPr="00943FDF">
              <w:t xml:space="preserve"> yapılması ve birden fazla kişi tarafından </w:t>
            </w:r>
            <w:r w:rsidRPr="00943FDF">
              <w:rPr>
                <w:b/>
                <w:bCs/>
              </w:rPr>
              <w:t>kontrol edilmesi</w:t>
            </w:r>
            <w:r w:rsidRPr="00943FDF">
              <w:t xml:space="preserve">; etkinlik harcamalarının </w:t>
            </w:r>
            <w:r w:rsidRPr="00943FDF">
              <w:rPr>
                <w:b/>
                <w:bCs/>
              </w:rPr>
              <w:t>yöneticilerce izlenmesi</w:t>
            </w:r>
            <w:r w:rsidRPr="00943FDF">
              <w:t xml:space="preserve"> ve </w:t>
            </w:r>
            <w:proofErr w:type="gramStart"/>
            <w:r w:rsidRPr="00943FDF">
              <w:t>raporlanması;</w:t>
            </w:r>
            <w:proofErr w:type="gramEnd"/>
            <w:r w:rsidRPr="00943FDF">
              <w:t xml:space="preserve"> </w:t>
            </w:r>
            <w:r w:rsidRPr="00943FDF">
              <w:rPr>
                <w:b/>
                <w:bCs/>
              </w:rPr>
              <w:t>yetki ve sorumlulukların yazılı tanımlanması</w:t>
            </w:r>
            <w:r w:rsidRPr="00943FDF">
              <w:t xml:space="preserve"> (onaysız işlem yapılmaması); tüm hazırlık ve harcamaların </w:t>
            </w:r>
            <w:r w:rsidRPr="00943FDF">
              <w:rPr>
                <w:b/>
                <w:bCs/>
              </w:rPr>
              <w:t>yazılı/e-ortamda kayıt altına alınması</w:t>
            </w:r>
            <w:r w:rsidRPr="00943FDF">
              <w:t xml:space="preserve">; görevli personelin </w:t>
            </w:r>
            <w:r w:rsidRPr="00943FDF">
              <w:rPr>
                <w:b/>
                <w:bCs/>
              </w:rPr>
              <w:t>prosedür ve etik</w:t>
            </w:r>
            <w:r w:rsidRPr="00943FDF">
              <w:t xml:space="preserve"> konusunda eğitilmesi.</w:t>
            </w:r>
          </w:p>
        </w:tc>
      </w:tr>
      <w:tr w:rsidR="00EC2DD7" w:rsidRPr="00CD022E" w14:paraId="69D7BD39" w14:textId="77777777" w:rsidTr="009216A7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A3CD" w14:textId="404B2A6D" w:rsidR="00EC2DD7" w:rsidRPr="00C06582" w:rsidRDefault="003E487C" w:rsidP="00EC2DD7">
            <w:pPr>
              <w:jc w:val="center"/>
            </w:pPr>
            <w:r>
              <w:lastRenderedPageBreak/>
              <w:t>6</w:t>
            </w:r>
            <w:r w:rsidR="00EC2DD7"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BD2C" w14:textId="53E09AB9" w:rsidR="00EC2DD7" w:rsidRPr="00C06582" w:rsidRDefault="001A2CA2" w:rsidP="00EC2DD7">
            <w:pPr>
              <w:rPr>
                <w:color w:val="000000"/>
              </w:rPr>
            </w:pPr>
            <w:r w:rsidRPr="000C7EAA">
              <w:rPr>
                <w:color w:val="000000"/>
              </w:rPr>
              <w:t xml:space="preserve">Taşınırların </w:t>
            </w:r>
            <w:r w:rsidR="00FF570F">
              <w:rPr>
                <w:color w:val="000000"/>
              </w:rPr>
              <w:t xml:space="preserve">her türlü </w:t>
            </w:r>
            <w:r w:rsidRPr="000C7EAA">
              <w:rPr>
                <w:color w:val="000000"/>
              </w:rPr>
              <w:t xml:space="preserve">tehlikelere karşı </w:t>
            </w:r>
            <w:r w:rsidR="00FF570F">
              <w:rPr>
                <w:color w:val="000000"/>
              </w:rPr>
              <w:t>(çalınma, bozulma,</w:t>
            </w:r>
            <w:r w:rsidR="008E4308">
              <w:rPr>
                <w:color w:val="000000"/>
              </w:rPr>
              <w:t xml:space="preserve"> </w:t>
            </w:r>
            <w:r w:rsidR="00FF570F">
              <w:rPr>
                <w:color w:val="000000"/>
              </w:rPr>
              <w:t xml:space="preserve">doğal afetler vb.) </w:t>
            </w:r>
            <w:r w:rsidRPr="000C7EAA">
              <w:rPr>
                <w:color w:val="000000"/>
              </w:rPr>
              <w:t>korunması için gerekli tedbirleri almak ve alınmasını sağlamak</w:t>
            </w:r>
            <w:r>
              <w:rPr>
                <w:color w:val="000000"/>
              </w:rPr>
              <w:t>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28B0" w14:textId="54F03E35" w:rsidR="001974C0" w:rsidRPr="00C06582" w:rsidRDefault="00842987" w:rsidP="00EC2DD7">
            <w:pPr>
              <w:spacing w:after="160" w:line="259" w:lineRule="auto"/>
            </w:pPr>
            <w:r>
              <w:t>Taşınır Kayıt Yetkilisi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AA66" w14:textId="77777777" w:rsidR="00EC2DD7" w:rsidRPr="00C06582" w:rsidRDefault="001A2CA2" w:rsidP="00EC2DD7">
            <w:pPr>
              <w:numPr>
                <w:ilvl w:val="0"/>
                <w:numId w:val="7"/>
              </w:numPr>
              <w:jc w:val="both"/>
            </w:pPr>
            <w:r w:rsidRPr="000C7EAA">
              <w:t>Kamu zararına sebebiyet verme riski, mali kayıp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E951" w14:textId="77777777" w:rsidR="00EC2DD7" w:rsidRPr="00C06582" w:rsidRDefault="001974C0" w:rsidP="00EC2DD7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8F3B" w14:textId="77777777" w:rsidR="00EC2DD7" w:rsidRPr="00C06582" w:rsidRDefault="004120C9" w:rsidP="004120C9">
            <w:pPr>
              <w:pStyle w:val="ListeParagraf"/>
              <w:numPr>
                <w:ilvl w:val="0"/>
                <w:numId w:val="7"/>
              </w:numPr>
              <w:jc w:val="both"/>
            </w:pPr>
            <w:r w:rsidRPr="004120C9">
              <w:t>Kontrollerin doğru yapılması, gerekli tedbirlerin alınarak taşınırların emniyete alınması</w:t>
            </w:r>
          </w:p>
        </w:tc>
      </w:tr>
      <w:tr w:rsidR="001A2CA2" w:rsidRPr="00C06582" w14:paraId="38710F33" w14:textId="77777777" w:rsidTr="009216A7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180A" w14:textId="19BD3B98" w:rsidR="001A2CA2" w:rsidRDefault="003E487C" w:rsidP="001A2CA2">
            <w:pPr>
              <w:jc w:val="center"/>
            </w:pPr>
            <w:r>
              <w:t>7</w:t>
            </w:r>
            <w:r w:rsidR="00361CAD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F36E" w14:textId="77777777" w:rsidR="001A2CA2" w:rsidRPr="00C06582" w:rsidRDefault="001A2CA2" w:rsidP="001A2CA2">
            <w:pPr>
              <w:rPr>
                <w:color w:val="000000"/>
              </w:rPr>
            </w:pPr>
            <w:r>
              <w:rPr>
                <w:color w:val="000000"/>
              </w:rPr>
              <w:t>Resmi Yazışmalar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747D" w14:textId="573E01DD" w:rsidR="001A2CA2" w:rsidRPr="00C06582" w:rsidRDefault="00842987" w:rsidP="001A2CA2">
            <w:pPr>
              <w:spacing w:after="160" w:line="259" w:lineRule="auto"/>
            </w:pPr>
            <w:r>
              <w:t>Taşınır Kayıt Yetkilisi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BBB9" w14:textId="77777777" w:rsidR="001A2CA2" w:rsidRPr="00C06582" w:rsidRDefault="001A2CA2" w:rsidP="001A2CA2">
            <w:pPr>
              <w:numPr>
                <w:ilvl w:val="0"/>
                <w:numId w:val="7"/>
              </w:numPr>
              <w:jc w:val="both"/>
            </w:pP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79A7" w14:textId="77777777" w:rsidR="001A2CA2" w:rsidRPr="00C06582" w:rsidRDefault="001A2CA2" w:rsidP="001A2CA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E683" w14:textId="4E8530A1" w:rsidR="001A2CA2" w:rsidRPr="0014074C" w:rsidRDefault="001A2CA2" w:rsidP="001A2CA2">
            <w:pPr>
              <w:pStyle w:val="ListeParagraf"/>
              <w:numPr>
                <w:ilvl w:val="0"/>
                <w:numId w:val="7"/>
              </w:numPr>
            </w:pPr>
            <w:r w:rsidRPr="0014074C">
              <w:t>Hassas görevi yürüten personele görev alanıyla ilgili neler yapması gerektiği ve sorumlulukları ile ilgili görevlendirme yazısı yazılmıştır.</w:t>
            </w:r>
          </w:p>
          <w:p w14:paraId="10B6308B" w14:textId="77777777" w:rsidR="001A2CA2" w:rsidRPr="00C06582" w:rsidRDefault="001A2CA2" w:rsidP="001A2CA2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</w:tbl>
    <w:p w14:paraId="6460F509" w14:textId="77777777" w:rsidR="00BB30CD" w:rsidRDefault="00BB30CD"/>
    <w:p w14:paraId="76A54E7B" w14:textId="77777777"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14:paraId="3EC0BA52" w14:textId="77777777" w:rsidR="00BB30CD" w:rsidRDefault="00BB30CD"/>
    <w:p w14:paraId="02B8BC87" w14:textId="77777777" w:rsidR="00BB30CD" w:rsidRDefault="00BB30CD"/>
    <w:p w14:paraId="04252744" w14:textId="77777777" w:rsidR="00BB30CD" w:rsidRDefault="00BB30C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CD14F3" w14:paraId="68D8C607" w14:textId="77777777" w:rsidTr="00A9678F">
        <w:tc>
          <w:tcPr>
            <w:tcW w:w="6997" w:type="dxa"/>
          </w:tcPr>
          <w:p w14:paraId="3F621485" w14:textId="77777777" w:rsidR="00CD14F3" w:rsidRPr="00D04486" w:rsidRDefault="00CD14F3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 w:rsidRPr="00D04486">
              <w:rPr>
                <w:b/>
                <w:bCs/>
              </w:rPr>
              <w:t>Düzenleyen</w:t>
            </w:r>
          </w:p>
          <w:p w14:paraId="30BA0410" w14:textId="72D0AC08" w:rsidR="00CD14F3" w:rsidRDefault="003713DE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 Yavuz AKTÜRK</w:t>
            </w:r>
            <w:r w:rsidR="00CD14F3" w:rsidRPr="00D04486">
              <w:rPr>
                <w:b/>
                <w:bCs/>
              </w:rPr>
              <w:br/>
              <w:t>Fakülte Sekreteri</w:t>
            </w:r>
          </w:p>
          <w:p w14:paraId="6B3ABA2B" w14:textId="77777777" w:rsidR="00CD14F3" w:rsidRDefault="00CD14F3" w:rsidP="00A9678F">
            <w:pPr>
              <w:spacing w:after="160" w:line="259" w:lineRule="auto"/>
              <w:jc w:val="center"/>
            </w:pPr>
          </w:p>
        </w:tc>
        <w:tc>
          <w:tcPr>
            <w:tcW w:w="6997" w:type="dxa"/>
          </w:tcPr>
          <w:p w14:paraId="4704F417" w14:textId="77777777" w:rsidR="00CD14F3" w:rsidRPr="00D04486" w:rsidRDefault="00CD14F3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Onaylayan</w:t>
            </w:r>
          </w:p>
          <w:p w14:paraId="2414E28F" w14:textId="384AC5CC" w:rsidR="00CD14F3" w:rsidRDefault="00CD14F3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Prof. Dr. </w:t>
            </w:r>
            <w:r w:rsidR="003713DE">
              <w:rPr>
                <w:b/>
                <w:bCs/>
              </w:rPr>
              <w:t xml:space="preserve">Emrah ATAY </w:t>
            </w:r>
            <w:r w:rsidRPr="00D04486">
              <w:rPr>
                <w:b/>
                <w:bCs/>
              </w:rPr>
              <w:br/>
            </w:r>
            <w:r>
              <w:rPr>
                <w:b/>
                <w:bCs/>
              </w:rPr>
              <w:t>Dekan</w:t>
            </w:r>
          </w:p>
          <w:p w14:paraId="5044575F" w14:textId="77777777" w:rsidR="00CD14F3" w:rsidRPr="00D04486" w:rsidRDefault="00CD14F3" w:rsidP="00A9678F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</w:tbl>
    <w:p w14:paraId="48723A2D" w14:textId="77777777"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DF2A3" w14:textId="77777777" w:rsidR="00790FF7" w:rsidRDefault="00790FF7" w:rsidP="00770A33">
      <w:r>
        <w:separator/>
      </w:r>
    </w:p>
  </w:endnote>
  <w:endnote w:type="continuationSeparator" w:id="0">
    <w:p w14:paraId="42DA45BA" w14:textId="77777777" w:rsidR="00790FF7" w:rsidRDefault="00790FF7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D4D55" w14:textId="77777777" w:rsidR="00790FF7" w:rsidRDefault="00790FF7" w:rsidP="00770A33">
      <w:r>
        <w:separator/>
      </w:r>
    </w:p>
  </w:footnote>
  <w:footnote w:type="continuationSeparator" w:id="0">
    <w:p w14:paraId="218EBAF4" w14:textId="77777777" w:rsidR="00790FF7" w:rsidRDefault="00790FF7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15928" w14:textId="77777777"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14:paraId="5623483B" w14:textId="77777777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14:paraId="1C861C84" w14:textId="77777777"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47CAAAA9" wp14:editId="4501F23B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14:paraId="6000A448" w14:textId="77777777"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14:paraId="13AB3E11" w14:textId="77777777"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14:paraId="2B78D8D6" w14:textId="4A7C8889"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</w:t>
          </w:r>
          <w:r w:rsidR="00DA2D12">
            <w:rPr>
              <w:rFonts w:eastAsia="Calibri"/>
              <w:sz w:val="18"/>
              <w:szCs w:val="18"/>
            </w:rPr>
            <w:t>5</w:t>
          </w:r>
          <w:r>
            <w:rPr>
              <w:rFonts w:eastAsia="Calibri"/>
              <w:sz w:val="18"/>
              <w:szCs w:val="18"/>
            </w:rPr>
            <w:t>/04/2025</w:t>
          </w:r>
        </w:p>
      </w:tc>
    </w:tr>
    <w:tr w:rsidR="002323C2" w:rsidRPr="005E1A73" w14:paraId="63B92D18" w14:textId="77777777" w:rsidTr="00812EEC">
      <w:trPr>
        <w:trHeight w:val="392"/>
        <w:jc w:val="center"/>
      </w:trPr>
      <w:tc>
        <w:tcPr>
          <w:tcW w:w="1237" w:type="pct"/>
          <w:vMerge/>
        </w:tcPr>
        <w:p w14:paraId="2296EC02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14:paraId="12E8C3C6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06AB3B81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14:paraId="72167CA8" w14:textId="77777777"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14:paraId="0E9361F3" w14:textId="77777777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14:paraId="5203D97E" w14:textId="77777777"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14:paraId="78BBA690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51F1E2D0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14:paraId="4797332F" w14:textId="7E3421D6" w:rsidR="002323C2" w:rsidRPr="005E1A73" w:rsidRDefault="00BF4FFC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</w:tbl>
  <w:p w14:paraId="472172E1" w14:textId="77777777"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4.25pt;height:211.5pt;visibility:visible;mso-wrap-style:square" o:bullet="t">
        <v:imagedata r:id="rId1" o:title="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51C31"/>
    <w:rsid w:val="00053751"/>
    <w:rsid w:val="00062996"/>
    <w:rsid w:val="00073170"/>
    <w:rsid w:val="00081282"/>
    <w:rsid w:val="00086073"/>
    <w:rsid w:val="000914E5"/>
    <w:rsid w:val="000A2B80"/>
    <w:rsid w:val="000A4B57"/>
    <w:rsid w:val="000B0763"/>
    <w:rsid w:val="000B381A"/>
    <w:rsid w:val="000C76F3"/>
    <w:rsid w:val="000C7EAA"/>
    <w:rsid w:val="000D7DED"/>
    <w:rsid w:val="000F3163"/>
    <w:rsid w:val="000F748E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526DA"/>
    <w:rsid w:val="0026300F"/>
    <w:rsid w:val="002728DD"/>
    <w:rsid w:val="00284CFC"/>
    <w:rsid w:val="002A14A8"/>
    <w:rsid w:val="002B1EA5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3CC0"/>
    <w:rsid w:val="003370C4"/>
    <w:rsid w:val="00341D84"/>
    <w:rsid w:val="00344A1B"/>
    <w:rsid w:val="003464A0"/>
    <w:rsid w:val="003502FC"/>
    <w:rsid w:val="003520F2"/>
    <w:rsid w:val="00353CF8"/>
    <w:rsid w:val="003619CB"/>
    <w:rsid w:val="00361CAD"/>
    <w:rsid w:val="00367F59"/>
    <w:rsid w:val="003713DE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1152"/>
    <w:rsid w:val="003D4EF6"/>
    <w:rsid w:val="003D6A99"/>
    <w:rsid w:val="003D7DD5"/>
    <w:rsid w:val="003E06BD"/>
    <w:rsid w:val="003E23FF"/>
    <w:rsid w:val="003E487C"/>
    <w:rsid w:val="003E59B0"/>
    <w:rsid w:val="003F1AF1"/>
    <w:rsid w:val="003F50E6"/>
    <w:rsid w:val="004019D0"/>
    <w:rsid w:val="004019DA"/>
    <w:rsid w:val="00406110"/>
    <w:rsid w:val="004120C9"/>
    <w:rsid w:val="00412469"/>
    <w:rsid w:val="00441CBA"/>
    <w:rsid w:val="00443628"/>
    <w:rsid w:val="00453045"/>
    <w:rsid w:val="00456B5E"/>
    <w:rsid w:val="00456BB9"/>
    <w:rsid w:val="00467A9F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2866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1CFE"/>
    <w:rsid w:val="006F4CF0"/>
    <w:rsid w:val="00702BC5"/>
    <w:rsid w:val="007151E0"/>
    <w:rsid w:val="00731006"/>
    <w:rsid w:val="00764701"/>
    <w:rsid w:val="00770A33"/>
    <w:rsid w:val="007732BF"/>
    <w:rsid w:val="007745E1"/>
    <w:rsid w:val="00787FB8"/>
    <w:rsid w:val="00790FF7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42987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E4308"/>
    <w:rsid w:val="008F0EF0"/>
    <w:rsid w:val="008F185E"/>
    <w:rsid w:val="008F1FAB"/>
    <w:rsid w:val="008F620C"/>
    <w:rsid w:val="00905E1E"/>
    <w:rsid w:val="00915B24"/>
    <w:rsid w:val="009216A7"/>
    <w:rsid w:val="00932388"/>
    <w:rsid w:val="00945DF9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5F75"/>
    <w:rsid w:val="00A9790D"/>
    <w:rsid w:val="00AA13CC"/>
    <w:rsid w:val="00AA2021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0424"/>
    <w:rsid w:val="00B56924"/>
    <w:rsid w:val="00B812E1"/>
    <w:rsid w:val="00B85655"/>
    <w:rsid w:val="00B85BAE"/>
    <w:rsid w:val="00B941C8"/>
    <w:rsid w:val="00BA246E"/>
    <w:rsid w:val="00BA7AC0"/>
    <w:rsid w:val="00BB08FA"/>
    <w:rsid w:val="00BB30CD"/>
    <w:rsid w:val="00BB6882"/>
    <w:rsid w:val="00BB78E0"/>
    <w:rsid w:val="00BD54EF"/>
    <w:rsid w:val="00BE742E"/>
    <w:rsid w:val="00BE7C14"/>
    <w:rsid w:val="00BF0809"/>
    <w:rsid w:val="00BF2654"/>
    <w:rsid w:val="00BF4FFC"/>
    <w:rsid w:val="00C06582"/>
    <w:rsid w:val="00C31F2C"/>
    <w:rsid w:val="00C40C2F"/>
    <w:rsid w:val="00C501F5"/>
    <w:rsid w:val="00C56955"/>
    <w:rsid w:val="00C57906"/>
    <w:rsid w:val="00C66E9F"/>
    <w:rsid w:val="00C74E1B"/>
    <w:rsid w:val="00C77E52"/>
    <w:rsid w:val="00C81904"/>
    <w:rsid w:val="00C9191E"/>
    <w:rsid w:val="00C93911"/>
    <w:rsid w:val="00CA7869"/>
    <w:rsid w:val="00CB1E50"/>
    <w:rsid w:val="00CD022E"/>
    <w:rsid w:val="00CD14F3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95289"/>
    <w:rsid w:val="00DA084D"/>
    <w:rsid w:val="00DA2D12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20F25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D5E93"/>
    <w:rsid w:val="00FE22A2"/>
    <w:rsid w:val="00FE7FD6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D3A9C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AD2F3-CD0F-4358-BD7C-5BC9F25D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HATİCE</cp:lastModifiedBy>
  <cp:revision>88</cp:revision>
  <cp:lastPrinted>2025-02-20T12:11:00Z</cp:lastPrinted>
  <dcterms:created xsi:type="dcterms:W3CDTF">2025-05-27T12:56:00Z</dcterms:created>
  <dcterms:modified xsi:type="dcterms:W3CDTF">2025-05-29T12:51:00Z</dcterms:modified>
</cp:coreProperties>
</file>