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F3567D">
              <w:rPr>
                <w:b/>
                <w:sz w:val="22"/>
                <w:szCs w:val="22"/>
              </w:rPr>
              <w:t>İşletme Fakültesi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05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Pr="00BB1DEF" w:rsidRDefault="00BB1DEF" w:rsidP="001A2CA2">
            <w:pPr>
              <w:spacing w:after="160" w:line="259" w:lineRule="auto"/>
            </w:pPr>
            <w:r w:rsidRPr="00BB1DEF">
              <w:rPr>
                <w:color w:val="000000" w:themeColor="text1"/>
              </w:rPr>
              <w:t>Taşınır Kayıt Birim</w:t>
            </w:r>
            <w:r w:rsidRPr="00BB1DEF">
              <w:rPr>
                <w:color w:val="000000" w:themeColor="text1"/>
              </w:rPr>
              <w:t xml:space="preserve">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051C31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051C31" w:rsidP="001A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Taşınırların giriş ve çıkışlarına ait kayıtları tutmak, </w:t>
            </w:r>
            <w:r w:rsidRPr="000C7EAA">
              <w:rPr>
                <w:color w:val="00000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051C31" w:rsidP="00051C31">
            <w:pPr>
              <w:spacing w:after="160" w:line="259" w:lineRule="auto"/>
            </w:pPr>
          </w:p>
          <w:p w:rsidR="00051C31" w:rsidRDefault="00BB1DEF" w:rsidP="001A2CA2">
            <w:pPr>
              <w:spacing w:after="160" w:line="259" w:lineRule="auto"/>
            </w:pPr>
            <w:r w:rsidRPr="00BB1DEF">
              <w:rPr>
                <w:color w:val="000000" w:themeColor="text1"/>
              </w:rPr>
              <w:t>Taşınır Kayıt Birim Personeli</w:t>
            </w:r>
            <w:r>
              <w:t xml:space="preserve"> 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051C31" w:rsidP="00051C31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 zamanında gerekli evrakların düzenlenememesi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EC2DD7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1A2CA2" w:rsidP="00EC2DD7">
            <w:pPr>
              <w:rPr>
                <w:color w:val="000000"/>
              </w:rPr>
            </w:pPr>
            <w:r w:rsidRPr="000C7EAA">
              <w:rPr>
                <w:color w:val="000000"/>
              </w:rPr>
              <w:t>Taşınırların yangına, ıslanmaya, bozulmaya, çalınmaya ve benzeri tehlikelere karşı 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C0" w:rsidRPr="00C06582" w:rsidRDefault="00BB1DEF" w:rsidP="00EC2DD7">
            <w:pPr>
              <w:spacing w:after="160" w:line="259" w:lineRule="auto"/>
            </w:pPr>
            <w:r w:rsidRPr="00BB1DEF">
              <w:rPr>
                <w:color w:val="000000" w:themeColor="text1"/>
              </w:rPr>
              <w:t>Taşınır Kayıt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A2CA2" w:rsidP="00EC2DD7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C2DD7" w:rsidRPr="00C06582" w:rsidRDefault="004120C9" w:rsidP="004120C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361CAD" w:rsidP="001A2CA2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BB1DEF" w:rsidP="001A2CA2">
            <w:pPr>
              <w:spacing w:after="160" w:line="259" w:lineRule="auto"/>
            </w:pPr>
            <w:r w:rsidRPr="00BB1DEF">
              <w:rPr>
                <w:color w:val="000000" w:themeColor="text1"/>
              </w:rPr>
              <w:t>Taşınır Kayıt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lastRenderedPageBreak/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BB1DE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Fakülte </w:t>
            </w:r>
            <w:r w:rsidR="00361CAD">
              <w:rPr>
                <w:b/>
                <w:sz w:val="22"/>
                <w:szCs w:val="22"/>
              </w:rPr>
              <w:t>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361CAD" w:rsidRDefault="00BB1DE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Dekanı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0E" w:rsidRDefault="006D3D0E" w:rsidP="00770A33">
      <w:r>
        <w:separator/>
      </w:r>
    </w:p>
  </w:endnote>
  <w:endnote w:type="continuationSeparator" w:id="0">
    <w:p w:rsidR="006D3D0E" w:rsidRDefault="006D3D0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0E" w:rsidRDefault="006D3D0E" w:rsidP="00770A33">
      <w:r>
        <w:separator/>
      </w:r>
    </w:p>
  </w:footnote>
  <w:footnote w:type="continuationSeparator" w:id="0">
    <w:p w:rsidR="006D3D0E" w:rsidRDefault="006D3D0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3D0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1DEF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3567D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4DF7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5C04-6AA0-4F97-8528-A7575D8B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4</cp:revision>
  <cp:lastPrinted>2025-02-20T12:11:00Z</cp:lastPrinted>
  <dcterms:created xsi:type="dcterms:W3CDTF">2025-04-21T08:15:00Z</dcterms:created>
  <dcterms:modified xsi:type="dcterms:W3CDTF">2025-05-27T14:29:00Z</dcterms:modified>
</cp:coreProperties>
</file>