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FE5CE4" w:rsidRDefault="00673798">
      <w:pPr>
        <w:pStyle w:val="GvdeMetni"/>
        <w:spacing w:before="79"/>
        <w:jc w:val="center"/>
        <w:rPr>
          <w:b/>
        </w:rPr>
      </w:pPr>
      <w:r w:rsidRPr="00FE5CE4">
        <w:rPr>
          <w:b/>
          <w:spacing w:val="-8"/>
        </w:rPr>
        <w:t>İşletme</w:t>
      </w:r>
      <w:r w:rsidR="006B443C" w:rsidRPr="00FE5CE4">
        <w:rPr>
          <w:b/>
          <w:spacing w:val="-4"/>
        </w:rPr>
        <w:t xml:space="preserve"> </w:t>
      </w:r>
      <w:r w:rsidR="006B443C" w:rsidRPr="00FE5CE4">
        <w:rPr>
          <w:b/>
          <w:spacing w:val="-8"/>
        </w:rPr>
        <w:t>Bölümünde</w:t>
      </w:r>
      <w:r w:rsidR="006B443C" w:rsidRPr="00FE5CE4">
        <w:rPr>
          <w:b/>
          <w:spacing w:val="-3"/>
        </w:rPr>
        <w:t xml:space="preserve"> </w:t>
      </w:r>
      <w:proofErr w:type="spellStart"/>
      <w:r w:rsidR="006B443C" w:rsidRPr="00FE5CE4">
        <w:rPr>
          <w:b/>
          <w:spacing w:val="-8"/>
        </w:rPr>
        <w:t>Yandal</w:t>
      </w:r>
      <w:proofErr w:type="spellEnd"/>
      <w:r w:rsidR="006B443C" w:rsidRPr="00FE5CE4">
        <w:rPr>
          <w:b/>
          <w:spacing w:val="-4"/>
        </w:rPr>
        <w:t xml:space="preserve"> </w:t>
      </w:r>
      <w:r w:rsidR="006B443C" w:rsidRPr="00FE5CE4">
        <w:rPr>
          <w:b/>
          <w:spacing w:val="-8"/>
        </w:rPr>
        <w:t>Yapmak</w:t>
      </w:r>
      <w:r w:rsidR="006B443C" w:rsidRPr="00FE5CE4">
        <w:rPr>
          <w:b/>
          <w:spacing w:val="-3"/>
        </w:rPr>
        <w:t xml:space="preserve"> </w:t>
      </w:r>
      <w:r w:rsidR="006B443C" w:rsidRPr="00FE5CE4">
        <w:rPr>
          <w:b/>
          <w:spacing w:val="-8"/>
        </w:rPr>
        <w:t>İsteyen</w:t>
      </w:r>
      <w:r w:rsidR="006B443C" w:rsidRPr="00FE5CE4">
        <w:rPr>
          <w:b/>
          <w:spacing w:val="-4"/>
        </w:rPr>
        <w:t xml:space="preserve"> </w:t>
      </w:r>
      <w:r w:rsidRPr="00FE5CE4">
        <w:rPr>
          <w:b/>
          <w:spacing w:val="-4"/>
        </w:rPr>
        <w:t xml:space="preserve">Yazılım Mühendisliği </w:t>
      </w:r>
      <w:r w:rsidR="006B443C" w:rsidRPr="00FE5CE4">
        <w:rPr>
          <w:b/>
          <w:spacing w:val="-8"/>
        </w:rPr>
        <w:t>Öğrencilerin</w:t>
      </w:r>
      <w:r w:rsidR="006B443C" w:rsidRPr="00FE5CE4">
        <w:rPr>
          <w:b/>
          <w:spacing w:val="-3"/>
        </w:rPr>
        <w:t xml:space="preserve"> </w:t>
      </w:r>
      <w:r w:rsidR="006B443C" w:rsidRPr="00FE5CE4">
        <w:rPr>
          <w:b/>
          <w:spacing w:val="-8"/>
        </w:rPr>
        <w:t>Alacağı</w:t>
      </w:r>
      <w:r w:rsidR="006B443C" w:rsidRPr="00FE5CE4">
        <w:rPr>
          <w:b/>
          <w:spacing w:val="-4"/>
        </w:rPr>
        <w:t xml:space="preserve"> </w:t>
      </w:r>
      <w:r w:rsidR="006B443C" w:rsidRPr="00FE5CE4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850"/>
        <w:gridCol w:w="851"/>
        <w:gridCol w:w="5532"/>
      </w:tblGrid>
      <w:tr w:rsidR="00061DBA" w:rsidTr="00C955A1">
        <w:trPr>
          <w:trHeight w:val="551"/>
        </w:trPr>
        <w:tc>
          <w:tcPr>
            <w:tcW w:w="1829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851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5532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Genel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letme </w:t>
            </w:r>
          </w:p>
        </w:tc>
        <w:tc>
          <w:tcPr>
            <w:tcW w:w="850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C955A1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ktisada 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850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l 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Hukukun Temel Kavramlar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1</w:t>
            </w:r>
          </w:p>
        </w:tc>
        <w:tc>
          <w:tcPr>
            <w:tcW w:w="850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C955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532" w:type="dxa"/>
          </w:tcPr>
          <w:p w:rsidR="00061DBA" w:rsidRDefault="0032214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Organizasyon </w:t>
            </w:r>
          </w:p>
        </w:tc>
        <w:tc>
          <w:tcPr>
            <w:tcW w:w="850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DB1F2F" w:rsidP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II</w:t>
            </w:r>
          </w:p>
        </w:tc>
        <w:tc>
          <w:tcPr>
            <w:tcW w:w="850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Pazarlama </w:t>
            </w:r>
          </w:p>
        </w:tc>
        <w:tc>
          <w:tcPr>
            <w:tcW w:w="850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C955A1">
        <w:trPr>
          <w:trHeight w:val="275"/>
        </w:trPr>
        <w:tc>
          <w:tcPr>
            <w:tcW w:w="1829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850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061DBA" w:rsidRDefault="00DB1F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C955A1">
        <w:trPr>
          <w:trHeight w:val="275"/>
        </w:trPr>
        <w:tc>
          <w:tcPr>
            <w:tcW w:w="1829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</w:t>
            </w:r>
          </w:p>
        </w:tc>
        <w:tc>
          <w:tcPr>
            <w:tcW w:w="850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C955A1">
        <w:trPr>
          <w:trHeight w:val="275"/>
        </w:trPr>
        <w:tc>
          <w:tcPr>
            <w:tcW w:w="1829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</w:p>
        </w:tc>
        <w:tc>
          <w:tcPr>
            <w:tcW w:w="850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C955A1">
        <w:trPr>
          <w:trHeight w:val="275"/>
        </w:trPr>
        <w:tc>
          <w:tcPr>
            <w:tcW w:w="1829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</w:p>
        </w:tc>
        <w:tc>
          <w:tcPr>
            <w:tcW w:w="850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5896" w:rsidTr="00C955A1">
        <w:trPr>
          <w:trHeight w:val="275"/>
        </w:trPr>
        <w:tc>
          <w:tcPr>
            <w:tcW w:w="1829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50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315896" w:rsidRDefault="0031589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7D13EB" w:rsidTr="00C955A1">
        <w:trPr>
          <w:trHeight w:val="275"/>
        </w:trPr>
        <w:tc>
          <w:tcPr>
            <w:tcW w:w="1829" w:type="dxa"/>
          </w:tcPr>
          <w:p w:rsidR="007D13EB" w:rsidRDefault="007D13E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retim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7D13EB" w:rsidRDefault="007D13E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851" w:type="dxa"/>
          </w:tcPr>
          <w:p w:rsidR="007D13EB" w:rsidRDefault="007D13E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532" w:type="dxa"/>
          </w:tcPr>
          <w:p w:rsidR="007D13EB" w:rsidRDefault="007D13E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  <w:spacing w:before="8"/>
      </w:pPr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proofErr w:type="spellStart"/>
      <w:r>
        <w:t>Yandal</w:t>
      </w:r>
      <w:proofErr w:type="spellEnd"/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proofErr w:type="spellStart"/>
      <w:r>
        <w:t>yandal</w:t>
      </w:r>
      <w:proofErr w:type="spellEnd"/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  <w:bookmarkStart w:id="0" w:name="_GoBack"/>
      <w:bookmarkEnd w:id="0"/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6B443C" w:rsidRDefault="006B443C">
      <w:pPr>
        <w:pStyle w:val="GvdeMetni"/>
        <w:spacing w:before="275"/>
      </w:pPr>
    </w:p>
    <w:sectPr w:rsidR="006B443C" w:rsidSect="00A362BD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315896"/>
    <w:rsid w:val="00322149"/>
    <w:rsid w:val="00394018"/>
    <w:rsid w:val="00673798"/>
    <w:rsid w:val="006B443C"/>
    <w:rsid w:val="007D13EB"/>
    <w:rsid w:val="00A362BD"/>
    <w:rsid w:val="00C955A1"/>
    <w:rsid w:val="00DB1F2F"/>
    <w:rsid w:val="00E54692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10</cp:revision>
  <dcterms:created xsi:type="dcterms:W3CDTF">2025-08-19T19:48:00Z</dcterms:created>
  <dcterms:modified xsi:type="dcterms:W3CDTF">2025-08-26T07:42:00Z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