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 C.</w:t>
      </w: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BURDUR MEHMET AKİF ERSOY ÜNİVERSİTESİ</w:t>
      </w: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EĞITIM BILIMLERI ENSTITÜSÜ </w:t>
      </w: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TEMEL EĞITIM ANABILIM DALI </w:t>
      </w: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SINIF EĞITIMI TEZLİ YÜKSEK LİSANS PROGRAMI</w:t>
      </w: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BAHAR YARIYILI FİNAL SINAVI TAKVİMİ</w:t>
      </w:r>
    </w:p>
    <w:p w:rsidR="00093059" w:rsidRDefault="00093059">
      <w:pPr>
        <w:jc w:val="center"/>
        <w:rPr>
          <w:sz w:val="24"/>
          <w:szCs w:val="24"/>
        </w:rPr>
      </w:pPr>
    </w:p>
    <w:tbl>
      <w:tblPr>
        <w:tblStyle w:val="a"/>
        <w:tblW w:w="153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2"/>
        <w:gridCol w:w="1811"/>
        <w:gridCol w:w="1807"/>
        <w:gridCol w:w="1999"/>
        <w:gridCol w:w="1970"/>
        <w:gridCol w:w="1972"/>
        <w:gridCol w:w="2160"/>
        <w:gridCol w:w="1870"/>
      </w:tblGrid>
      <w:tr w:rsidR="00093059">
        <w:trPr>
          <w:trHeight w:val="758"/>
        </w:trPr>
        <w:tc>
          <w:tcPr>
            <w:tcW w:w="1712" w:type="dxa"/>
          </w:tcPr>
          <w:p w:rsidR="00093059" w:rsidRDefault="00BC72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Gün/Tarih </w:t>
            </w:r>
          </w:p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  <w:p w:rsidR="00093059" w:rsidRDefault="00BC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 Saati</w:t>
            </w:r>
          </w:p>
        </w:tc>
        <w:tc>
          <w:tcPr>
            <w:tcW w:w="1811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  <w:tc>
          <w:tcPr>
            <w:tcW w:w="1807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1999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1970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1972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2160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  <w:p w:rsidR="00093059" w:rsidRDefault="00BC72AC">
            <w:pPr>
              <w:ind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870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08:00-08:55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</w:pPr>
          </w:p>
        </w:tc>
        <w:tc>
          <w:tcPr>
            <w:tcW w:w="1807" w:type="dxa"/>
          </w:tcPr>
          <w:p w:rsidR="00093059" w:rsidRDefault="00093059">
            <w:pPr>
              <w:jc w:val="center"/>
            </w:pPr>
          </w:p>
        </w:tc>
        <w:tc>
          <w:tcPr>
            <w:tcW w:w="1999" w:type="dxa"/>
          </w:tcPr>
          <w:p w:rsidR="00093059" w:rsidRDefault="00093059">
            <w:pPr>
              <w:jc w:val="center"/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</w:tr>
      <w:tr w:rsidR="00093059">
        <w:trPr>
          <w:trHeight w:val="80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09:00-09:55</w:t>
            </w:r>
          </w:p>
        </w:tc>
        <w:tc>
          <w:tcPr>
            <w:tcW w:w="1811" w:type="dxa"/>
          </w:tcPr>
          <w:p w:rsidR="00093059" w:rsidRDefault="00BC7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Türkiye’ de Doğal Afetler</w:t>
            </w:r>
          </w:p>
        </w:tc>
        <w:tc>
          <w:tcPr>
            <w:tcW w:w="1807" w:type="dxa"/>
          </w:tcPr>
          <w:p w:rsidR="00093059" w:rsidRDefault="00BC72AC">
            <w:pPr>
              <w:ind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Çevre Eğitimi ve Uygulamaları</w:t>
            </w: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0" w:type="dxa"/>
          </w:tcPr>
          <w:p w:rsidR="00093059" w:rsidRDefault="00BC72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Akademik Yazma Becerileri</w:t>
            </w: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10:00-10:55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7" w:type="dxa"/>
          </w:tcPr>
          <w:p w:rsidR="00093059" w:rsidRDefault="00BC72AC">
            <w:pPr>
              <w:ind w:righ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Kimya Deneyleri Tas. ve Gel.</w:t>
            </w: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  <w:rPr>
                <w:highlight w:val="cyan"/>
              </w:rPr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093059" w:rsidRDefault="00BC72A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Eğitimde Araştırma Teknikleri ve Araştırma Etiği</w:t>
            </w: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11:00-11:55</w:t>
            </w:r>
          </w:p>
        </w:tc>
        <w:tc>
          <w:tcPr>
            <w:tcW w:w="1811" w:type="dxa"/>
          </w:tcPr>
          <w:p w:rsidR="00093059" w:rsidRDefault="00BC72A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Eğitimde Nitel Araştırma Yöntemleri</w:t>
            </w:r>
          </w:p>
        </w:tc>
        <w:tc>
          <w:tcPr>
            <w:tcW w:w="1807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:rsidR="00093059" w:rsidRDefault="00BC72A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</w:rPr>
              <w:t>İlkokulda Matematik Öğretimi</w:t>
            </w:r>
          </w:p>
        </w:tc>
      </w:tr>
      <w:tr w:rsidR="00093059">
        <w:trPr>
          <w:trHeight w:val="247"/>
        </w:trPr>
        <w:tc>
          <w:tcPr>
            <w:tcW w:w="15301" w:type="dxa"/>
            <w:gridSpan w:val="8"/>
          </w:tcPr>
          <w:p w:rsidR="00093059" w:rsidRDefault="00BC72AC">
            <w:pPr>
              <w:jc w:val="center"/>
              <w:rPr>
                <w:b/>
              </w:rPr>
            </w:pPr>
            <w:r>
              <w:rPr>
                <w:b/>
              </w:rPr>
              <w:t>ÖĞLE ARASI</w:t>
            </w: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093059">
            <w:pPr>
              <w:jc w:val="center"/>
            </w:pPr>
          </w:p>
          <w:p w:rsidR="00093059" w:rsidRDefault="00093059">
            <w:pPr>
              <w:jc w:val="center"/>
            </w:pPr>
          </w:p>
          <w:p w:rsidR="00093059" w:rsidRDefault="00BC72AC">
            <w:pPr>
              <w:jc w:val="center"/>
            </w:pPr>
            <w:r>
              <w:t>13:00-13:55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7" w:type="dxa"/>
          </w:tcPr>
          <w:p w:rsidR="00093059" w:rsidRDefault="00BC72AC">
            <w:pPr>
              <w:jc w:val="center"/>
              <w:rPr>
                <w:color w:val="000000"/>
              </w:rPr>
            </w:pPr>
            <w:r w:rsidRPr="00BC72AC">
              <w:rPr>
                <w:color w:val="000000"/>
              </w:rPr>
              <w:t>İlkokul Düzeyinde Yapılan Matematiksel Hatalar ve Kavram Yanılgıları</w:t>
            </w: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0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Bilgisayarlı Eğitim İstatistiği</w:t>
            </w: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14:00-14:55</w:t>
            </w:r>
          </w:p>
        </w:tc>
        <w:tc>
          <w:tcPr>
            <w:tcW w:w="1811" w:type="dxa"/>
          </w:tcPr>
          <w:p w:rsidR="00093059" w:rsidRPr="003F0231" w:rsidRDefault="003F0231">
            <w:pPr>
              <w:ind w:left="-93" w:right="-173"/>
              <w:jc w:val="center"/>
              <w:rPr>
                <w:color w:val="000000"/>
              </w:rPr>
            </w:pPr>
            <w:r w:rsidRPr="003F0231">
              <w:rPr>
                <w:color w:val="000000"/>
              </w:rPr>
              <w:t>Çocuk Edebiyatı</w:t>
            </w:r>
          </w:p>
        </w:tc>
        <w:tc>
          <w:tcPr>
            <w:tcW w:w="1807" w:type="dxa"/>
          </w:tcPr>
          <w:p w:rsidR="00093059" w:rsidRDefault="00BC72AC">
            <w:pPr>
              <w:jc w:val="center"/>
              <w:rPr>
                <w:color w:val="000000"/>
              </w:rPr>
            </w:pPr>
            <w:r w:rsidRPr="00BC72AC">
              <w:rPr>
                <w:color w:val="000000"/>
              </w:rPr>
              <w:t>Matematik Eğitiminde Teoriler</w:t>
            </w: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0" w:type="dxa"/>
          </w:tcPr>
          <w:p w:rsidR="00093059" w:rsidRDefault="00BC72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Sayı Kavramının Gelişimi ve Sayı Hissi</w:t>
            </w: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15:00-15:55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807" w:type="dxa"/>
          </w:tcPr>
          <w:p w:rsidR="00093059" w:rsidRDefault="00BC72AC">
            <w:pPr>
              <w:ind w:left="-145" w:right="-85"/>
              <w:jc w:val="center"/>
              <w:rPr>
                <w:color w:val="000000"/>
              </w:rPr>
            </w:pPr>
            <w:r w:rsidRPr="00BC72AC">
              <w:rPr>
                <w:color w:val="000000"/>
              </w:rPr>
              <w:t>Matematik Öğretiminde Yapılandırıcı Yaklaşımlar</w:t>
            </w: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16:00-16:55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807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3059" w:rsidRDefault="00093059">
      <w:pPr>
        <w:rPr>
          <w:sz w:val="24"/>
          <w:szCs w:val="24"/>
        </w:rPr>
      </w:pPr>
    </w:p>
    <w:p w:rsidR="00093059" w:rsidRDefault="00093059">
      <w:pPr>
        <w:jc w:val="center"/>
        <w:rPr>
          <w:sz w:val="24"/>
          <w:szCs w:val="24"/>
        </w:rPr>
      </w:pPr>
    </w:p>
    <w:p w:rsidR="00093059" w:rsidRDefault="00093059">
      <w:pPr>
        <w:jc w:val="center"/>
        <w:rPr>
          <w:sz w:val="24"/>
          <w:szCs w:val="24"/>
        </w:rPr>
      </w:pPr>
    </w:p>
    <w:p w:rsidR="00093059" w:rsidRDefault="00093059" w:rsidP="00BC72AC">
      <w:pPr>
        <w:rPr>
          <w:sz w:val="24"/>
          <w:szCs w:val="24"/>
        </w:rPr>
      </w:pPr>
    </w:p>
    <w:p w:rsidR="00093059" w:rsidRDefault="00093059">
      <w:pPr>
        <w:jc w:val="center"/>
        <w:rPr>
          <w:sz w:val="24"/>
          <w:szCs w:val="24"/>
        </w:rPr>
      </w:pPr>
    </w:p>
    <w:p w:rsidR="00093059" w:rsidRDefault="00093059">
      <w:pPr>
        <w:jc w:val="center"/>
        <w:rPr>
          <w:sz w:val="24"/>
          <w:szCs w:val="24"/>
        </w:rPr>
      </w:pPr>
    </w:p>
    <w:p w:rsidR="00093059" w:rsidRDefault="00093059">
      <w:pPr>
        <w:jc w:val="center"/>
        <w:rPr>
          <w:sz w:val="24"/>
          <w:szCs w:val="24"/>
        </w:rPr>
      </w:pPr>
    </w:p>
    <w:p w:rsidR="00093059" w:rsidRDefault="00093059">
      <w:pPr>
        <w:rPr>
          <w:sz w:val="24"/>
          <w:szCs w:val="24"/>
        </w:rPr>
      </w:pP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 C.</w:t>
      </w: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BURDUR MEHMET AKİF ERSOY ÜNİVERSİTESİ</w:t>
      </w: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EĞITIM BILIMLERI ENSTITÜSÜ </w:t>
      </w: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TEMEL EĞITIM ANABILIM DALI </w:t>
      </w: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SINIF EĞITIMI DOKTORA PROGRAMI </w:t>
      </w:r>
    </w:p>
    <w:p w:rsidR="00093059" w:rsidRDefault="00BC7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BAHAR YARIYILI FİNAL SINAVI TAKVİMİ</w:t>
      </w:r>
    </w:p>
    <w:p w:rsidR="00093059" w:rsidRDefault="00093059">
      <w:pPr>
        <w:jc w:val="center"/>
        <w:rPr>
          <w:sz w:val="24"/>
          <w:szCs w:val="24"/>
        </w:rPr>
      </w:pPr>
    </w:p>
    <w:p w:rsidR="00093059" w:rsidRDefault="00093059">
      <w:pPr>
        <w:jc w:val="center"/>
        <w:rPr>
          <w:sz w:val="24"/>
          <w:szCs w:val="24"/>
        </w:rPr>
      </w:pPr>
    </w:p>
    <w:tbl>
      <w:tblPr>
        <w:tblStyle w:val="a0"/>
        <w:tblW w:w="153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2"/>
        <w:gridCol w:w="1811"/>
        <w:gridCol w:w="1807"/>
        <w:gridCol w:w="1999"/>
        <w:gridCol w:w="1970"/>
        <w:gridCol w:w="1972"/>
        <w:gridCol w:w="2160"/>
        <w:gridCol w:w="1870"/>
      </w:tblGrid>
      <w:tr w:rsidR="00093059">
        <w:trPr>
          <w:trHeight w:val="758"/>
        </w:trPr>
        <w:tc>
          <w:tcPr>
            <w:tcW w:w="1712" w:type="dxa"/>
          </w:tcPr>
          <w:p w:rsidR="00093059" w:rsidRDefault="00BC72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Gün/Tarih </w:t>
            </w:r>
          </w:p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  <w:p w:rsidR="00093059" w:rsidRDefault="00BC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 Saati</w:t>
            </w:r>
          </w:p>
        </w:tc>
        <w:tc>
          <w:tcPr>
            <w:tcW w:w="1811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  <w:tc>
          <w:tcPr>
            <w:tcW w:w="1807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1999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1970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1972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2160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  <w:p w:rsidR="00093059" w:rsidRDefault="00BC72AC">
            <w:pPr>
              <w:ind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870" w:type="dxa"/>
          </w:tcPr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</w:t>
            </w:r>
          </w:p>
          <w:p w:rsidR="00093059" w:rsidRDefault="00BC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08:00-08:55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093059" w:rsidRDefault="00093059">
            <w:pPr>
              <w:jc w:val="center"/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</w:tr>
      <w:tr w:rsidR="00093059">
        <w:trPr>
          <w:trHeight w:val="80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09:0-09:55</w:t>
            </w:r>
          </w:p>
        </w:tc>
        <w:tc>
          <w:tcPr>
            <w:tcW w:w="1811" w:type="dxa"/>
          </w:tcPr>
          <w:p w:rsidR="00093059" w:rsidRDefault="000930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  <w:p w:rsidR="00093059" w:rsidRDefault="00BC72AC">
            <w:pPr>
              <w:jc w:val="center"/>
            </w:pPr>
            <w:r>
              <w:t>Uygulamalı Çevre Eğitim</w:t>
            </w: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10:00-10:55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093059" w:rsidRDefault="00093059">
            <w:pPr>
              <w:ind w:right="-147"/>
              <w:jc w:val="center"/>
              <w:rPr>
                <w:color w:val="000000"/>
              </w:rPr>
            </w:pP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  <w:rPr>
                <w:highlight w:val="cyan"/>
              </w:rPr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11:00-11:55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sz w:val="18"/>
                <w:szCs w:val="18"/>
              </w:rPr>
            </w:pPr>
          </w:p>
        </w:tc>
      </w:tr>
      <w:tr w:rsidR="00093059">
        <w:trPr>
          <w:trHeight w:val="247"/>
        </w:trPr>
        <w:tc>
          <w:tcPr>
            <w:tcW w:w="15301" w:type="dxa"/>
            <w:gridSpan w:val="8"/>
          </w:tcPr>
          <w:p w:rsidR="00093059" w:rsidRDefault="00BC72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ÖĞLE ARASI</w:t>
            </w: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093059">
            <w:pPr>
              <w:jc w:val="center"/>
            </w:pPr>
          </w:p>
          <w:p w:rsidR="00093059" w:rsidRDefault="00093059">
            <w:pPr>
              <w:jc w:val="center"/>
            </w:pPr>
          </w:p>
          <w:p w:rsidR="00093059" w:rsidRDefault="00BC72AC">
            <w:pPr>
              <w:jc w:val="center"/>
            </w:pPr>
            <w:r>
              <w:t>13:00-13:55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14:00-14:55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093059" w:rsidRDefault="00BC72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İlkok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ul Programları</w:t>
            </w: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15:00-15:55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093059" w:rsidRDefault="00093059">
            <w:pPr>
              <w:ind w:left="-145" w:right="-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</w:tr>
      <w:tr w:rsidR="00093059">
        <w:trPr>
          <w:trHeight w:val="247"/>
        </w:trPr>
        <w:tc>
          <w:tcPr>
            <w:tcW w:w="1712" w:type="dxa"/>
          </w:tcPr>
          <w:p w:rsidR="00093059" w:rsidRDefault="00BC72AC">
            <w:pPr>
              <w:jc w:val="center"/>
            </w:pPr>
            <w:r>
              <w:t>16:00-16:55</w:t>
            </w:r>
          </w:p>
        </w:tc>
        <w:tc>
          <w:tcPr>
            <w:tcW w:w="1811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093059" w:rsidRDefault="00093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093059" w:rsidRDefault="0009305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093059" w:rsidRDefault="000930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3059" w:rsidRDefault="00093059">
      <w:pPr>
        <w:jc w:val="center"/>
        <w:rPr>
          <w:sz w:val="24"/>
          <w:szCs w:val="24"/>
        </w:rPr>
      </w:pPr>
    </w:p>
    <w:p w:rsidR="00093059" w:rsidRDefault="00093059">
      <w:pPr>
        <w:jc w:val="center"/>
        <w:rPr>
          <w:sz w:val="24"/>
          <w:szCs w:val="24"/>
        </w:rPr>
      </w:pPr>
    </w:p>
    <w:sectPr w:rsidR="00093059">
      <w:pgSz w:w="16838" w:h="11906" w:orient="landscape"/>
      <w:pgMar w:top="851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59"/>
    <w:rsid w:val="00093059"/>
    <w:rsid w:val="0035799E"/>
    <w:rsid w:val="003F0231"/>
    <w:rsid w:val="00B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507EF-2635-4D9E-81D4-A041300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2025-05-08T09:03:00Z</dcterms:created>
  <dcterms:modified xsi:type="dcterms:W3CDTF">2025-05-08T09:03:00Z</dcterms:modified>
</cp:coreProperties>
</file>