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İdari ve Mali İşler Daire Başkanlığı YÜKSEKÖĞRETİM KURUMLARI BURDUR MEHMET AKİF ERSOY ÜNİVERSİTES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Bilgisayar ve Bileşenleri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