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Marka Model Bilgisi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2 ) Teknik Şartnameye Cevap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