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İdari ve Mali İşler Daire Başkanlığı YÜKSEKÖĞRETİM KURUMLARI BURDUR MEHMET AKİF ERSOY ÜNİVERSİTESİ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KAMELYA, PİKNİK MASASI, BANK, ÇÖP KOVASI, FOTOKOPİ KAĞIDI , ZARF, KIRTASİYE VE TEMİZLİK MALZEMESİ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