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6D05" w14:textId="77777777" w:rsidR="003D5A2F" w:rsidRDefault="00641F1C" w:rsidP="00D42E3D">
      <w:pPr>
        <w:jc w:val="center"/>
        <w:rPr>
          <w:b/>
        </w:rPr>
      </w:pPr>
      <w:r>
        <w:rPr>
          <w:b/>
        </w:rPr>
        <w:t xml:space="preserve">Burdur Mehmet Akif Ersoy Üniversitesi </w:t>
      </w:r>
    </w:p>
    <w:p w14:paraId="093FF0FB" w14:textId="3C8FB93B" w:rsidR="00DA355D" w:rsidRDefault="00E9322E" w:rsidP="00D42E3D">
      <w:pPr>
        <w:jc w:val="center"/>
        <w:rPr>
          <w:b/>
        </w:rPr>
      </w:pPr>
      <w:r>
        <w:rPr>
          <w:b/>
        </w:rPr>
        <w:t xml:space="preserve">Mühendislik Mimarlık Fakültesi </w:t>
      </w:r>
      <w:r w:rsidR="00641F1C">
        <w:rPr>
          <w:b/>
        </w:rPr>
        <w:t>Dekanlığına,</w:t>
      </w:r>
    </w:p>
    <w:p w14:paraId="70C1E8BE" w14:textId="77777777" w:rsidR="00D42E3D" w:rsidRPr="00DA355D" w:rsidRDefault="00D42E3D" w:rsidP="00D42E3D">
      <w:pPr>
        <w:jc w:val="center"/>
        <w:rPr>
          <w:b/>
        </w:rPr>
      </w:pPr>
    </w:p>
    <w:p w14:paraId="7CD2F800" w14:textId="2FC5C0A3" w:rsidR="00DA355D" w:rsidRPr="00DA355D" w:rsidRDefault="00E9322E" w:rsidP="00710E0C">
      <w:pPr>
        <w:spacing w:before="120" w:line="336" w:lineRule="auto"/>
        <w:jc w:val="both"/>
      </w:pPr>
      <w:r>
        <w:t>Üniversitemizin 15/09/2020 tarih ve 406 sayılı senato toplantısı kararı gereği Fakültemiz bünyesindeki bütün lisans dersleri UZEM üzerinden eş zamanlı (online) olarak yürütülmektedir</w:t>
      </w:r>
      <w:r w:rsidR="001A217E">
        <w:t xml:space="preserve"> </w:t>
      </w:r>
      <w:r w:rsidR="001A217E">
        <w:t>ve yüz yüze eğitim öğretim yapılmamaktadır</w:t>
      </w:r>
      <w:bookmarkStart w:id="0" w:name="_GoBack"/>
      <w:bookmarkEnd w:id="0"/>
      <w:r>
        <w:t>. Ancak</w:t>
      </w:r>
      <w:r w:rsidR="00215B5A">
        <w:t xml:space="preserve"> </w:t>
      </w:r>
      <w:proofErr w:type="gramStart"/>
      <w:r w:rsidR="00215B5A">
        <w:t>…….</w:t>
      </w:r>
      <w:proofErr w:type="gramEnd"/>
      <w:r w:rsidR="00215B5A">
        <w:t xml:space="preserve">…….. </w:t>
      </w:r>
      <w:proofErr w:type="gramStart"/>
      <w:r w:rsidR="00215B5A">
        <w:t>kodlu</w:t>
      </w:r>
      <w:proofErr w:type="gramEnd"/>
      <w:r w:rsidR="00215B5A">
        <w:t xml:space="preserve"> </w:t>
      </w:r>
      <w:r>
        <w:t>……</w:t>
      </w:r>
      <w:r w:rsidR="00215B5A">
        <w:t>………………</w:t>
      </w:r>
      <w:r>
        <w:t>……</w:t>
      </w:r>
      <w:r w:rsidR="00215B5A">
        <w:t>………</w:t>
      </w:r>
      <w:r>
        <w:t xml:space="preserve">……………… </w:t>
      </w:r>
      <w:r w:rsidR="00215B5A">
        <w:t>d</w:t>
      </w:r>
      <w:r>
        <w:t xml:space="preserve">ersi kapsamında </w:t>
      </w:r>
      <w:r w:rsidR="00215B5A">
        <w:t>deneyleri yürütmek üzere laboratuvarda çalışmam</w:t>
      </w:r>
      <w:r w:rsidR="001A217E">
        <w:t xml:space="preserve"> / </w:t>
      </w:r>
      <w:r w:rsidR="001A217E">
        <w:t>düzenli yüz yüze görüşmeler</w:t>
      </w:r>
      <w:r w:rsidR="001A217E">
        <w:t xml:space="preserve"> yapmam</w:t>
      </w:r>
      <w:r w:rsidR="00215B5A">
        <w:t xml:space="preserve"> gerekmektedir.</w:t>
      </w:r>
      <w:r>
        <w:t xml:space="preserve"> </w:t>
      </w:r>
      <w:r w:rsidR="001A217E">
        <w:t>Oluşabilecek</w:t>
      </w:r>
      <w:r w:rsidR="00215B5A">
        <w:t xml:space="preserve"> sağlık ve eğitimle ilgili bütün riskleri kabul ettiğimi, </w:t>
      </w:r>
      <w:r w:rsidR="00641F1C">
        <w:t>Covid-19</w:t>
      </w:r>
      <w:r w:rsidR="00DA355D" w:rsidRPr="00DA355D">
        <w:t xml:space="preserve"> </w:t>
      </w:r>
      <w:r w:rsidR="00641F1C">
        <w:t>s</w:t>
      </w:r>
      <w:r w:rsidR="00DA355D" w:rsidRPr="00DA355D">
        <w:t xml:space="preserve">algını </w:t>
      </w:r>
      <w:r w:rsidR="00641F1C">
        <w:t xml:space="preserve">nedeniyle </w:t>
      </w:r>
      <w:r w:rsidR="00246255">
        <w:t xml:space="preserve">uyulması gereken </w:t>
      </w:r>
      <w:r w:rsidR="00246255" w:rsidRPr="00246255">
        <w:t>İl Hıfzıssıhha Kurulu Karar</w:t>
      </w:r>
      <w:r w:rsidR="00246255">
        <w:t>larını</w:t>
      </w:r>
      <w:r w:rsidR="00DA355D" w:rsidRPr="00DA355D">
        <w:t xml:space="preserve"> okuduğumu, anladığımı, bu </w:t>
      </w:r>
      <w:r w:rsidR="00246255">
        <w:t>karar</w:t>
      </w:r>
      <w:r w:rsidR="00F562BA">
        <w:t>lar</w:t>
      </w:r>
      <w:r w:rsidR="00246255">
        <w:t xml:space="preserve">da yer alan </w:t>
      </w:r>
      <w:r w:rsidR="00DA355D" w:rsidRPr="00DA355D">
        <w:t>kurallara uy</w:t>
      </w:r>
      <w:r w:rsidR="00641F1C">
        <w:t xml:space="preserve">arak </w:t>
      </w:r>
      <w:r w:rsidR="00710E0C">
        <w:t>ilgili dersin hocası</w:t>
      </w:r>
      <w:r w:rsidR="00641F1C">
        <w:t xml:space="preserve"> …………………………</w:t>
      </w:r>
      <w:proofErr w:type="gramStart"/>
      <w:r w:rsidR="00641F1C">
        <w:t>…</w:t>
      </w:r>
      <w:r w:rsidR="00710E0C">
        <w:t>….</w:t>
      </w:r>
      <w:proofErr w:type="gramEnd"/>
      <w:r w:rsidR="00641F1C">
        <w:t xml:space="preserve">…………… </w:t>
      </w:r>
      <w:proofErr w:type="gramStart"/>
      <w:r w:rsidR="00450A17">
        <w:t>s</w:t>
      </w:r>
      <w:r w:rsidR="00641F1C">
        <w:t>orumluluğunda</w:t>
      </w:r>
      <w:proofErr w:type="gramEnd"/>
      <w:r w:rsidR="00450A17">
        <w:t>, yönlendirmesi</w:t>
      </w:r>
      <w:r>
        <w:t>nde</w:t>
      </w:r>
      <w:r w:rsidR="00450A17">
        <w:t xml:space="preserve"> ve</w:t>
      </w:r>
      <w:r w:rsidR="00641F1C">
        <w:t xml:space="preserve"> kontrolünde çalışmamı yürüteceğimi </w:t>
      </w:r>
      <w:r w:rsidR="00DA355D" w:rsidRPr="00DA355D">
        <w:t xml:space="preserve">beyan eder; bu kurallara uymamam halinde derslere/eğitimlere dahil </w:t>
      </w:r>
      <w:r w:rsidR="00641F1C">
        <w:t>olamamaktan</w:t>
      </w:r>
      <w:r w:rsidR="00DA355D" w:rsidRPr="00DA355D">
        <w:t xml:space="preserve"> kaynaklı hak kayıplarımdan</w:t>
      </w:r>
      <w:r w:rsidR="00215B5A">
        <w:t>, olası sağlık sorunlarımdan ve tedavi giderlerimden</w:t>
      </w:r>
      <w:r w:rsidR="00DA355D" w:rsidRPr="00DA355D">
        <w:t xml:space="preserve"> hiçbir şart ve koşulda </w:t>
      </w:r>
      <w:r>
        <w:t>……………………………………………. Bölüm Başkanlığını</w:t>
      </w:r>
      <w:r w:rsidRPr="00DA355D">
        <w:t xml:space="preserve"> </w:t>
      </w:r>
      <w:r>
        <w:t xml:space="preserve">ve </w:t>
      </w:r>
      <w:r w:rsidR="00641F1C" w:rsidRPr="00641F1C">
        <w:t>Burdur Mehmet Akif Ersoy Üniversitesi</w:t>
      </w:r>
      <w:r>
        <w:t xml:space="preserve"> Dekanlığını </w:t>
      </w:r>
      <w:r w:rsidR="00DA355D" w:rsidRPr="00DA355D">
        <w:t>sorumlu tutmayacağımı taahhüt ederim.</w:t>
      </w:r>
    </w:p>
    <w:p w14:paraId="44811D99" w14:textId="05098077" w:rsidR="00DA355D" w:rsidRPr="00DA355D" w:rsidRDefault="00E9322E" w:rsidP="00215B5A">
      <w:pPr>
        <w:tabs>
          <w:tab w:val="left" w:pos="6946"/>
        </w:tabs>
        <w:spacing w:before="120" w:after="120"/>
        <w:jc w:val="both"/>
      </w:pPr>
      <w:r>
        <w:tab/>
      </w:r>
      <w:proofErr w:type="gramStart"/>
      <w:r>
        <w:t>Tarih: ….</w:t>
      </w:r>
      <w:proofErr w:type="gramEnd"/>
      <w:r>
        <w:t>./ …../ 2020</w:t>
      </w:r>
    </w:p>
    <w:p w14:paraId="25F4D4AD" w14:textId="77777777" w:rsidR="00D42E3D" w:rsidRDefault="00D42E3D" w:rsidP="00215B5A">
      <w:pPr>
        <w:tabs>
          <w:tab w:val="left" w:pos="5103"/>
        </w:tabs>
        <w:spacing w:after="120"/>
        <w:jc w:val="both"/>
        <w:rPr>
          <w:b/>
          <w:u w:val="single"/>
        </w:rPr>
      </w:pPr>
    </w:p>
    <w:p w14:paraId="07AE9DF9" w14:textId="0353190E" w:rsidR="00E0206E" w:rsidRDefault="00DA355D" w:rsidP="00215B5A">
      <w:pPr>
        <w:tabs>
          <w:tab w:val="left" w:pos="5103"/>
        </w:tabs>
        <w:spacing w:after="120"/>
        <w:jc w:val="both"/>
      </w:pPr>
      <w:r w:rsidRPr="00E0206E">
        <w:rPr>
          <w:b/>
          <w:u w:val="single"/>
        </w:rPr>
        <w:t>Öğrencinin</w:t>
      </w:r>
      <w:r w:rsidRPr="00DA355D">
        <w:t xml:space="preserve"> </w:t>
      </w:r>
      <w:r w:rsidR="00E0206E">
        <w:tab/>
      </w:r>
      <w:r w:rsidR="00C2562B" w:rsidRPr="00C2562B">
        <w:rPr>
          <w:b/>
          <w:u w:val="single"/>
        </w:rPr>
        <w:t>Öğretim Elemanının</w:t>
      </w:r>
    </w:p>
    <w:p w14:paraId="28594B54" w14:textId="72B9F20C" w:rsidR="00DA355D" w:rsidRDefault="00DA355D" w:rsidP="00450A17">
      <w:pPr>
        <w:tabs>
          <w:tab w:val="left" w:pos="5103"/>
        </w:tabs>
        <w:spacing w:before="120" w:after="120"/>
        <w:jc w:val="both"/>
      </w:pPr>
      <w:r w:rsidRPr="00DA355D">
        <w:t>Adı-Soyadı:</w:t>
      </w:r>
      <w:r w:rsidR="00450A17">
        <w:tab/>
        <w:t>Adı Soyadı:</w:t>
      </w:r>
    </w:p>
    <w:p w14:paraId="04AB99B4" w14:textId="14EA118A" w:rsidR="00DA355D" w:rsidRDefault="00DA355D" w:rsidP="00450A17">
      <w:pPr>
        <w:tabs>
          <w:tab w:val="left" w:pos="5103"/>
        </w:tabs>
        <w:spacing w:before="120" w:after="120"/>
        <w:jc w:val="both"/>
      </w:pPr>
      <w:r w:rsidRPr="00DA355D">
        <w:t>İmza:</w:t>
      </w:r>
      <w:r w:rsidR="00450A17">
        <w:tab/>
        <w:t>İmza:</w:t>
      </w:r>
    </w:p>
    <w:p w14:paraId="72AF9221" w14:textId="77777777" w:rsidR="00D42E3D" w:rsidRDefault="00D42E3D" w:rsidP="00D42E3D">
      <w:pPr>
        <w:tabs>
          <w:tab w:val="left" w:pos="5103"/>
        </w:tabs>
        <w:jc w:val="both"/>
      </w:pPr>
    </w:p>
    <w:p w14:paraId="2958F35A" w14:textId="781A610B" w:rsidR="00DA355D" w:rsidRPr="00DA355D" w:rsidRDefault="00FA0C6C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Bina</w:t>
      </w:r>
      <w:r w:rsidR="00DA355D" w:rsidRPr="00DA355D">
        <w:rPr>
          <w:rFonts w:ascii="Times New Roman" w:hAnsi="Times New Roman"/>
          <w:sz w:val="24"/>
          <w:szCs w:val="24"/>
        </w:rPr>
        <w:t xml:space="preserve"> girişinde ve içinde 1,5</w:t>
      </w:r>
      <w:r w:rsidR="00132EED">
        <w:rPr>
          <w:rFonts w:ascii="Times New Roman" w:hAnsi="Times New Roman"/>
          <w:sz w:val="24"/>
          <w:szCs w:val="24"/>
        </w:rPr>
        <w:t xml:space="preserve"> </w:t>
      </w:r>
      <w:r w:rsidR="00DA355D" w:rsidRPr="00DA355D">
        <w:rPr>
          <w:rFonts w:ascii="Times New Roman" w:hAnsi="Times New Roman"/>
          <w:sz w:val="24"/>
          <w:szCs w:val="24"/>
        </w:rPr>
        <w:t>m sosyal mesafe daima korunmalı</w:t>
      </w:r>
      <w:r w:rsidR="00450A17">
        <w:rPr>
          <w:rFonts w:ascii="Times New Roman" w:hAnsi="Times New Roman"/>
          <w:sz w:val="24"/>
          <w:szCs w:val="24"/>
        </w:rPr>
        <w:t>dır.</w:t>
      </w:r>
    </w:p>
    <w:p w14:paraId="547C984A" w14:textId="53754704" w:rsidR="00DA355D" w:rsidRPr="00DA355D" w:rsidRDefault="00FA0C6C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Binaya</w:t>
      </w:r>
      <w:r w:rsidR="00DA355D" w:rsidRPr="00DA355D">
        <w:rPr>
          <w:rFonts w:ascii="Times New Roman" w:hAnsi="Times New Roman"/>
          <w:sz w:val="24"/>
          <w:szCs w:val="24"/>
        </w:rPr>
        <w:t xml:space="preserve"> tıbbi maskesiz girmek yasaktır.</w:t>
      </w:r>
    </w:p>
    <w:p w14:paraId="4AEB2B7E" w14:textId="14757278" w:rsidR="00DA355D" w:rsidRPr="00DA355D" w:rsidRDefault="00FA0C6C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Binaya g</w:t>
      </w:r>
      <w:r w:rsidR="00DA355D" w:rsidRPr="00DA355D">
        <w:rPr>
          <w:rFonts w:ascii="Times New Roman" w:hAnsi="Times New Roman"/>
          <w:sz w:val="24"/>
          <w:szCs w:val="24"/>
        </w:rPr>
        <w:t xml:space="preserve">irişte el antiseptiği uygulaması ve ateş ölçümü yapılacaktır. Ateşi </w:t>
      </w:r>
      <w:r w:rsidR="00246255">
        <w:rPr>
          <w:rFonts w:ascii="Times New Roman" w:hAnsi="Times New Roman"/>
          <w:sz w:val="24"/>
          <w:szCs w:val="24"/>
        </w:rPr>
        <w:t xml:space="preserve">yüksek </w:t>
      </w:r>
      <w:r w:rsidR="00DA355D" w:rsidRPr="00DA355D">
        <w:rPr>
          <w:rFonts w:ascii="Times New Roman" w:hAnsi="Times New Roman"/>
          <w:sz w:val="24"/>
          <w:szCs w:val="24"/>
        </w:rPr>
        <w:t>olan öğrencilerimiz bir sağlık kuruluşuna yönlendirilecektir.</w:t>
      </w:r>
    </w:p>
    <w:p w14:paraId="3AF06E18" w14:textId="6D5993D4" w:rsidR="00DA355D" w:rsidRPr="00DA355D" w:rsidRDefault="00FA0C6C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Bina</w:t>
      </w:r>
      <w:r w:rsidR="00DA355D" w:rsidRPr="00DA355D">
        <w:rPr>
          <w:rFonts w:ascii="Times New Roman" w:hAnsi="Times New Roman"/>
          <w:sz w:val="24"/>
          <w:szCs w:val="24"/>
        </w:rPr>
        <w:t xml:space="preserve"> girişinde HES Kodu ile kişi sağlık durumu sorgulana</w:t>
      </w:r>
      <w:r w:rsidR="00215B5A">
        <w:rPr>
          <w:rFonts w:ascii="Times New Roman" w:hAnsi="Times New Roman"/>
          <w:sz w:val="24"/>
          <w:szCs w:val="24"/>
        </w:rPr>
        <w:t>caktır</w:t>
      </w:r>
      <w:r w:rsidR="00DA355D" w:rsidRPr="00DA355D">
        <w:rPr>
          <w:rFonts w:ascii="Times New Roman" w:hAnsi="Times New Roman"/>
          <w:sz w:val="24"/>
          <w:szCs w:val="24"/>
        </w:rPr>
        <w:t>.</w:t>
      </w:r>
    </w:p>
    <w:p w14:paraId="34BC6915" w14:textId="600BA31B" w:rsidR="00DA355D" w:rsidRPr="00DA355D" w:rsidRDefault="00FA0C6C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Binaya</w:t>
      </w:r>
      <w:r w:rsidR="00DA355D" w:rsidRPr="00DA355D">
        <w:rPr>
          <w:rFonts w:ascii="Times New Roman" w:hAnsi="Times New Roman"/>
          <w:sz w:val="24"/>
          <w:szCs w:val="24"/>
        </w:rPr>
        <w:t xml:space="preserve"> öğrenci ve personel dışında ziyaretçi girişi yasaktır.</w:t>
      </w:r>
    </w:p>
    <w:p w14:paraId="3B1826B7" w14:textId="56802758" w:rsidR="00DA355D" w:rsidRPr="00DA355D" w:rsidRDefault="00DA355D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A355D">
        <w:rPr>
          <w:rFonts w:ascii="Times New Roman" w:hAnsi="Times New Roman"/>
          <w:sz w:val="24"/>
          <w:szCs w:val="24"/>
        </w:rPr>
        <w:t xml:space="preserve">Son 14 gün içerisinde yurt dışından dönen veya şüpheli temas/kesin vaka/olası vaka öyküsü olan öğrencilerimizin Sağlık Bakanlığının 14 gün kuralı doğrultusunda </w:t>
      </w:r>
      <w:r w:rsidR="00FA0C6C">
        <w:rPr>
          <w:rFonts w:ascii="Times New Roman" w:hAnsi="Times New Roman"/>
          <w:sz w:val="24"/>
          <w:szCs w:val="24"/>
        </w:rPr>
        <w:t>laboratuvara</w:t>
      </w:r>
      <w:r w:rsidRPr="00DA355D">
        <w:rPr>
          <w:rFonts w:ascii="Times New Roman" w:hAnsi="Times New Roman"/>
          <w:sz w:val="24"/>
          <w:szCs w:val="24"/>
        </w:rPr>
        <w:t xml:space="preserve"> gelmemeleri gerekmektedir. 14 günlük evde izleme (karantina) sürecine giren öğrencilerimizin devamsızlık ve sınav hakları, yurt dışından dönüş belgesi/PCR raporu/sağlık kuruluşu tarafından verilen rapor vb. evraklarını ilgili dekanlığa/ müdürlüğe iletmeleri halinde korunacaktır.</w:t>
      </w:r>
    </w:p>
    <w:p w14:paraId="45EB2C96" w14:textId="77777777" w:rsidR="00DA355D" w:rsidRPr="00DA355D" w:rsidRDefault="00DA355D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55D">
        <w:rPr>
          <w:rFonts w:ascii="Times New Roman" w:hAnsi="Times New Roman"/>
          <w:sz w:val="24"/>
          <w:szCs w:val="24"/>
        </w:rPr>
        <w:t>Öğrenci, her bir laboratuvar için belirlenen özel korunma kurallarına uymakla yükümlüdür.</w:t>
      </w:r>
    </w:p>
    <w:p w14:paraId="0D88CA10" w14:textId="77777777" w:rsidR="00DA355D" w:rsidRPr="00DA355D" w:rsidRDefault="00DA355D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55D">
        <w:rPr>
          <w:rFonts w:ascii="Times New Roman" w:hAnsi="Times New Roman"/>
          <w:sz w:val="24"/>
          <w:szCs w:val="24"/>
        </w:rPr>
        <w:t>Kişisel koruyucu ekipmanların (maske, eldiven, vb.) bina içerisinde bulunan tıbbi atık kutusuna atılması zorunludur.</w:t>
      </w:r>
    </w:p>
    <w:p w14:paraId="14EC697E" w14:textId="558C829D" w:rsidR="002564E6" w:rsidRPr="00450A17" w:rsidRDefault="00DA355D" w:rsidP="00450A17">
      <w:pPr>
        <w:pStyle w:val="ListeParagraf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Style w:val="FontStyle14"/>
          <w:sz w:val="24"/>
          <w:szCs w:val="24"/>
        </w:rPr>
      </w:pPr>
      <w:r w:rsidRPr="00DA355D">
        <w:rPr>
          <w:rFonts w:ascii="Times New Roman" w:hAnsi="Times New Roman"/>
          <w:sz w:val="24"/>
          <w:szCs w:val="24"/>
        </w:rPr>
        <w:t xml:space="preserve">Öğrencilerimizin, Covid-19 semptomlarının (ateş, öksürük, nefes darlığı, boğaz ağrısı, eklem ağrısı vb.) kendisinde olduğundan şüphelenmesi halinde </w:t>
      </w:r>
      <w:r w:rsidR="00C2562B">
        <w:rPr>
          <w:rFonts w:ascii="Times New Roman" w:hAnsi="Times New Roman"/>
          <w:sz w:val="24"/>
          <w:szCs w:val="24"/>
        </w:rPr>
        <w:t>Bölüm Başkanı</w:t>
      </w:r>
      <w:r w:rsidRPr="00DA355D">
        <w:rPr>
          <w:rFonts w:ascii="Times New Roman" w:hAnsi="Times New Roman"/>
          <w:sz w:val="24"/>
          <w:szCs w:val="24"/>
        </w:rPr>
        <w:t xml:space="preserve"> ile iletişime geçerek bilgi vermesi gerekmektedir.</w:t>
      </w:r>
    </w:p>
    <w:sectPr w:rsidR="002564E6" w:rsidRPr="00450A17" w:rsidSect="00D42E3D">
      <w:headerReference w:type="default" r:id="rId8"/>
      <w:footerReference w:type="default" r:id="rId9"/>
      <w:type w:val="continuous"/>
      <w:pgSz w:w="11905" w:h="16837"/>
      <w:pgMar w:top="1985" w:right="1417" w:bottom="426" w:left="1417" w:header="510" w:footer="39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6F01" w14:textId="77777777" w:rsidR="00290CA4" w:rsidRDefault="00290CA4">
      <w:r>
        <w:separator/>
      </w:r>
    </w:p>
  </w:endnote>
  <w:endnote w:type="continuationSeparator" w:id="0">
    <w:p w14:paraId="5BB8E299" w14:textId="77777777" w:rsidR="00290CA4" w:rsidRDefault="0029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A43F" w14:textId="77777777" w:rsidR="006E1CC6" w:rsidRPr="006E1CC6" w:rsidRDefault="006E1CC6" w:rsidP="0050761A">
    <w:pPr>
      <w:pStyle w:val="AltBilgi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01B6" w14:textId="77777777" w:rsidR="00290CA4" w:rsidRDefault="00290CA4">
      <w:r>
        <w:separator/>
      </w:r>
    </w:p>
  </w:footnote>
  <w:footnote w:type="continuationSeparator" w:id="0">
    <w:p w14:paraId="39635557" w14:textId="77777777" w:rsidR="00290CA4" w:rsidRDefault="0029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6178"/>
    </w:tblGrid>
    <w:tr w:rsidR="00641F1C" w:rsidRPr="008E6E6A" w14:paraId="5E6C54EC" w14:textId="77777777" w:rsidTr="00450A17">
      <w:trPr>
        <w:trHeight w:val="1388"/>
        <w:jc w:val="center"/>
      </w:trPr>
      <w:tc>
        <w:tcPr>
          <w:tcW w:w="3601" w:type="dxa"/>
          <w:shd w:val="clear" w:color="auto" w:fill="auto"/>
          <w:noWrap/>
          <w:vAlign w:val="center"/>
          <w:hideMark/>
        </w:tcPr>
        <w:p w14:paraId="4C22C238" w14:textId="50A10CAD" w:rsidR="00641F1C" w:rsidRPr="008E6E6A" w:rsidRDefault="001A217E" w:rsidP="0029163C">
          <w:pPr>
            <w:jc w:val="center"/>
          </w:pPr>
          <w:r>
            <w:pict w14:anchorId="6839A5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5pt;height:52.5pt">
                <v:imagedata r:id="rId1" o:title=""/>
              </v:shape>
            </w:pict>
          </w:r>
        </w:p>
      </w:tc>
      <w:tc>
        <w:tcPr>
          <w:tcW w:w="6178" w:type="dxa"/>
          <w:shd w:val="clear" w:color="auto" w:fill="auto"/>
          <w:vAlign w:val="center"/>
          <w:hideMark/>
        </w:tcPr>
        <w:p w14:paraId="4201E99F" w14:textId="44ACD42E" w:rsidR="00641F1C" w:rsidRPr="00000F62" w:rsidRDefault="00641F1C" w:rsidP="0029163C">
          <w:pPr>
            <w:jc w:val="center"/>
            <w:rPr>
              <w:sz w:val="18"/>
            </w:rPr>
          </w:pPr>
          <w:r w:rsidRPr="00DA355D">
            <w:rPr>
              <w:b/>
            </w:rPr>
            <w:t>COV</w:t>
          </w:r>
          <w:r>
            <w:rPr>
              <w:b/>
            </w:rPr>
            <w:t>I</w:t>
          </w:r>
          <w:r w:rsidRPr="00DA355D">
            <w:rPr>
              <w:b/>
            </w:rPr>
            <w:t>D-19 BİLGİLENDİRME VE TAAHHÜTNAME FORMU</w:t>
          </w:r>
        </w:p>
      </w:tc>
    </w:tr>
  </w:tbl>
  <w:p w14:paraId="24E848D8" w14:textId="77777777" w:rsidR="0029163C" w:rsidRDefault="002916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AA0DF0"/>
    <w:lvl w:ilvl="0">
      <w:numFmt w:val="bullet"/>
      <w:lvlText w:val="*"/>
      <w:lvlJc w:val="left"/>
    </w:lvl>
  </w:abstractNum>
  <w:abstractNum w:abstractNumId="1" w15:restartNumberingAfterBreak="0">
    <w:nsid w:val="060B0811"/>
    <w:multiLevelType w:val="hybridMultilevel"/>
    <w:tmpl w:val="77E2B3BC"/>
    <w:lvl w:ilvl="0" w:tplc="A8F41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25CA"/>
    <w:multiLevelType w:val="hybridMultilevel"/>
    <w:tmpl w:val="F4006C7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C3BBC"/>
    <w:multiLevelType w:val="hybridMultilevel"/>
    <w:tmpl w:val="CB620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6FE8"/>
    <w:multiLevelType w:val="hybridMultilevel"/>
    <w:tmpl w:val="C19AB3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D18"/>
    <w:rsid w:val="00021783"/>
    <w:rsid w:val="00035ADE"/>
    <w:rsid w:val="00036849"/>
    <w:rsid w:val="00070886"/>
    <w:rsid w:val="000922D5"/>
    <w:rsid w:val="000B1E04"/>
    <w:rsid w:val="000D799A"/>
    <w:rsid w:val="000E4082"/>
    <w:rsid w:val="00132EED"/>
    <w:rsid w:val="001475E2"/>
    <w:rsid w:val="0017197E"/>
    <w:rsid w:val="00182326"/>
    <w:rsid w:val="001A217E"/>
    <w:rsid w:val="001C78E4"/>
    <w:rsid w:val="001F0C16"/>
    <w:rsid w:val="001F3736"/>
    <w:rsid w:val="00201645"/>
    <w:rsid w:val="00215B5A"/>
    <w:rsid w:val="00246255"/>
    <w:rsid w:val="00253E76"/>
    <w:rsid w:val="002564E6"/>
    <w:rsid w:val="002756E6"/>
    <w:rsid w:val="00290CA4"/>
    <w:rsid w:val="0029163C"/>
    <w:rsid w:val="002B027E"/>
    <w:rsid w:val="002B289A"/>
    <w:rsid w:val="002C6993"/>
    <w:rsid w:val="002D2290"/>
    <w:rsid w:val="002E1C5E"/>
    <w:rsid w:val="002F5F88"/>
    <w:rsid w:val="00385621"/>
    <w:rsid w:val="003D5A2F"/>
    <w:rsid w:val="003F4123"/>
    <w:rsid w:val="003F6A4D"/>
    <w:rsid w:val="0043462A"/>
    <w:rsid w:val="00450A17"/>
    <w:rsid w:val="004A32D9"/>
    <w:rsid w:val="0050761A"/>
    <w:rsid w:val="00544864"/>
    <w:rsid w:val="00584341"/>
    <w:rsid w:val="00593CA8"/>
    <w:rsid w:val="005C15AE"/>
    <w:rsid w:val="00640D04"/>
    <w:rsid w:val="00641F1C"/>
    <w:rsid w:val="006473AA"/>
    <w:rsid w:val="0066096F"/>
    <w:rsid w:val="006D1ADC"/>
    <w:rsid w:val="006E1CC6"/>
    <w:rsid w:val="006E78B6"/>
    <w:rsid w:val="006F5A34"/>
    <w:rsid w:val="007061DB"/>
    <w:rsid w:val="00710E0C"/>
    <w:rsid w:val="00727D18"/>
    <w:rsid w:val="00772A65"/>
    <w:rsid w:val="007758E5"/>
    <w:rsid w:val="007D7872"/>
    <w:rsid w:val="00802DA0"/>
    <w:rsid w:val="00824F2E"/>
    <w:rsid w:val="00833EE6"/>
    <w:rsid w:val="0085138B"/>
    <w:rsid w:val="008A0095"/>
    <w:rsid w:val="008C7518"/>
    <w:rsid w:val="00920B1A"/>
    <w:rsid w:val="0093001E"/>
    <w:rsid w:val="00932FBE"/>
    <w:rsid w:val="00970E68"/>
    <w:rsid w:val="009B2D56"/>
    <w:rsid w:val="00A062F5"/>
    <w:rsid w:val="00A364F8"/>
    <w:rsid w:val="00A92E4F"/>
    <w:rsid w:val="00AB7FD2"/>
    <w:rsid w:val="00AD15A0"/>
    <w:rsid w:val="00AE73EA"/>
    <w:rsid w:val="00B37FC9"/>
    <w:rsid w:val="00B916FA"/>
    <w:rsid w:val="00BB7E75"/>
    <w:rsid w:val="00BC4DEF"/>
    <w:rsid w:val="00BE5D68"/>
    <w:rsid w:val="00BE7171"/>
    <w:rsid w:val="00BF1A00"/>
    <w:rsid w:val="00C2562B"/>
    <w:rsid w:val="00C90F37"/>
    <w:rsid w:val="00D04E32"/>
    <w:rsid w:val="00D37FA4"/>
    <w:rsid w:val="00D42B25"/>
    <w:rsid w:val="00D42E3D"/>
    <w:rsid w:val="00D51383"/>
    <w:rsid w:val="00DA355D"/>
    <w:rsid w:val="00DC5F8E"/>
    <w:rsid w:val="00DF1B34"/>
    <w:rsid w:val="00E0206E"/>
    <w:rsid w:val="00E15DD2"/>
    <w:rsid w:val="00E26773"/>
    <w:rsid w:val="00E51CB0"/>
    <w:rsid w:val="00E9322E"/>
    <w:rsid w:val="00ED3DD6"/>
    <w:rsid w:val="00ED782B"/>
    <w:rsid w:val="00EE4941"/>
    <w:rsid w:val="00EF0AC4"/>
    <w:rsid w:val="00EF276B"/>
    <w:rsid w:val="00EF2A3E"/>
    <w:rsid w:val="00F41E26"/>
    <w:rsid w:val="00F562BA"/>
    <w:rsid w:val="00F76EFA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6AC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274" w:lineRule="exact"/>
      <w:jc w:val="center"/>
    </w:pPr>
  </w:style>
  <w:style w:type="paragraph" w:customStyle="1" w:styleId="Style3">
    <w:name w:val="Style3"/>
    <w:basedOn w:val="Normal"/>
  </w:style>
  <w:style w:type="paragraph" w:customStyle="1" w:styleId="Style4">
    <w:name w:val="Style4"/>
    <w:basedOn w:val="Normal"/>
    <w:pPr>
      <w:spacing w:line="275" w:lineRule="exact"/>
      <w:ind w:firstLine="701"/>
      <w:jc w:val="both"/>
    </w:pPr>
  </w:style>
  <w:style w:type="paragraph" w:customStyle="1" w:styleId="Style5">
    <w:name w:val="Style5"/>
    <w:basedOn w:val="Normal"/>
  </w:style>
  <w:style w:type="paragraph" w:customStyle="1" w:styleId="Style6">
    <w:name w:val="Style6"/>
    <w:basedOn w:val="Normal"/>
    <w:pPr>
      <w:spacing w:line="274" w:lineRule="exact"/>
      <w:jc w:val="both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  <w:pPr>
      <w:spacing w:line="283" w:lineRule="exact"/>
    </w:pPr>
  </w:style>
  <w:style w:type="paragraph" w:customStyle="1" w:styleId="Style11">
    <w:name w:val="Style11"/>
    <w:basedOn w:val="Normal"/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18"/>
      <w:szCs w:val="18"/>
    </w:rPr>
  </w:style>
  <w:style w:type="paragraph" w:styleId="BalonMetni">
    <w:name w:val="Balloon Text"/>
    <w:basedOn w:val="Normal"/>
    <w:semiHidden/>
    <w:rsid w:val="00727D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916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9163C"/>
    <w:rPr>
      <w:sz w:val="24"/>
      <w:szCs w:val="24"/>
    </w:rPr>
  </w:style>
  <w:style w:type="paragraph" w:styleId="AltBilgi">
    <w:name w:val="footer"/>
    <w:basedOn w:val="Normal"/>
    <w:link w:val="AltBilgiChar"/>
    <w:rsid w:val="002916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9163C"/>
    <w:rPr>
      <w:sz w:val="24"/>
      <w:szCs w:val="24"/>
    </w:rPr>
  </w:style>
  <w:style w:type="table" w:styleId="TabloKlavuzu">
    <w:name w:val="Table Grid"/>
    <w:basedOn w:val="NormalTablo"/>
    <w:rsid w:val="00E1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26773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E2677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A35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8052-5229-4305-8277-B2F895F4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2020-11-05T12:52:00Z</dcterms:created>
  <dcterms:modified xsi:type="dcterms:W3CDTF">2020-11-10T13:26:00Z</dcterms:modified>
</cp:coreProperties>
</file>