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D603A" w14:textId="77777777" w:rsidR="0070472B" w:rsidRPr="0070472B" w:rsidRDefault="0070472B" w:rsidP="0070472B">
      <w:pPr>
        <w:pStyle w:val="ListeParagraf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0472B">
        <w:rPr>
          <w:rFonts w:ascii="Times New Roman" w:hAnsi="Times New Roman" w:cs="Times New Roman"/>
          <w:sz w:val="28"/>
          <w:szCs w:val="28"/>
        </w:rPr>
        <w:t>Bir Fazlı Asenkron Motor Deneyi (2-3 farklı bağlantı)</w:t>
      </w:r>
    </w:p>
    <w:p w14:paraId="65914A8A" w14:textId="77777777" w:rsidR="0070472B" w:rsidRPr="0070472B" w:rsidRDefault="0070472B" w:rsidP="0070472B">
      <w:pPr>
        <w:pStyle w:val="ListeParagraf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0472B">
        <w:rPr>
          <w:rFonts w:ascii="Times New Roman" w:hAnsi="Times New Roman" w:cs="Times New Roman"/>
          <w:sz w:val="28"/>
          <w:szCs w:val="28"/>
        </w:rPr>
        <w:t>Üniversal Motor Deneyi (AC-DC çalışma)</w:t>
      </w:r>
    </w:p>
    <w:p w14:paraId="11E57630" w14:textId="77777777" w:rsidR="0070472B" w:rsidRPr="0070472B" w:rsidRDefault="0070472B" w:rsidP="0070472B">
      <w:pPr>
        <w:pStyle w:val="ListeParagraf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70472B">
        <w:rPr>
          <w:rFonts w:ascii="Times New Roman" w:hAnsi="Times New Roman" w:cs="Times New Roman"/>
          <w:sz w:val="28"/>
          <w:szCs w:val="28"/>
        </w:rPr>
        <w:t>Dahlender</w:t>
      </w:r>
      <w:proofErr w:type="spellEnd"/>
      <w:r w:rsidRPr="0070472B">
        <w:rPr>
          <w:rFonts w:ascii="Times New Roman" w:hAnsi="Times New Roman" w:cs="Times New Roman"/>
          <w:sz w:val="28"/>
          <w:szCs w:val="28"/>
        </w:rPr>
        <w:t xml:space="preserve"> Motor Deneyi</w:t>
      </w:r>
    </w:p>
    <w:p w14:paraId="2AF3D20D" w14:textId="77777777" w:rsidR="0070472B" w:rsidRPr="0070472B" w:rsidRDefault="0070472B" w:rsidP="0070472B">
      <w:pPr>
        <w:pStyle w:val="ListeParagraf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0472B">
        <w:rPr>
          <w:rFonts w:ascii="Times New Roman" w:hAnsi="Times New Roman" w:cs="Times New Roman"/>
          <w:sz w:val="28"/>
          <w:szCs w:val="28"/>
        </w:rPr>
        <w:t>Step Motor Deneyi</w:t>
      </w:r>
    </w:p>
    <w:p w14:paraId="66CE028E" w14:textId="77777777" w:rsidR="0070472B" w:rsidRPr="0070472B" w:rsidRDefault="0070472B" w:rsidP="0070472B">
      <w:pPr>
        <w:pStyle w:val="ListeParagraf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0472B">
        <w:rPr>
          <w:rFonts w:ascii="Times New Roman" w:hAnsi="Times New Roman" w:cs="Times New Roman"/>
          <w:sz w:val="28"/>
          <w:szCs w:val="28"/>
        </w:rPr>
        <w:t>Silecek Motor Deneyi</w:t>
      </w:r>
    </w:p>
    <w:p w14:paraId="0844E685" w14:textId="77777777" w:rsidR="0070472B" w:rsidRPr="0070472B" w:rsidRDefault="0070472B" w:rsidP="0070472B">
      <w:pPr>
        <w:pStyle w:val="ListeParagraf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0472B">
        <w:rPr>
          <w:rFonts w:ascii="Times New Roman" w:hAnsi="Times New Roman" w:cs="Times New Roman"/>
          <w:sz w:val="28"/>
          <w:szCs w:val="28"/>
        </w:rPr>
        <w:t>Titreşim Motor Deneyi</w:t>
      </w:r>
    </w:p>
    <w:p w14:paraId="2B4C48E8" w14:textId="77777777" w:rsidR="00762232" w:rsidRDefault="00762232">
      <w:bookmarkStart w:id="0" w:name="_GoBack"/>
      <w:bookmarkEnd w:id="0"/>
    </w:p>
    <w:sectPr w:rsidR="0076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45B8C"/>
    <w:multiLevelType w:val="hybridMultilevel"/>
    <w:tmpl w:val="818E8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545C2"/>
    <w:multiLevelType w:val="hybridMultilevel"/>
    <w:tmpl w:val="F21EF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F460B"/>
    <w:multiLevelType w:val="hybridMultilevel"/>
    <w:tmpl w:val="9B78D4E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76"/>
    <w:rsid w:val="0070472B"/>
    <w:rsid w:val="00762232"/>
    <w:rsid w:val="009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2321"/>
  <w15:chartTrackingRefBased/>
  <w15:docId w15:val="{C48DE8A9-CCD2-4680-AA79-302EF002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</dc:creator>
  <cp:keywords/>
  <dc:description/>
  <cp:lastModifiedBy>ŞÜKRAN</cp:lastModifiedBy>
  <cp:revision>2</cp:revision>
  <dcterms:created xsi:type="dcterms:W3CDTF">2023-07-24T11:17:00Z</dcterms:created>
  <dcterms:modified xsi:type="dcterms:W3CDTF">2023-07-24T11:19:00Z</dcterms:modified>
</cp:coreProperties>
</file>