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E7A8" w14:textId="77777777" w:rsidR="0075027E" w:rsidRPr="0075027E" w:rsidRDefault="0075027E" w:rsidP="0075027E">
      <w:pPr>
        <w:pStyle w:val="ListeParagraf"/>
        <w:numPr>
          <w:ilvl w:val="1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7E">
        <w:rPr>
          <w:rFonts w:ascii="Times New Roman" w:hAnsi="Times New Roman" w:cs="Times New Roman"/>
          <w:sz w:val="28"/>
          <w:szCs w:val="28"/>
        </w:rPr>
        <w:t>Senkron Bir Alternatörün Devreye Alınması ve Boşta Çalışma Karakteristik Eğrisinin Çıkarılması</w:t>
      </w:r>
    </w:p>
    <w:p w14:paraId="02F20954" w14:textId="77777777" w:rsidR="0075027E" w:rsidRPr="0075027E" w:rsidRDefault="0075027E" w:rsidP="0075027E">
      <w:pPr>
        <w:pStyle w:val="ListeParagraf"/>
        <w:numPr>
          <w:ilvl w:val="1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7E">
        <w:rPr>
          <w:rFonts w:ascii="Times New Roman" w:hAnsi="Times New Roman" w:cs="Times New Roman"/>
          <w:sz w:val="28"/>
          <w:szCs w:val="28"/>
        </w:rPr>
        <w:t>Senkron Bir Alternatörün Yükleme Eğrileri</w:t>
      </w:r>
    </w:p>
    <w:p w14:paraId="1A5C8135" w14:textId="77777777" w:rsidR="0075027E" w:rsidRPr="0075027E" w:rsidRDefault="0075027E" w:rsidP="0075027E">
      <w:pPr>
        <w:pStyle w:val="ListeParagraf"/>
        <w:numPr>
          <w:ilvl w:val="1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7E">
        <w:rPr>
          <w:rFonts w:ascii="Times New Roman" w:hAnsi="Times New Roman" w:cs="Times New Roman"/>
          <w:sz w:val="28"/>
          <w:szCs w:val="28"/>
        </w:rPr>
        <w:t>Üç Fazlı Senkron Makinanın Motor Olarak Çalıştırılması ve “V” Eğrisinin Çıkarılması</w:t>
      </w:r>
    </w:p>
    <w:p w14:paraId="69D58FBE" w14:textId="77777777" w:rsidR="0075027E" w:rsidRPr="0075027E" w:rsidRDefault="0075027E" w:rsidP="0075027E">
      <w:pPr>
        <w:pStyle w:val="ListeParagraf"/>
        <w:numPr>
          <w:ilvl w:val="1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7E">
        <w:rPr>
          <w:rFonts w:ascii="Times New Roman" w:hAnsi="Times New Roman" w:cs="Times New Roman"/>
          <w:sz w:val="28"/>
          <w:szCs w:val="28"/>
        </w:rPr>
        <w:t xml:space="preserve">Senkron Bir Motorun </w:t>
      </w:r>
      <w:bookmarkStart w:id="0" w:name="_GoBack"/>
      <w:bookmarkEnd w:id="0"/>
      <w:r w:rsidRPr="0075027E">
        <w:rPr>
          <w:rFonts w:ascii="Times New Roman" w:hAnsi="Times New Roman" w:cs="Times New Roman"/>
          <w:sz w:val="28"/>
          <w:szCs w:val="28"/>
        </w:rPr>
        <w:t>Devreye Alınması ve Yükleme Karakteristik Eğrisinin Çıkarılması</w:t>
      </w:r>
    </w:p>
    <w:p w14:paraId="6D1246B8" w14:textId="77777777" w:rsidR="00762232" w:rsidRDefault="00762232"/>
    <w:sectPr w:rsidR="0076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11A5"/>
    <w:multiLevelType w:val="hybridMultilevel"/>
    <w:tmpl w:val="1A06A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545C2"/>
    <w:multiLevelType w:val="hybridMultilevel"/>
    <w:tmpl w:val="F21EF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BB"/>
    <w:rsid w:val="002F59BB"/>
    <w:rsid w:val="0075027E"/>
    <w:rsid w:val="007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5FCB0-017F-4BD6-B120-7BBA4683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ŞÜKRAN</cp:lastModifiedBy>
  <cp:revision>2</cp:revision>
  <dcterms:created xsi:type="dcterms:W3CDTF">2023-07-24T11:25:00Z</dcterms:created>
  <dcterms:modified xsi:type="dcterms:W3CDTF">2023-07-24T11:26:00Z</dcterms:modified>
</cp:coreProperties>
</file>