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6231" w14:textId="77777777" w:rsidR="00521DEF" w:rsidRDefault="00521DEF" w:rsidP="00521DEF">
      <w:r>
        <w:t>1- Ohm Kanunu</w:t>
      </w:r>
    </w:p>
    <w:p w14:paraId="1C70A97A" w14:textId="77777777" w:rsidR="00521DEF" w:rsidRDefault="00521DEF" w:rsidP="00521DEF"/>
    <w:p w14:paraId="29225F39" w14:textId="77777777" w:rsidR="00521DEF" w:rsidRDefault="00521DEF" w:rsidP="00521DEF">
      <w:r>
        <w:t xml:space="preserve">2- </w:t>
      </w:r>
      <w:proofErr w:type="spellStart"/>
      <w:r>
        <w:t>Kirchhoff</w:t>
      </w:r>
      <w:proofErr w:type="spellEnd"/>
      <w:r>
        <w:t xml:space="preserve"> Kanunları</w:t>
      </w:r>
    </w:p>
    <w:p w14:paraId="26ABE680" w14:textId="77777777" w:rsidR="00521DEF" w:rsidRDefault="00521DEF" w:rsidP="00521DEF"/>
    <w:p w14:paraId="2BB67958" w14:textId="77777777" w:rsidR="00521DEF" w:rsidRDefault="00521DEF" w:rsidP="00521DEF">
      <w:r>
        <w:t>3- Seri ve Paralel Bağlı Devreler</w:t>
      </w:r>
    </w:p>
    <w:p w14:paraId="1259EB54" w14:textId="77777777" w:rsidR="00521DEF" w:rsidRDefault="00521DEF" w:rsidP="00521DEF"/>
    <w:p w14:paraId="1EA5BE80" w14:textId="736B88C1" w:rsidR="00521DEF" w:rsidRDefault="00521DEF" w:rsidP="00521DEF">
      <w:r>
        <w:t xml:space="preserve">4- </w:t>
      </w:r>
      <w:proofErr w:type="spellStart"/>
      <w:r w:rsidR="007E4F78" w:rsidRPr="007E4F78">
        <w:t>Rezistif</w:t>
      </w:r>
      <w:proofErr w:type="spellEnd"/>
      <w:r w:rsidR="007E4F78" w:rsidRPr="007E4F78">
        <w:t xml:space="preserve"> devrelerde akım ve gerilim ölçümü</w:t>
      </w:r>
    </w:p>
    <w:p w14:paraId="5789E4D4" w14:textId="77777777" w:rsidR="00521DEF" w:rsidRDefault="00521DEF" w:rsidP="00521DEF"/>
    <w:sectPr w:rsidR="0052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1B"/>
    <w:rsid w:val="00521DEF"/>
    <w:rsid w:val="007E4F78"/>
    <w:rsid w:val="0092151B"/>
    <w:rsid w:val="00B8195D"/>
    <w:rsid w:val="00D4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C503"/>
  <w15:chartTrackingRefBased/>
  <w15:docId w15:val="{4E809370-8D8A-4D17-80A9-94473C53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Çiftçi</dc:creator>
  <cp:keywords/>
  <dc:description/>
  <cp:lastModifiedBy>Sertaç Görgülü</cp:lastModifiedBy>
  <cp:revision>3</cp:revision>
  <dcterms:created xsi:type="dcterms:W3CDTF">2022-09-23T10:26:00Z</dcterms:created>
  <dcterms:modified xsi:type="dcterms:W3CDTF">2025-03-19T13:28:00Z</dcterms:modified>
</cp:coreProperties>
</file>