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35D" w:rsidRDefault="0044715A">
      <w:pPr>
        <w:spacing w:after="143" w:line="259" w:lineRule="auto"/>
        <w:ind w:left="6431" w:firstLine="0"/>
      </w:pPr>
      <w:bookmarkStart w:id="0" w:name="_GoBack"/>
      <w:bookmarkEnd w:id="0"/>
      <w:r>
        <w:rPr>
          <w:b/>
          <w:sz w:val="24"/>
        </w:rPr>
        <w:t xml:space="preserve">Sosyal Bilimler Enstitüsü </w:t>
      </w:r>
    </w:p>
    <w:p w:rsidR="00DF335D" w:rsidRDefault="0044715A">
      <w:pPr>
        <w:spacing w:after="77" w:line="259" w:lineRule="auto"/>
        <w:ind w:left="0" w:right="4703" w:firstLine="0"/>
        <w:jc w:val="right"/>
      </w:pPr>
      <w:r>
        <w:rPr>
          <w:b/>
          <w:sz w:val="24"/>
        </w:rPr>
        <w:t xml:space="preserve">Tezli Yüksek Lisans Programları ile ilgili Açıklamalar </w:t>
      </w:r>
    </w:p>
    <w:p w:rsidR="00DF335D" w:rsidRDefault="0044715A">
      <w:pPr>
        <w:spacing w:after="0" w:line="259" w:lineRule="auto"/>
        <w:ind w:left="0" w:firstLine="0"/>
      </w:pPr>
      <w:r>
        <w:rPr>
          <w:b/>
          <w:sz w:val="20"/>
        </w:rPr>
        <w:t xml:space="preserve"> </w:t>
      </w:r>
    </w:p>
    <w:tbl>
      <w:tblPr>
        <w:tblStyle w:val="TableGrid"/>
        <w:tblW w:w="15396" w:type="dxa"/>
        <w:tblInd w:w="17" w:type="dxa"/>
        <w:tblCellMar>
          <w:top w:w="39" w:type="dxa"/>
          <w:bottom w:w="4" w:type="dxa"/>
        </w:tblCellMar>
        <w:tblLook w:val="04A0" w:firstRow="1" w:lastRow="0" w:firstColumn="1" w:lastColumn="0" w:noHBand="0" w:noVBand="1"/>
      </w:tblPr>
      <w:tblGrid>
        <w:gridCol w:w="1844"/>
        <w:gridCol w:w="1402"/>
        <w:gridCol w:w="3367"/>
        <w:gridCol w:w="3487"/>
        <w:gridCol w:w="3049"/>
        <w:gridCol w:w="2247"/>
      </w:tblGrid>
      <w:tr w:rsidR="00DF335D">
        <w:trPr>
          <w:trHeight w:val="991"/>
        </w:trPr>
        <w:tc>
          <w:tcPr>
            <w:tcW w:w="1844" w:type="dxa"/>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40" w:line="240" w:lineRule="auto"/>
              <w:ind w:left="113" w:firstLine="0"/>
            </w:pPr>
            <w:r>
              <w:rPr>
                <w:b/>
                <w:sz w:val="20"/>
              </w:rPr>
              <w:t xml:space="preserve">Tezli Yüksek Yüksek Lisans </w:t>
            </w:r>
          </w:p>
          <w:p w:rsidR="00DF335D" w:rsidRDefault="0044715A">
            <w:pPr>
              <w:spacing w:after="0" w:line="259" w:lineRule="auto"/>
              <w:ind w:left="113" w:firstLine="0"/>
            </w:pPr>
            <w:r>
              <w:rPr>
                <w:b/>
                <w:sz w:val="20"/>
              </w:rPr>
              <w:t xml:space="preserve">Programı İçeriği </w:t>
            </w:r>
          </w:p>
        </w:tc>
        <w:tc>
          <w:tcPr>
            <w:tcW w:w="13552" w:type="dxa"/>
            <w:gridSpan w:val="5"/>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5" w:firstLine="0"/>
            </w:pPr>
            <w:r>
              <w:rPr>
                <w:b/>
                <w:sz w:val="22"/>
              </w:rPr>
              <w:t xml:space="preserve"> </w:t>
            </w:r>
          </w:p>
          <w:p w:rsidR="00DF335D" w:rsidRDefault="0044715A">
            <w:pPr>
              <w:spacing w:after="22" w:line="259" w:lineRule="auto"/>
              <w:ind w:left="0" w:right="311" w:firstLine="0"/>
              <w:jc w:val="center"/>
            </w:pPr>
            <w:r>
              <w:rPr>
                <w:b/>
                <w:sz w:val="22"/>
              </w:rPr>
              <w:t xml:space="preserve">En az 7 ders (21 Kredi/ 120 AKTS) </w:t>
            </w:r>
          </w:p>
          <w:p w:rsidR="00DF335D" w:rsidRDefault="0044715A">
            <w:pPr>
              <w:spacing w:after="0" w:line="259" w:lineRule="auto"/>
              <w:ind w:left="0" w:right="313" w:firstLine="0"/>
              <w:jc w:val="center"/>
            </w:pPr>
            <w:r>
              <w:rPr>
                <w:b/>
                <w:sz w:val="22"/>
              </w:rPr>
              <w:t xml:space="preserve">+ Seminer + Tez Çalışması </w:t>
            </w:r>
          </w:p>
        </w:tc>
      </w:tr>
      <w:tr w:rsidR="00DF335D">
        <w:trPr>
          <w:trHeight w:val="776"/>
        </w:trPr>
        <w:tc>
          <w:tcPr>
            <w:tcW w:w="1844" w:type="dxa"/>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0" w:line="259" w:lineRule="auto"/>
              <w:ind w:left="113" w:firstLine="0"/>
              <w:jc w:val="both"/>
            </w:pPr>
            <w:r>
              <w:rPr>
                <w:b/>
              </w:rPr>
              <w:t xml:space="preserve">Tezli Yüksek Lisans Programları Süreleri </w:t>
            </w:r>
          </w:p>
        </w:tc>
        <w:tc>
          <w:tcPr>
            <w:tcW w:w="4769" w:type="dxa"/>
            <w:gridSpan w:val="2"/>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0" w:line="259" w:lineRule="auto"/>
              <w:ind w:left="113" w:firstLine="0"/>
              <w:jc w:val="both"/>
            </w:pPr>
            <w:r>
              <w:rPr>
                <w:sz w:val="16"/>
              </w:rPr>
              <w:t>Ders aşamasında</w:t>
            </w:r>
            <w:r>
              <w:rPr>
                <w:b/>
                <w:sz w:val="16"/>
              </w:rPr>
              <w:t xml:space="preserve"> 4 yarıyıl </w:t>
            </w:r>
            <w:r>
              <w:rPr>
                <w:sz w:val="16"/>
              </w:rPr>
              <w:t xml:space="preserve">sonunda derslerini ve seminerini bitiremeyen öğrencinin kaydı </w:t>
            </w:r>
            <w:proofErr w:type="gramStart"/>
            <w:r>
              <w:rPr>
                <w:sz w:val="16"/>
              </w:rPr>
              <w:t>silinir.*</w:t>
            </w:r>
            <w:proofErr w:type="gramEnd"/>
            <w:r>
              <w:rPr>
                <w:sz w:val="16"/>
              </w:rPr>
              <w:t xml:space="preserve"> </w:t>
            </w:r>
          </w:p>
        </w:tc>
        <w:tc>
          <w:tcPr>
            <w:tcW w:w="3488" w:type="dxa"/>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0" w:line="259" w:lineRule="auto"/>
              <w:ind w:left="113" w:firstLine="0"/>
            </w:pPr>
            <w:r>
              <w:rPr>
                <w:b/>
                <w:sz w:val="16"/>
              </w:rPr>
              <w:t xml:space="preserve">6 </w:t>
            </w:r>
          </w:p>
          <w:p w:rsidR="00DF335D" w:rsidRDefault="0044715A">
            <w:pPr>
              <w:tabs>
                <w:tab w:val="right" w:pos="3488"/>
              </w:tabs>
              <w:spacing w:after="55" w:line="259" w:lineRule="auto"/>
              <w:ind w:left="-7" w:firstLine="0"/>
            </w:pPr>
            <w:r>
              <w:rPr>
                <w:sz w:val="16"/>
              </w:rPr>
              <w:t xml:space="preserve"> </w:t>
            </w:r>
            <w:r>
              <w:rPr>
                <w:sz w:val="16"/>
              </w:rPr>
              <w:tab/>
            </w:r>
            <w:proofErr w:type="gramStart"/>
            <w:r>
              <w:rPr>
                <w:b/>
                <w:sz w:val="16"/>
              </w:rPr>
              <w:t>yarıyılın</w:t>
            </w:r>
            <w:proofErr w:type="gramEnd"/>
            <w:r>
              <w:rPr>
                <w:b/>
                <w:sz w:val="16"/>
              </w:rPr>
              <w:t xml:space="preserve"> </w:t>
            </w:r>
            <w:r>
              <w:rPr>
                <w:sz w:val="16"/>
              </w:rPr>
              <w:t xml:space="preserve">sonunda tez savunması yapmayan </w:t>
            </w:r>
          </w:p>
          <w:p w:rsidR="00DF335D" w:rsidRDefault="0044715A">
            <w:pPr>
              <w:spacing w:after="0" w:line="259" w:lineRule="auto"/>
              <w:ind w:left="113" w:firstLine="0"/>
            </w:pPr>
            <w:proofErr w:type="gramStart"/>
            <w:r>
              <w:rPr>
                <w:sz w:val="16"/>
              </w:rPr>
              <w:t>ve</w:t>
            </w:r>
            <w:proofErr w:type="gramEnd"/>
            <w:r>
              <w:rPr>
                <w:sz w:val="16"/>
              </w:rPr>
              <w:t xml:space="preserve">/veya tezi çalışmasını enstitümüze teslim etmeyen öğrencinin kaydı silinir.* </w:t>
            </w:r>
          </w:p>
        </w:tc>
        <w:tc>
          <w:tcPr>
            <w:tcW w:w="5295" w:type="dxa"/>
            <w:gridSpan w:val="2"/>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0" w:line="259" w:lineRule="auto"/>
              <w:ind w:left="113" w:firstLine="0"/>
              <w:jc w:val="both"/>
            </w:pPr>
            <w:r>
              <w:rPr>
                <w:sz w:val="16"/>
              </w:rPr>
              <w:t xml:space="preserve">Bilimsel hazırlık dönemi ve kayıt dondurma yapılan dönem bu süreye dahil değildir, öğrencini süresinden </w:t>
            </w:r>
            <w:proofErr w:type="gramStart"/>
            <w:r>
              <w:rPr>
                <w:sz w:val="16"/>
              </w:rPr>
              <w:t>sayılmaz.*</w:t>
            </w:r>
            <w:proofErr w:type="gramEnd"/>
            <w:r>
              <w:rPr>
                <w:sz w:val="16"/>
              </w:rPr>
              <w:t xml:space="preserve">* </w:t>
            </w:r>
          </w:p>
        </w:tc>
      </w:tr>
      <w:tr w:rsidR="00DF335D">
        <w:trPr>
          <w:trHeight w:val="775"/>
        </w:trPr>
        <w:tc>
          <w:tcPr>
            <w:tcW w:w="1844"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firstLine="0"/>
            </w:pPr>
            <w:r>
              <w:rPr>
                <w:b/>
              </w:rPr>
              <w:t xml:space="preserve">Seminer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firstLine="0"/>
            </w:pPr>
            <w:r>
              <w:rPr>
                <w:sz w:val="16"/>
              </w:rPr>
              <w:t xml:space="preserve">Ders aşamasında tezli yüksek lisans öğrencisi </w:t>
            </w:r>
            <w:r>
              <w:rPr>
                <w:b/>
                <w:sz w:val="16"/>
              </w:rPr>
              <w:t>bir seminer</w:t>
            </w:r>
            <w:r>
              <w:rPr>
                <w:sz w:val="16"/>
              </w:rPr>
              <w:t xml:space="preserve"> vermek zorundadır. </w:t>
            </w:r>
          </w:p>
        </w:tc>
        <w:tc>
          <w:tcPr>
            <w:tcW w:w="3488"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hanging="120"/>
            </w:pPr>
            <w:r>
              <w:rPr>
                <w:sz w:val="16"/>
              </w:rPr>
              <w:t xml:space="preserve"> Seminerin başarısız olması halinde seminer tekrarlanır. </w:t>
            </w:r>
          </w:p>
        </w:tc>
        <w:tc>
          <w:tcPr>
            <w:tcW w:w="5295"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firstLine="0"/>
              <w:jc w:val="both"/>
            </w:pPr>
            <w:r>
              <w:rPr>
                <w:sz w:val="16"/>
              </w:rPr>
              <w:t xml:space="preserve">Başarılı bulunan seminer metni akademik takvimde belirtilen son tarihe kadar basılı veya dijital şekilde </w:t>
            </w:r>
            <w:r>
              <w:rPr>
                <w:b/>
                <w:sz w:val="16"/>
              </w:rPr>
              <w:t>Danışmanına</w:t>
            </w:r>
            <w:r>
              <w:rPr>
                <w:sz w:val="16"/>
              </w:rPr>
              <w:t xml:space="preserve"> teslim edilir. </w:t>
            </w:r>
          </w:p>
        </w:tc>
      </w:tr>
      <w:tr w:rsidR="00DF335D">
        <w:trPr>
          <w:trHeight w:val="1424"/>
        </w:trPr>
        <w:tc>
          <w:tcPr>
            <w:tcW w:w="1844" w:type="dxa"/>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0" w:line="259" w:lineRule="auto"/>
              <w:ind w:left="113" w:right="26" w:firstLine="0"/>
            </w:pPr>
            <w:r>
              <w:rPr>
                <w:b/>
              </w:rPr>
              <w:t xml:space="preserve">Tez Konusu Belirleme </w:t>
            </w:r>
          </w:p>
        </w:tc>
        <w:tc>
          <w:tcPr>
            <w:tcW w:w="4769" w:type="dxa"/>
            <w:gridSpan w:val="2"/>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169" w:line="259" w:lineRule="auto"/>
              <w:ind w:left="113" w:firstLine="0"/>
            </w:pPr>
            <w:r>
              <w:rPr>
                <w:b/>
                <w:sz w:val="16"/>
              </w:rPr>
              <w:t>(</w:t>
            </w:r>
            <w:proofErr w:type="gramStart"/>
            <w:r>
              <w:rPr>
                <w:b/>
                <w:sz w:val="16"/>
              </w:rPr>
              <w:t>1)Tez</w:t>
            </w:r>
            <w:proofErr w:type="gramEnd"/>
            <w:r>
              <w:rPr>
                <w:b/>
                <w:sz w:val="16"/>
              </w:rPr>
              <w:t xml:space="preserve"> Konusu Belirleme (a): </w:t>
            </w:r>
          </w:p>
          <w:p w:rsidR="00DF335D" w:rsidRDefault="0044715A">
            <w:pPr>
              <w:spacing w:after="0" w:line="259" w:lineRule="auto"/>
              <w:ind w:left="113" w:firstLine="0"/>
            </w:pPr>
            <w:r>
              <w:rPr>
                <w:sz w:val="16"/>
              </w:rPr>
              <w:t xml:space="preserve">Öğrencinin </w:t>
            </w:r>
            <w:r>
              <w:rPr>
                <w:sz w:val="16"/>
              </w:rPr>
              <w:tab/>
              <w:t xml:space="preserve">danışmanıyla </w:t>
            </w:r>
            <w:r>
              <w:rPr>
                <w:sz w:val="16"/>
              </w:rPr>
              <w:tab/>
              <w:t xml:space="preserve">beraber </w:t>
            </w:r>
            <w:r>
              <w:rPr>
                <w:sz w:val="16"/>
              </w:rPr>
              <w:tab/>
              <w:t xml:space="preserve">belirlediği </w:t>
            </w:r>
            <w:r>
              <w:rPr>
                <w:sz w:val="16"/>
              </w:rPr>
              <w:tab/>
              <w:t xml:space="preserve">tez </w:t>
            </w:r>
            <w:r>
              <w:rPr>
                <w:sz w:val="16"/>
              </w:rPr>
              <w:tab/>
              <w:t xml:space="preserve">konusu, EABDAK/EASDAK kararı ile </w:t>
            </w:r>
            <w:r>
              <w:rPr>
                <w:b/>
                <w:sz w:val="16"/>
              </w:rPr>
              <w:t xml:space="preserve">en geç ikinci yarıyılın sonuna kadar </w:t>
            </w:r>
            <w:r>
              <w:rPr>
                <w:sz w:val="16"/>
              </w:rPr>
              <w:t xml:space="preserve">enstitüye önerilir. </w:t>
            </w:r>
          </w:p>
        </w:tc>
        <w:tc>
          <w:tcPr>
            <w:tcW w:w="8783" w:type="dxa"/>
            <w:gridSpan w:val="3"/>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166" w:line="259" w:lineRule="auto"/>
              <w:ind w:left="113" w:firstLine="0"/>
            </w:pPr>
            <w:r>
              <w:rPr>
                <w:b/>
                <w:sz w:val="16"/>
              </w:rPr>
              <w:t>(</w:t>
            </w:r>
            <w:proofErr w:type="gramStart"/>
            <w:r>
              <w:rPr>
                <w:b/>
                <w:sz w:val="16"/>
              </w:rPr>
              <w:t>1)Tez</w:t>
            </w:r>
            <w:proofErr w:type="gramEnd"/>
            <w:r>
              <w:rPr>
                <w:b/>
                <w:sz w:val="16"/>
              </w:rPr>
              <w:t xml:space="preserve"> Konusu Belirleme (b): </w:t>
            </w:r>
          </w:p>
          <w:p w:rsidR="00DF335D" w:rsidRDefault="0044715A">
            <w:pPr>
              <w:spacing w:after="0" w:line="276" w:lineRule="auto"/>
              <w:ind w:left="-7" w:right="4" w:firstLine="120"/>
              <w:jc w:val="both"/>
            </w:pPr>
            <w:r>
              <w:rPr>
                <w:sz w:val="16"/>
              </w:rPr>
              <w:t xml:space="preserve">-Tez konusu önerisi, öğrenci derslerini ve seminerini başarı ile tamamladıktan sonra </w:t>
            </w:r>
            <w:r>
              <w:rPr>
                <w:b/>
                <w:sz w:val="16"/>
              </w:rPr>
              <w:t>takip eden dönemin başına kadar</w:t>
            </w:r>
            <w:r>
              <w:rPr>
                <w:sz w:val="16"/>
              </w:rPr>
              <w:t xml:space="preserve"> </w:t>
            </w:r>
            <w:proofErr w:type="gramStart"/>
            <w:r>
              <w:rPr>
                <w:sz w:val="16"/>
              </w:rPr>
              <w:t>danışmanın  onayı</w:t>
            </w:r>
            <w:proofErr w:type="gramEnd"/>
            <w:r>
              <w:rPr>
                <w:sz w:val="16"/>
              </w:rPr>
              <w:t xml:space="preserve">, EABDAK/EASDAK kararı ile enstitüye önerilir ve EYK onayı ile kesinleşir. Tez önerisi değişikliği durumunda ilgili </w:t>
            </w:r>
            <w:proofErr w:type="gramStart"/>
            <w:r>
              <w:rPr>
                <w:sz w:val="16"/>
              </w:rPr>
              <w:t>madde  hükümleri</w:t>
            </w:r>
            <w:proofErr w:type="gramEnd"/>
            <w:r>
              <w:rPr>
                <w:sz w:val="16"/>
              </w:rPr>
              <w:t xml:space="preserve"> uygulanır. </w:t>
            </w:r>
          </w:p>
          <w:p w:rsidR="00DF335D" w:rsidRDefault="0044715A">
            <w:pPr>
              <w:spacing w:after="0" w:line="259" w:lineRule="auto"/>
              <w:ind w:left="113" w:firstLine="0"/>
            </w:pPr>
            <w:r>
              <w:rPr>
                <w:sz w:val="16"/>
              </w:rPr>
              <w:t xml:space="preserve">-Tez Önerisi kabul edilen öğrenci YÖK Tez Merkezine üye girişi </w:t>
            </w:r>
            <w:r>
              <w:rPr>
                <w:sz w:val="16"/>
              </w:rPr>
              <w:tab/>
              <w:t xml:space="preserve">yaparak </w:t>
            </w:r>
            <w:r>
              <w:rPr>
                <w:sz w:val="16"/>
              </w:rPr>
              <w:tab/>
              <w:t xml:space="preserve">( </w:t>
            </w:r>
            <w:hyperlink r:id="rId5">
              <w:r>
                <w:rPr>
                  <w:color w:val="0462C1"/>
                  <w:sz w:val="16"/>
                  <w:u w:val="single" w:color="0462C1"/>
                </w:rPr>
                <w:t>https://tez.yok.gov.tr/UlusalTezMerkezi</w:t>
              </w:r>
            </w:hyperlink>
            <w:hyperlink r:id="rId6">
              <w:r>
                <w:rPr>
                  <w:color w:val="006FC0"/>
                  <w:sz w:val="16"/>
                </w:rPr>
                <w:t xml:space="preserve">) </w:t>
              </w:r>
            </w:hyperlink>
            <w:r>
              <w:rPr>
                <w:sz w:val="16"/>
              </w:rPr>
              <w:t xml:space="preserve">tez konusunu </w:t>
            </w:r>
            <w:r>
              <w:rPr>
                <w:b/>
                <w:sz w:val="16"/>
              </w:rPr>
              <w:t>mutlaka sisteme girmelidir.</w:t>
            </w:r>
            <w:r>
              <w:rPr>
                <w:sz w:val="16"/>
              </w:rPr>
              <w:t xml:space="preserve"> </w:t>
            </w:r>
          </w:p>
        </w:tc>
      </w:tr>
      <w:tr w:rsidR="00DF335D">
        <w:trPr>
          <w:trHeight w:val="4794"/>
        </w:trPr>
        <w:tc>
          <w:tcPr>
            <w:tcW w:w="1844"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5" w:firstLine="0"/>
            </w:pPr>
            <w:r>
              <w:rPr>
                <w:b/>
              </w:rPr>
              <w:t xml:space="preserve"> </w:t>
            </w:r>
          </w:p>
          <w:p w:rsidR="00DF335D" w:rsidRDefault="0044715A">
            <w:pPr>
              <w:spacing w:after="61" w:line="259" w:lineRule="auto"/>
              <w:ind w:left="5" w:firstLine="0"/>
            </w:pPr>
            <w:r>
              <w:rPr>
                <w:b/>
              </w:rPr>
              <w:t xml:space="preserve"> </w:t>
            </w:r>
          </w:p>
          <w:p w:rsidR="00DF335D" w:rsidRDefault="0044715A">
            <w:pPr>
              <w:spacing w:after="0" w:line="259" w:lineRule="auto"/>
              <w:ind w:left="5" w:firstLine="0"/>
            </w:pPr>
            <w:r>
              <w:rPr>
                <w:b/>
              </w:rPr>
              <w:t xml:space="preserve"> </w:t>
            </w:r>
          </w:p>
          <w:p w:rsidR="00DF335D" w:rsidRDefault="0044715A">
            <w:pPr>
              <w:spacing w:after="7" w:line="259" w:lineRule="auto"/>
              <w:ind w:left="113" w:firstLine="0"/>
            </w:pPr>
            <w:r>
              <w:rPr>
                <w:b/>
              </w:rPr>
              <w:t xml:space="preserve">TEZ SAVUNMA </w:t>
            </w:r>
          </w:p>
          <w:p w:rsidR="00DF335D" w:rsidRDefault="0044715A">
            <w:pPr>
              <w:spacing w:after="18" w:line="259" w:lineRule="auto"/>
              <w:ind w:left="113" w:firstLine="0"/>
            </w:pPr>
            <w:r>
              <w:rPr>
                <w:b/>
                <w:color w:val="FF0000"/>
              </w:rPr>
              <w:t>(</w:t>
            </w:r>
            <w:proofErr w:type="spellStart"/>
            <w:r>
              <w:rPr>
                <w:b/>
                <w:color w:val="FF0000"/>
              </w:rPr>
              <w:t>Yüzyüze</w:t>
            </w:r>
            <w:proofErr w:type="spellEnd"/>
            <w:r>
              <w:rPr>
                <w:b/>
                <w:color w:val="FF0000"/>
              </w:rPr>
              <w:t xml:space="preserve">/ZOOM </w:t>
            </w:r>
          </w:p>
          <w:p w:rsidR="00DF335D" w:rsidRDefault="0044715A">
            <w:pPr>
              <w:spacing w:after="0" w:line="259" w:lineRule="auto"/>
              <w:ind w:left="113" w:firstLine="0"/>
            </w:pPr>
            <w:proofErr w:type="gramStart"/>
            <w:r>
              <w:rPr>
                <w:b/>
                <w:color w:val="FF0000"/>
              </w:rPr>
              <w:t>üzerinden</w:t>
            </w:r>
            <w:proofErr w:type="gramEnd"/>
            <w:r>
              <w:rPr>
                <w:b/>
                <w:color w:val="FF0000"/>
              </w:rPr>
              <w:t>)</w:t>
            </w:r>
            <w:r>
              <w:rPr>
                <w:b/>
              </w:rPr>
              <w:t xml:space="preserve"> </w:t>
            </w:r>
          </w:p>
        </w:tc>
        <w:tc>
          <w:tcPr>
            <w:tcW w:w="1402"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5" w:firstLine="0"/>
            </w:pPr>
            <w:r>
              <w:rPr>
                <w:b/>
                <w:sz w:val="16"/>
              </w:rPr>
              <w:t xml:space="preserve"> </w:t>
            </w:r>
          </w:p>
          <w:p w:rsidR="00DF335D" w:rsidRDefault="0044715A">
            <w:pPr>
              <w:spacing w:after="3" w:line="237" w:lineRule="auto"/>
              <w:ind w:left="113" w:firstLine="0"/>
            </w:pPr>
            <w:r>
              <w:rPr>
                <w:sz w:val="16"/>
              </w:rPr>
              <w:t xml:space="preserve">En az 7 ders ile seminerini tamamlayan ve en az </w:t>
            </w:r>
            <w:r>
              <w:rPr>
                <w:sz w:val="16"/>
              </w:rPr>
              <w:tab/>
              <w:t xml:space="preserve">60 </w:t>
            </w:r>
            <w:r>
              <w:rPr>
                <w:sz w:val="16"/>
              </w:rPr>
              <w:tab/>
              <w:t xml:space="preserve">AKTS </w:t>
            </w:r>
          </w:p>
          <w:p w:rsidR="00DF335D" w:rsidRDefault="0044715A">
            <w:pPr>
              <w:spacing w:after="30" w:line="238" w:lineRule="auto"/>
              <w:ind w:left="113" w:firstLine="0"/>
              <w:jc w:val="both"/>
            </w:pPr>
            <w:r>
              <w:rPr>
                <w:sz w:val="16"/>
              </w:rPr>
              <w:t xml:space="preserve">Kredisi bulunan öğrenci tez </w:t>
            </w:r>
          </w:p>
          <w:p w:rsidR="00DF335D" w:rsidRDefault="0044715A">
            <w:pPr>
              <w:spacing w:after="0" w:line="259" w:lineRule="auto"/>
              <w:ind w:left="113" w:firstLine="0"/>
            </w:pPr>
            <w:proofErr w:type="gramStart"/>
            <w:r>
              <w:rPr>
                <w:sz w:val="16"/>
              </w:rPr>
              <w:t>savunmasına</w:t>
            </w:r>
            <w:proofErr w:type="gramEnd"/>
            <w:r>
              <w:rPr>
                <w:sz w:val="16"/>
              </w:rPr>
              <w:t xml:space="preserve"> girebilir. </w:t>
            </w:r>
          </w:p>
        </w:tc>
        <w:tc>
          <w:tcPr>
            <w:tcW w:w="3368" w:type="dxa"/>
            <w:tcBorders>
              <w:top w:val="single" w:sz="4" w:space="0" w:color="000000"/>
              <w:left w:val="single" w:sz="4" w:space="0" w:color="000000"/>
              <w:bottom w:val="single" w:sz="4" w:space="0" w:color="000000"/>
              <w:right w:val="single" w:sz="4" w:space="0" w:color="000000"/>
            </w:tcBorders>
          </w:tcPr>
          <w:p w:rsidR="00DF335D" w:rsidRDefault="0044715A">
            <w:pPr>
              <w:spacing w:after="0" w:line="259" w:lineRule="auto"/>
              <w:ind w:left="113" w:firstLine="0"/>
            </w:pPr>
            <w:r>
              <w:rPr>
                <w:b/>
                <w:sz w:val="16"/>
              </w:rPr>
              <w:t>(</w:t>
            </w:r>
            <w:proofErr w:type="gramStart"/>
            <w:r>
              <w:rPr>
                <w:b/>
                <w:sz w:val="16"/>
              </w:rPr>
              <w:t>1)Tez</w:t>
            </w:r>
            <w:proofErr w:type="gramEnd"/>
            <w:r>
              <w:rPr>
                <w:b/>
                <w:sz w:val="16"/>
              </w:rPr>
              <w:t xml:space="preserve"> Savunma Jürisi (a): </w:t>
            </w:r>
          </w:p>
          <w:p w:rsidR="00DF335D" w:rsidRDefault="0044715A">
            <w:pPr>
              <w:spacing w:after="0" w:line="259" w:lineRule="auto"/>
              <w:ind w:left="113" w:firstLine="0"/>
            </w:pPr>
            <w:r>
              <w:rPr>
                <w:sz w:val="16"/>
              </w:rPr>
              <w:t xml:space="preserve"> </w:t>
            </w:r>
          </w:p>
          <w:p w:rsidR="00DF335D" w:rsidRDefault="0044715A">
            <w:pPr>
              <w:spacing w:after="2" w:line="235" w:lineRule="auto"/>
              <w:ind w:left="113" w:firstLine="0"/>
              <w:jc w:val="both"/>
            </w:pPr>
            <w:r>
              <w:rPr>
                <w:sz w:val="16"/>
              </w:rPr>
              <w:t xml:space="preserve">a) Tez savunma jürisinin kurulabilmesi için öğrencinin Burdur Mehmet Akif Ersoy </w:t>
            </w:r>
          </w:p>
          <w:p w:rsidR="00DF335D" w:rsidRDefault="0044715A">
            <w:pPr>
              <w:spacing w:after="0" w:line="278" w:lineRule="auto"/>
              <w:ind w:left="113" w:firstLine="0"/>
            </w:pPr>
            <w:r>
              <w:rPr>
                <w:sz w:val="16"/>
              </w:rPr>
              <w:t xml:space="preserve">Üniversitesi adresli ve bilim alanı ile ilgili olmak üzere yazar olarak yer aldığı aşağıda belirtilen; </w:t>
            </w:r>
          </w:p>
          <w:p w:rsidR="00DF335D" w:rsidRDefault="0044715A">
            <w:pPr>
              <w:spacing w:after="0" w:line="259" w:lineRule="auto"/>
              <w:ind w:left="113" w:firstLine="0"/>
            </w:pPr>
            <w:r>
              <w:rPr>
                <w:sz w:val="16"/>
              </w:rPr>
              <w:t xml:space="preserve"> </w:t>
            </w:r>
          </w:p>
          <w:p w:rsidR="00DF335D" w:rsidRDefault="0044715A">
            <w:pPr>
              <w:numPr>
                <w:ilvl w:val="0"/>
                <w:numId w:val="1"/>
              </w:numPr>
              <w:spacing w:after="0" w:line="237" w:lineRule="auto"/>
              <w:ind w:right="100" w:firstLine="0"/>
              <w:jc w:val="both"/>
            </w:pPr>
            <w:r>
              <w:rPr>
                <w:sz w:val="16"/>
              </w:rPr>
              <w:t xml:space="preserve">Web of </w:t>
            </w:r>
            <w:proofErr w:type="spellStart"/>
            <w:r>
              <w:rPr>
                <w:sz w:val="16"/>
              </w:rPr>
              <w:t>Science</w:t>
            </w:r>
            <w:proofErr w:type="spellEnd"/>
            <w:r>
              <w:rPr>
                <w:sz w:val="16"/>
              </w:rPr>
              <w:t xml:space="preserve"> (SCIE, SSCI, AHCI, ESCI), SCOPUS veya TR Dizin veri tabanlarında indekslenen dergilerde en az bir makalesinin yayımlanması veya makalesinin yayıma kabul edilmesi, </w:t>
            </w:r>
          </w:p>
          <w:p w:rsidR="00DF335D" w:rsidRDefault="0044715A">
            <w:pPr>
              <w:spacing w:after="0" w:line="259" w:lineRule="auto"/>
              <w:ind w:left="113" w:firstLine="0"/>
            </w:pPr>
            <w:r>
              <w:rPr>
                <w:sz w:val="16"/>
              </w:rPr>
              <w:t xml:space="preserve"> </w:t>
            </w:r>
          </w:p>
          <w:p w:rsidR="00DF335D" w:rsidRDefault="0044715A">
            <w:pPr>
              <w:numPr>
                <w:ilvl w:val="0"/>
                <w:numId w:val="1"/>
              </w:numPr>
              <w:spacing w:after="0" w:line="250" w:lineRule="auto"/>
              <w:ind w:right="100" w:firstLine="0"/>
              <w:jc w:val="both"/>
            </w:pPr>
            <w:r>
              <w:rPr>
                <w:sz w:val="16"/>
              </w:rPr>
              <w:t xml:space="preserve">Ulusal ya da uluslararası bir konferans, sempozyum veya kongrede poster/sözlü olarak sunulmuş en az bir bildiri/özet bildirisinin olması, </w:t>
            </w:r>
          </w:p>
          <w:p w:rsidR="00DF335D" w:rsidRDefault="0044715A">
            <w:pPr>
              <w:spacing w:after="0" w:line="259" w:lineRule="auto"/>
              <w:ind w:left="113" w:firstLine="0"/>
            </w:pPr>
            <w:r>
              <w:rPr>
                <w:sz w:val="16"/>
              </w:rPr>
              <w:t xml:space="preserve"> </w:t>
            </w:r>
          </w:p>
          <w:p w:rsidR="00DF335D" w:rsidRDefault="0044715A">
            <w:pPr>
              <w:numPr>
                <w:ilvl w:val="0"/>
                <w:numId w:val="1"/>
              </w:numPr>
              <w:spacing w:after="0" w:line="258" w:lineRule="auto"/>
              <w:ind w:right="100" w:firstLine="0"/>
              <w:jc w:val="both"/>
            </w:pPr>
            <w:r>
              <w:rPr>
                <w:sz w:val="16"/>
              </w:rPr>
              <w:t xml:space="preserve">Buluş sahibi olduğu patent/faydalı model başvurusunun kabul edilmiş olması şartlarından en az birini yerine getirmiş olması gerekir. </w:t>
            </w:r>
          </w:p>
          <w:p w:rsidR="00DF335D" w:rsidRDefault="0044715A">
            <w:pPr>
              <w:spacing w:after="0" w:line="259" w:lineRule="auto"/>
              <w:ind w:left="113" w:firstLine="0"/>
            </w:pPr>
            <w:r>
              <w:rPr>
                <w:sz w:val="16"/>
              </w:rPr>
              <w:t xml:space="preserve"> </w:t>
            </w:r>
          </w:p>
          <w:p w:rsidR="00DF335D" w:rsidRDefault="0044715A">
            <w:pPr>
              <w:spacing w:after="0" w:line="259" w:lineRule="auto"/>
              <w:ind w:left="113" w:right="100" w:firstLine="0"/>
              <w:jc w:val="both"/>
            </w:pPr>
            <w:r>
              <w:rPr>
                <w:sz w:val="16"/>
              </w:rPr>
              <w:t xml:space="preserve">Öğrenci, Üniversite adresli çalışmaları ile Enstitü sekreterinin ve danışmanının onayını alarak EABD/EASD başkanlığı aracılığıyla, enstitüye müracaat eder. </w:t>
            </w:r>
          </w:p>
        </w:tc>
        <w:tc>
          <w:tcPr>
            <w:tcW w:w="3488"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firstLine="0"/>
            </w:pPr>
            <w:r>
              <w:rPr>
                <w:b/>
                <w:sz w:val="16"/>
              </w:rPr>
              <w:t>(</w:t>
            </w:r>
            <w:proofErr w:type="gramStart"/>
            <w:r>
              <w:rPr>
                <w:b/>
                <w:sz w:val="16"/>
              </w:rPr>
              <w:t>1)Tez</w:t>
            </w:r>
            <w:proofErr w:type="gramEnd"/>
            <w:r>
              <w:rPr>
                <w:b/>
                <w:sz w:val="16"/>
              </w:rPr>
              <w:t xml:space="preserve"> Savunma Jürisi (b): </w:t>
            </w:r>
          </w:p>
          <w:p w:rsidR="00DF335D" w:rsidRDefault="0044715A">
            <w:pPr>
              <w:spacing w:after="16" w:line="259" w:lineRule="auto"/>
              <w:ind w:left="113" w:firstLine="0"/>
            </w:pPr>
            <w:r>
              <w:rPr>
                <w:b/>
                <w:sz w:val="16"/>
              </w:rPr>
              <w:t xml:space="preserve"> </w:t>
            </w:r>
          </w:p>
          <w:p w:rsidR="00DF335D" w:rsidRDefault="0044715A">
            <w:pPr>
              <w:spacing w:after="0" w:line="259" w:lineRule="auto"/>
              <w:ind w:left="113" w:right="100" w:firstLine="0"/>
              <w:jc w:val="both"/>
            </w:pPr>
            <w:proofErr w:type="gramStart"/>
            <w:r>
              <w:rPr>
                <w:b/>
                <w:sz w:val="16"/>
              </w:rPr>
              <w:t>-“</w:t>
            </w:r>
            <w:proofErr w:type="gramEnd"/>
            <w:r>
              <w:rPr>
                <w:b/>
                <w:sz w:val="16"/>
              </w:rPr>
              <w:t>Tez Savunma Başvuru Formu</w:t>
            </w:r>
            <w:r>
              <w:rPr>
                <w:sz w:val="16"/>
              </w:rPr>
              <w:t xml:space="preserve">” öğrenci ve danışmanı tarafından belirlenen savunma tarihinden </w:t>
            </w:r>
            <w:r>
              <w:rPr>
                <w:b/>
                <w:sz w:val="16"/>
              </w:rPr>
              <w:t>en az 15 gün önce</w:t>
            </w:r>
            <w:r>
              <w:rPr>
                <w:sz w:val="16"/>
              </w:rPr>
              <w:t xml:space="preserve"> Ana Bilim Dalına teslim edilir. </w:t>
            </w:r>
          </w:p>
        </w:tc>
        <w:tc>
          <w:tcPr>
            <w:tcW w:w="5295"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2" w:line="259" w:lineRule="auto"/>
              <w:ind w:left="113" w:firstLine="0"/>
            </w:pPr>
            <w:r>
              <w:rPr>
                <w:b/>
                <w:sz w:val="16"/>
              </w:rPr>
              <w:t xml:space="preserve">Savunma sonrası jüri 3 farklı karar verebilir: </w:t>
            </w:r>
          </w:p>
          <w:p w:rsidR="00DF335D" w:rsidRDefault="0044715A">
            <w:pPr>
              <w:numPr>
                <w:ilvl w:val="0"/>
                <w:numId w:val="2"/>
              </w:numPr>
              <w:spacing w:after="9" w:line="259" w:lineRule="auto"/>
              <w:ind w:firstLine="0"/>
            </w:pPr>
            <w:r>
              <w:rPr>
                <w:sz w:val="16"/>
              </w:rPr>
              <w:t xml:space="preserve">Tez savunmasını </w:t>
            </w:r>
            <w:r>
              <w:rPr>
                <w:b/>
                <w:sz w:val="16"/>
              </w:rPr>
              <w:t>başarılı bulur</w:t>
            </w:r>
            <w:r>
              <w:rPr>
                <w:sz w:val="16"/>
              </w:rPr>
              <w:t xml:space="preserve"> ve öğrenci mezuniyet hakkı kazanır. </w:t>
            </w:r>
          </w:p>
          <w:p w:rsidR="00DF335D" w:rsidRDefault="0044715A">
            <w:pPr>
              <w:numPr>
                <w:ilvl w:val="0"/>
                <w:numId w:val="2"/>
              </w:numPr>
              <w:spacing w:after="5" w:line="271" w:lineRule="auto"/>
              <w:ind w:firstLine="0"/>
            </w:pPr>
            <w:r>
              <w:rPr>
                <w:sz w:val="16"/>
              </w:rPr>
              <w:t xml:space="preserve">Tezi hakkında düzeltme kararı verilen öğrenci </w:t>
            </w:r>
            <w:r>
              <w:rPr>
                <w:b/>
                <w:sz w:val="16"/>
              </w:rPr>
              <w:t>en geç 3 ay</w:t>
            </w:r>
            <w:r>
              <w:rPr>
                <w:sz w:val="16"/>
              </w:rPr>
              <w:t xml:space="preserve"> içinde gerekli düzeltmeleri yaparak tezini aynı jüri önünde yeniden savunur. Bu savunmada; </w:t>
            </w:r>
            <w:r>
              <w:rPr>
                <w:b/>
                <w:sz w:val="16"/>
              </w:rPr>
              <w:t xml:space="preserve">a-) </w:t>
            </w:r>
            <w:r>
              <w:rPr>
                <w:sz w:val="16"/>
              </w:rPr>
              <w:t xml:space="preserve">Başarılı bulunan öğrenci mezuniyet hakkı kazanır. </w:t>
            </w:r>
            <w:proofErr w:type="gramStart"/>
            <w:r>
              <w:rPr>
                <w:b/>
                <w:sz w:val="16"/>
              </w:rPr>
              <w:t>b</w:t>
            </w:r>
            <w:proofErr w:type="gramEnd"/>
            <w:r>
              <w:rPr>
                <w:b/>
                <w:sz w:val="16"/>
              </w:rPr>
              <w:t xml:space="preserve">-) </w:t>
            </w:r>
            <w:r>
              <w:rPr>
                <w:sz w:val="16"/>
              </w:rPr>
              <w:t xml:space="preserve">Başarısız bulunan öğrencinin enstitü ile ilişiği kesilir. </w:t>
            </w:r>
          </w:p>
          <w:p w:rsidR="00DF335D" w:rsidRDefault="0044715A">
            <w:pPr>
              <w:spacing w:after="0" w:line="276" w:lineRule="auto"/>
              <w:ind w:left="113" w:right="110" w:firstLine="0"/>
              <w:jc w:val="both"/>
            </w:pPr>
            <w:proofErr w:type="gramStart"/>
            <w:r>
              <w:rPr>
                <w:b/>
                <w:sz w:val="16"/>
              </w:rPr>
              <w:t>c</w:t>
            </w:r>
            <w:proofErr w:type="gramEnd"/>
            <w:r>
              <w:rPr>
                <w:b/>
                <w:sz w:val="16"/>
              </w:rPr>
              <w:t xml:space="preserve">-) </w:t>
            </w:r>
            <w:r>
              <w:rPr>
                <w:sz w:val="16"/>
              </w:rPr>
              <w:t>Tezi reddedilen öğrencinin talepte bulunması halinde, tezsiz yüksek lisans programının ders kredi yükü, proje yazımı ve benzeri gereklerini yerine getirmek kaydıyla kendisine tezsiz yüksek lisans diploması verilir</w:t>
            </w:r>
            <w:r>
              <w:rPr>
                <w:b/>
                <w:sz w:val="16"/>
              </w:rPr>
              <w:t xml:space="preserve">.*** </w:t>
            </w:r>
          </w:p>
          <w:p w:rsidR="00DF335D" w:rsidRDefault="0044715A">
            <w:pPr>
              <w:numPr>
                <w:ilvl w:val="0"/>
                <w:numId w:val="2"/>
              </w:numPr>
              <w:spacing w:after="0" w:line="259" w:lineRule="auto"/>
              <w:ind w:firstLine="0"/>
            </w:pPr>
            <w:r>
              <w:rPr>
                <w:sz w:val="16"/>
              </w:rPr>
              <w:t xml:space="preserve">Tezi </w:t>
            </w:r>
            <w:r>
              <w:rPr>
                <w:b/>
                <w:sz w:val="16"/>
              </w:rPr>
              <w:t xml:space="preserve">başarısız </w:t>
            </w:r>
            <w:r>
              <w:rPr>
                <w:sz w:val="16"/>
              </w:rPr>
              <w:t xml:space="preserve">bulunarak reddedilen öğrencinin enstitü ile ilişiği kesilir. </w:t>
            </w:r>
          </w:p>
        </w:tc>
      </w:tr>
      <w:tr w:rsidR="00DF335D">
        <w:trPr>
          <w:trHeight w:val="989"/>
        </w:trPr>
        <w:tc>
          <w:tcPr>
            <w:tcW w:w="1844"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3" w:line="259" w:lineRule="auto"/>
              <w:ind w:left="5" w:firstLine="0"/>
            </w:pPr>
            <w:r>
              <w:rPr>
                <w:b/>
              </w:rPr>
              <w:lastRenderedPageBreak/>
              <w:t xml:space="preserve"> </w:t>
            </w:r>
          </w:p>
          <w:p w:rsidR="00DF335D" w:rsidRDefault="0044715A">
            <w:pPr>
              <w:spacing w:after="0" w:line="259" w:lineRule="auto"/>
              <w:ind w:left="113" w:firstLine="0"/>
            </w:pPr>
            <w:r>
              <w:rPr>
                <w:b/>
              </w:rPr>
              <w:t xml:space="preserve">Savunma Sırasında </w:t>
            </w:r>
          </w:p>
          <w:p w:rsidR="00DF335D" w:rsidRDefault="0044715A">
            <w:pPr>
              <w:spacing w:after="0" w:line="259" w:lineRule="auto"/>
              <w:ind w:left="113" w:firstLine="0"/>
            </w:pPr>
            <w:r>
              <w:rPr>
                <w:b/>
              </w:rPr>
              <w:t xml:space="preserve">Gerekli Belgeler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21" w:line="259" w:lineRule="auto"/>
              <w:ind w:left="113" w:firstLine="0"/>
            </w:pPr>
            <w:r>
              <w:rPr>
                <w:b/>
                <w:sz w:val="16"/>
              </w:rPr>
              <w:t xml:space="preserve">Müşterek Jüri Onay Formu (2 adet); </w:t>
            </w:r>
          </w:p>
          <w:p w:rsidR="00DF335D" w:rsidRDefault="0044715A">
            <w:pPr>
              <w:numPr>
                <w:ilvl w:val="0"/>
                <w:numId w:val="3"/>
              </w:numPr>
              <w:spacing w:after="32" w:line="238" w:lineRule="auto"/>
              <w:ind w:firstLine="0"/>
            </w:pPr>
            <w:r>
              <w:rPr>
                <w:sz w:val="16"/>
              </w:rPr>
              <w:t xml:space="preserve">1 adet Enstitüye (Tez teslimi aşamasında diğer evraklar ile birlikte teslim edilir.) </w:t>
            </w:r>
          </w:p>
          <w:p w:rsidR="00DF335D" w:rsidRDefault="0044715A">
            <w:pPr>
              <w:numPr>
                <w:ilvl w:val="0"/>
                <w:numId w:val="3"/>
              </w:numPr>
              <w:spacing w:after="0" w:line="259" w:lineRule="auto"/>
              <w:ind w:firstLine="0"/>
            </w:pPr>
            <w:r>
              <w:rPr>
                <w:sz w:val="16"/>
              </w:rPr>
              <w:t xml:space="preserve">1 adet Ana Bilim Dalına Teslim edilir. </w:t>
            </w:r>
          </w:p>
        </w:tc>
        <w:tc>
          <w:tcPr>
            <w:tcW w:w="3488"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12" w:line="259" w:lineRule="auto"/>
              <w:ind w:left="113" w:firstLine="0"/>
            </w:pPr>
            <w:r>
              <w:rPr>
                <w:b/>
                <w:sz w:val="16"/>
              </w:rPr>
              <w:t>Tez Savunma Kişisel Jüri Raporu (1’er adet)</w:t>
            </w:r>
            <w:r>
              <w:rPr>
                <w:sz w:val="16"/>
              </w:rPr>
              <w:t xml:space="preserve">: </w:t>
            </w:r>
          </w:p>
          <w:p w:rsidR="00DF335D" w:rsidRDefault="0044715A">
            <w:pPr>
              <w:spacing w:after="0" w:line="259" w:lineRule="auto"/>
              <w:ind w:left="113" w:right="3" w:firstLine="0"/>
              <w:jc w:val="both"/>
            </w:pPr>
            <w:r>
              <w:rPr>
                <w:sz w:val="16"/>
              </w:rPr>
              <w:t xml:space="preserve">-Her bir jüri üyesi tarafından düzenlenecek birer adet ıslak imzalı olarak Ana Bilim Dalına teslim edilir. </w:t>
            </w:r>
          </w:p>
        </w:tc>
        <w:tc>
          <w:tcPr>
            <w:tcW w:w="5295" w:type="dxa"/>
            <w:gridSpan w:val="2"/>
            <w:tcBorders>
              <w:top w:val="single" w:sz="4" w:space="0" w:color="000000"/>
              <w:left w:val="single" w:sz="4" w:space="0" w:color="000000"/>
              <w:bottom w:val="single" w:sz="4" w:space="0" w:color="000000"/>
              <w:right w:val="single" w:sz="4" w:space="0" w:color="000000"/>
            </w:tcBorders>
          </w:tcPr>
          <w:p w:rsidR="00DF335D" w:rsidRDefault="0044715A">
            <w:pPr>
              <w:spacing w:after="19" w:line="259" w:lineRule="auto"/>
              <w:ind w:left="113" w:firstLine="0"/>
            </w:pPr>
            <w:r>
              <w:rPr>
                <w:b/>
                <w:sz w:val="16"/>
              </w:rPr>
              <w:t>Benzerlik Raporu (1 adet)</w:t>
            </w:r>
            <w:r>
              <w:rPr>
                <w:sz w:val="16"/>
              </w:rPr>
              <w:t xml:space="preserve">; </w:t>
            </w:r>
          </w:p>
          <w:p w:rsidR="00DF335D" w:rsidRDefault="0044715A">
            <w:pPr>
              <w:spacing w:after="0" w:line="270" w:lineRule="auto"/>
              <w:ind w:left="113" w:firstLine="0"/>
              <w:jc w:val="both"/>
            </w:pPr>
            <w:r>
              <w:rPr>
                <w:sz w:val="16"/>
              </w:rPr>
              <w:t xml:space="preserve">- Benzerlik oranı savunma sırasında jüriye ibraz edilir, ayrıca düzeltme verilirse düzeltme sonrası tezin son haline dair tekrar benzerlik raporu alınıp, </w:t>
            </w:r>
          </w:p>
          <w:p w:rsidR="00DF335D" w:rsidRDefault="0044715A">
            <w:pPr>
              <w:spacing w:after="0" w:line="259" w:lineRule="auto"/>
              <w:ind w:left="-5" w:firstLine="0"/>
            </w:pPr>
            <w:r>
              <w:rPr>
                <w:sz w:val="16"/>
              </w:rPr>
              <w:t xml:space="preserve"> </w:t>
            </w:r>
          </w:p>
          <w:p w:rsidR="00DF335D" w:rsidRDefault="0044715A">
            <w:pPr>
              <w:spacing w:after="0" w:line="259" w:lineRule="auto"/>
              <w:ind w:left="113" w:firstLine="0"/>
            </w:pPr>
            <w:proofErr w:type="gramStart"/>
            <w:r>
              <w:rPr>
                <w:sz w:val="16"/>
              </w:rPr>
              <w:t>danışman</w:t>
            </w:r>
            <w:proofErr w:type="gramEnd"/>
            <w:r>
              <w:rPr>
                <w:sz w:val="16"/>
              </w:rPr>
              <w:t xml:space="preserve"> ve öğrenci tarafından imzalanmış şekilde </w:t>
            </w:r>
          </w:p>
          <w:p w:rsidR="00DF335D" w:rsidRDefault="0044715A">
            <w:pPr>
              <w:spacing w:after="0" w:line="259" w:lineRule="auto"/>
              <w:ind w:left="113" w:firstLine="0"/>
            </w:pPr>
            <w:r>
              <w:rPr>
                <w:sz w:val="16"/>
              </w:rPr>
              <w:t xml:space="preserve">Enstitüye teslim edilir.) **** </w:t>
            </w:r>
          </w:p>
        </w:tc>
      </w:tr>
      <w:tr w:rsidR="00DF335D">
        <w:trPr>
          <w:trHeight w:val="632"/>
        </w:trPr>
        <w:tc>
          <w:tcPr>
            <w:tcW w:w="1844" w:type="dxa"/>
            <w:tcBorders>
              <w:top w:val="single" w:sz="4" w:space="0" w:color="000000"/>
              <w:left w:val="single" w:sz="4" w:space="0" w:color="000000"/>
              <w:bottom w:val="single" w:sz="4" w:space="0" w:color="000000"/>
              <w:right w:val="single" w:sz="4" w:space="0" w:color="000000"/>
            </w:tcBorders>
          </w:tcPr>
          <w:p w:rsidR="00DF335D" w:rsidRDefault="0044715A">
            <w:pPr>
              <w:spacing w:after="0" w:line="259" w:lineRule="auto"/>
              <w:ind w:left="113" w:right="392" w:firstLine="0"/>
              <w:jc w:val="both"/>
            </w:pPr>
            <w:r>
              <w:rPr>
                <w:b/>
              </w:rPr>
              <w:t xml:space="preserve">Ana Bilim Dalına Teslim Edilecek belgeler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firstLine="0"/>
            </w:pPr>
            <w:r>
              <w:rPr>
                <w:b/>
                <w:sz w:val="16"/>
              </w:rPr>
              <w:t xml:space="preserve">1-Müşterek Jüri Onay Formu </w:t>
            </w:r>
            <w:r>
              <w:rPr>
                <w:sz w:val="16"/>
              </w:rPr>
              <w:t xml:space="preserve">(1 adet ıslak imzalı) </w:t>
            </w:r>
          </w:p>
        </w:tc>
        <w:tc>
          <w:tcPr>
            <w:tcW w:w="3488" w:type="dxa"/>
            <w:tcBorders>
              <w:top w:val="single" w:sz="4" w:space="0" w:color="000000"/>
              <w:left w:val="single" w:sz="4" w:space="0" w:color="000000"/>
              <w:bottom w:val="single" w:sz="4" w:space="0" w:color="000000"/>
              <w:right w:val="single" w:sz="4" w:space="0" w:color="000000"/>
            </w:tcBorders>
          </w:tcPr>
          <w:p w:rsidR="00DF335D" w:rsidRDefault="0044715A">
            <w:pPr>
              <w:spacing w:after="0" w:line="259" w:lineRule="auto"/>
              <w:ind w:left="113" w:firstLine="0"/>
              <w:jc w:val="both"/>
            </w:pPr>
            <w:r>
              <w:rPr>
                <w:b/>
                <w:sz w:val="16"/>
              </w:rPr>
              <w:t xml:space="preserve">2-Tez Savunma Kişisel Jüri Raporu </w:t>
            </w:r>
            <w:r>
              <w:rPr>
                <w:sz w:val="16"/>
              </w:rPr>
              <w:t xml:space="preserve">(her bir jüri üyesi tarafından düzenlenip imzalanmış, birer adet) </w:t>
            </w:r>
          </w:p>
        </w:tc>
        <w:tc>
          <w:tcPr>
            <w:tcW w:w="5295" w:type="dxa"/>
            <w:gridSpan w:val="2"/>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0" w:line="259" w:lineRule="auto"/>
              <w:ind w:left="-6" w:firstLine="0"/>
              <w:jc w:val="both"/>
            </w:pPr>
            <w:r>
              <w:rPr>
                <w:sz w:val="25"/>
                <w:vertAlign w:val="superscript"/>
              </w:rPr>
              <w:t xml:space="preserve"> </w:t>
            </w:r>
            <w:r>
              <w:rPr>
                <w:b/>
                <w:sz w:val="16"/>
              </w:rPr>
              <w:t>Açıklama</w:t>
            </w:r>
            <w:r>
              <w:rPr>
                <w:sz w:val="16"/>
              </w:rPr>
              <w:t xml:space="preserve">: belgeler savunma sonrası Ana Bilim Dalı sekreterliğine teslim edilir. </w:t>
            </w:r>
          </w:p>
        </w:tc>
      </w:tr>
      <w:tr w:rsidR="00DF335D">
        <w:trPr>
          <w:trHeight w:val="1529"/>
        </w:trPr>
        <w:tc>
          <w:tcPr>
            <w:tcW w:w="1844"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5" w:firstLine="0"/>
            </w:pPr>
            <w:r>
              <w:rPr>
                <w:b/>
              </w:rPr>
              <w:t xml:space="preserve"> </w:t>
            </w:r>
          </w:p>
          <w:p w:rsidR="00DF335D" w:rsidRDefault="0044715A">
            <w:pPr>
              <w:spacing w:after="0" w:line="282" w:lineRule="auto"/>
              <w:ind w:left="113" w:right="11" w:firstLine="0"/>
            </w:pPr>
            <w:r>
              <w:rPr>
                <w:b/>
              </w:rPr>
              <w:t xml:space="preserve">Mezuniyet aşamasında </w:t>
            </w:r>
          </w:p>
          <w:p w:rsidR="00DF335D" w:rsidRDefault="0044715A">
            <w:pPr>
              <w:tabs>
                <w:tab w:val="right" w:pos="1844"/>
              </w:tabs>
              <w:spacing w:after="0" w:line="259" w:lineRule="auto"/>
              <w:ind w:left="0" w:firstLine="0"/>
            </w:pPr>
            <w:r>
              <w:rPr>
                <w:b/>
              </w:rPr>
              <w:t xml:space="preserve">Enstitüye </w:t>
            </w:r>
            <w:r>
              <w:rPr>
                <w:b/>
              </w:rPr>
              <w:tab/>
              <w:t xml:space="preserve">teslim </w:t>
            </w:r>
          </w:p>
          <w:p w:rsidR="00DF335D" w:rsidRDefault="0044715A">
            <w:pPr>
              <w:spacing w:after="0" w:line="259" w:lineRule="auto"/>
              <w:ind w:left="113" w:firstLine="0"/>
            </w:pPr>
            <w:proofErr w:type="gramStart"/>
            <w:r>
              <w:rPr>
                <w:b/>
              </w:rPr>
              <w:t>edilecek</w:t>
            </w:r>
            <w:proofErr w:type="gramEnd"/>
            <w:r>
              <w:rPr>
                <w:b/>
              </w:rPr>
              <w:t xml:space="preserve"> belgeler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right="103" w:firstLine="0"/>
              <w:jc w:val="both"/>
            </w:pPr>
            <w:r>
              <w:rPr>
                <w:b/>
                <w:sz w:val="16"/>
              </w:rPr>
              <w:t xml:space="preserve">Açıklama: </w:t>
            </w:r>
            <w:r>
              <w:rPr>
                <w:sz w:val="16"/>
              </w:rPr>
              <w:t xml:space="preserve">Tez savunması başarılı bulunan öğrenci, savunma gününden itibaren </w:t>
            </w:r>
            <w:r>
              <w:rPr>
                <w:b/>
                <w:sz w:val="16"/>
              </w:rPr>
              <w:t>en geç 1 ay içinde</w:t>
            </w:r>
            <w:r>
              <w:rPr>
                <w:sz w:val="16"/>
              </w:rPr>
              <w:t xml:space="preserve"> gerekli belge ve tezlerini Enstitüye teslim etmelidir. </w:t>
            </w:r>
          </w:p>
        </w:tc>
        <w:tc>
          <w:tcPr>
            <w:tcW w:w="3488" w:type="dxa"/>
            <w:tcBorders>
              <w:top w:val="single" w:sz="4" w:space="0" w:color="000000"/>
              <w:left w:val="single" w:sz="4" w:space="0" w:color="000000"/>
              <w:bottom w:val="single" w:sz="4" w:space="0" w:color="000000"/>
              <w:right w:val="single" w:sz="4" w:space="0" w:color="000000"/>
            </w:tcBorders>
          </w:tcPr>
          <w:p w:rsidR="00DF335D" w:rsidRDefault="0044715A">
            <w:pPr>
              <w:spacing w:after="0" w:line="287" w:lineRule="auto"/>
              <w:ind w:left="113" w:firstLine="0"/>
            </w:pPr>
            <w:r>
              <w:rPr>
                <w:b/>
                <w:sz w:val="16"/>
              </w:rPr>
              <w:t xml:space="preserve">MEZUNİYET </w:t>
            </w:r>
            <w:r>
              <w:rPr>
                <w:b/>
                <w:sz w:val="16"/>
              </w:rPr>
              <w:tab/>
              <w:t xml:space="preserve">AŞAMASINDA </w:t>
            </w:r>
            <w:r>
              <w:rPr>
                <w:b/>
                <w:sz w:val="16"/>
              </w:rPr>
              <w:tab/>
              <w:t xml:space="preserve">ENSTİTÜYE TESLİM EDİLECEK BELGELER: </w:t>
            </w:r>
          </w:p>
          <w:p w:rsidR="00DF335D" w:rsidRDefault="0044715A">
            <w:pPr>
              <w:spacing w:after="0" w:line="259" w:lineRule="auto"/>
              <w:ind w:left="113" w:firstLine="0"/>
            </w:pPr>
            <w:r>
              <w:rPr>
                <w:b/>
                <w:sz w:val="16"/>
              </w:rPr>
              <w:t xml:space="preserve">-2 adet ciltli Tez Kitabı </w:t>
            </w:r>
          </w:p>
          <w:p w:rsidR="00DF335D" w:rsidRDefault="0044715A">
            <w:pPr>
              <w:spacing w:after="5" w:line="259" w:lineRule="auto"/>
              <w:ind w:left="113" w:firstLine="0"/>
            </w:pPr>
            <w:r>
              <w:rPr>
                <w:b/>
                <w:sz w:val="16"/>
              </w:rPr>
              <w:t xml:space="preserve">-2 adet CD veya Bellek </w:t>
            </w:r>
          </w:p>
          <w:p w:rsidR="00DF335D" w:rsidRDefault="0044715A">
            <w:pPr>
              <w:spacing w:after="7" w:line="259" w:lineRule="auto"/>
              <w:ind w:left="113" w:firstLine="0"/>
            </w:pPr>
            <w:r>
              <w:rPr>
                <w:b/>
                <w:sz w:val="16"/>
              </w:rPr>
              <w:t xml:space="preserve">-1 adet Danışman Tez Kontrol Formu </w:t>
            </w:r>
          </w:p>
          <w:p w:rsidR="00DF335D" w:rsidRDefault="0044715A">
            <w:pPr>
              <w:spacing w:after="0" w:line="259" w:lineRule="auto"/>
              <w:ind w:left="113" w:firstLine="0"/>
            </w:pPr>
            <w:r>
              <w:rPr>
                <w:b/>
                <w:sz w:val="16"/>
              </w:rPr>
              <w:t xml:space="preserve">-1 adet Müşterek Jüri Onay Formu </w:t>
            </w:r>
          </w:p>
          <w:p w:rsidR="00DF335D" w:rsidRDefault="0044715A">
            <w:pPr>
              <w:spacing w:after="0" w:line="259" w:lineRule="auto"/>
              <w:ind w:left="113" w:firstLine="0"/>
            </w:pPr>
            <w:r>
              <w:rPr>
                <w:b/>
                <w:sz w:val="16"/>
              </w:rPr>
              <w:t xml:space="preserve">-1 adet Benzerlik Raporu </w:t>
            </w:r>
          </w:p>
          <w:p w:rsidR="00DF335D" w:rsidRDefault="0044715A">
            <w:pPr>
              <w:spacing w:after="0" w:line="259" w:lineRule="auto"/>
              <w:ind w:left="113" w:firstLine="0"/>
            </w:pPr>
            <w:r>
              <w:rPr>
                <w:b/>
                <w:sz w:val="16"/>
              </w:rPr>
              <w:t xml:space="preserve">-1 adet Tez Veri Giriş Formu (YÖK-TEZ) </w:t>
            </w:r>
          </w:p>
        </w:tc>
        <w:tc>
          <w:tcPr>
            <w:tcW w:w="3049" w:type="dxa"/>
            <w:tcBorders>
              <w:top w:val="single" w:sz="4" w:space="0" w:color="000000"/>
              <w:left w:val="single" w:sz="4" w:space="0" w:color="000000"/>
              <w:bottom w:val="single" w:sz="4" w:space="0" w:color="000000"/>
              <w:right w:val="single" w:sz="4" w:space="0" w:color="000000"/>
            </w:tcBorders>
          </w:tcPr>
          <w:p w:rsidR="00DF335D" w:rsidRDefault="0044715A">
            <w:pPr>
              <w:spacing w:after="147" w:line="259" w:lineRule="auto"/>
              <w:ind w:left="-5" w:firstLine="0"/>
            </w:pPr>
            <w:r>
              <w:rPr>
                <w:b/>
                <w:sz w:val="16"/>
              </w:rPr>
              <w:t xml:space="preserve"> </w:t>
            </w:r>
          </w:p>
          <w:p w:rsidR="00DF335D" w:rsidRDefault="0044715A">
            <w:pPr>
              <w:spacing w:after="17" w:line="259" w:lineRule="auto"/>
              <w:ind w:left="5" w:firstLine="0"/>
            </w:pPr>
            <w:r>
              <w:rPr>
                <w:b/>
                <w:sz w:val="16"/>
              </w:rPr>
              <w:t xml:space="preserve"> </w:t>
            </w:r>
          </w:p>
          <w:p w:rsidR="00DF335D" w:rsidRDefault="0044715A">
            <w:pPr>
              <w:tabs>
                <w:tab w:val="center" w:pos="1036"/>
                <w:tab w:val="center" w:pos="1830"/>
                <w:tab w:val="right" w:pos="3049"/>
              </w:tabs>
              <w:spacing w:after="0" w:line="259" w:lineRule="auto"/>
              <w:ind w:left="0" w:firstLine="0"/>
            </w:pPr>
            <w:r>
              <w:rPr>
                <w:sz w:val="16"/>
              </w:rPr>
              <w:t>-</w:t>
            </w:r>
            <w:r>
              <w:rPr>
                <w:b/>
                <w:sz w:val="16"/>
              </w:rPr>
              <w:t xml:space="preserve">Tez </w:t>
            </w:r>
            <w:r>
              <w:rPr>
                <w:b/>
                <w:sz w:val="16"/>
              </w:rPr>
              <w:tab/>
              <w:t xml:space="preserve">Veri </w:t>
            </w:r>
            <w:r>
              <w:rPr>
                <w:b/>
                <w:sz w:val="16"/>
              </w:rPr>
              <w:tab/>
              <w:t xml:space="preserve">Giriş </w:t>
            </w:r>
            <w:r>
              <w:rPr>
                <w:b/>
                <w:sz w:val="16"/>
              </w:rPr>
              <w:tab/>
              <w:t xml:space="preserve">Formu </w:t>
            </w:r>
          </w:p>
          <w:p w:rsidR="00DF335D" w:rsidRDefault="0044715A">
            <w:pPr>
              <w:spacing w:after="0" w:line="259" w:lineRule="auto"/>
              <w:ind w:left="113" w:right="103" w:firstLine="0"/>
              <w:jc w:val="both"/>
            </w:pPr>
            <w:r>
              <w:rPr>
                <w:sz w:val="16"/>
              </w:rPr>
              <w:t>(</w:t>
            </w:r>
            <w:proofErr w:type="gramStart"/>
            <w:r>
              <w:rPr>
                <w:color w:val="006FC0"/>
                <w:sz w:val="16"/>
              </w:rPr>
              <w:t>https://tez.yok.gov.tr/UlusalTezMerkezi/</w:t>
            </w:r>
            <w:proofErr w:type="gramEnd"/>
            <w:r>
              <w:rPr>
                <w:color w:val="006FC0"/>
                <w:sz w:val="16"/>
              </w:rPr>
              <w:t xml:space="preserve"> </w:t>
            </w:r>
            <w:r>
              <w:rPr>
                <w:sz w:val="16"/>
              </w:rPr>
              <w:t xml:space="preserve">adresine üye girişi yapılarak öğrenci tarafından doldurulup imzalanmış.) </w:t>
            </w:r>
          </w:p>
        </w:tc>
        <w:tc>
          <w:tcPr>
            <w:tcW w:w="2247" w:type="dxa"/>
            <w:tcBorders>
              <w:top w:val="single" w:sz="4" w:space="0" w:color="000000"/>
              <w:left w:val="single" w:sz="4" w:space="0" w:color="000000"/>
              <w:bottom w:val="single" w:sz="4" w:space="0" w:color="000000"/>
              <w:right w:val="single" w:sz="4" w:space="0" w:color="000000"/>
            </w:tcBorders>
            <w:vAlign w:val="bottom"/>
          </w:tcPr>
          <w:p w:rsidR="00DF335D" w:rsidRDefault="0044715A">
            <w:pPr>
              <w:spacing w:after="23" w:line="238" w:lineRule="auto"/>
              <w:ind w:left="108" w:right="97" w:firstLine="0"/>
              <w:jc w:val="both"/>
            </w:pPr>
            <w:r>
              <w:rPr>
                <w:b/>
                <w:sz w:val="17"/>
              </w:rPr>
              <w:t xml:space="preserve">-Benzerlik Raporu </w:t>
            </w:r>
            <w:r>
              <w:rPr>
                <w:sz w:val="17"/>
              </w:rPr>
              <w:t xml:space="preserve">(Tezin son şekli ile alınmış ve danışman ile öğrenci </w:t>
            </w:r>
          </w:p>
          <w:p w:rsidR="00DF335D" w:rsidRDefault="0044715A">
            <w:pPr>
              <w:spacing w:after="0" w:line="259" w:lineRule="auto"/>
              <w:ind w:left="108" w:firstLine="0"/>
            </w:pPr>
            <w:proofErr w:type="gramStart"/>
            <w:r>
              <w:rPr>
                <w:sz w:val="17"/>
              </w:rPr>
              <w:t>tarafından</w:t>
            </w:r>
            <w:proofErr w:type="gramEnd"/>
            <w:r>
              <w:rPr>
                <w:sz w:val="17"/>
              </w:rPr>
              <w:t xml:space="preserve"> imzalanmış olarak </w:t>
            </w:r>
          </w:p>
          <w:p w:rsidR="00DF335D" w:rsidRDefault="0044715A">
            <w:pPr>
              <w:spacing w:after="0" w:line="259" w:lineRule="auto"/>
              <w:ind w:left="108" w:firstLine="0"/>
            </w:pPr>
            <w:r>
              <w:rPr>
                <w:sz w:val="17"/>
              </w:rPr>
              <w:t xml:space="preserve">) </w:t>
            </w:r>
          </w:p>
        </w:tc>
      </w:tr>
      <w:tr w:rsidR="00DF335D">
        <w:trPr>
          <w:trHeight w:val="989"/>
        </w:trPr>
        <w:tc>
          <w:tcPr>
            <w:tcW w:w="1844" w:type="dxa"/>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firstLine="0"/>
            </w:pPr>
            <w:r>
              <w:rPr>
                <w:b/>
                <w:color w:val="FF0000"/>
              </w:rPr>
              <w:t>MEZUNİYET</w:t>
            </w:r>
            <w:r>
              <w:rPr>
                <w:b/>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rsidR="00DF335D" w:rsidRDefault="0044715A">
            <w:pPr>
              <w:spacing w:after="0" w:line="259" w:lineRule="auto"/>
              <w:ind w:left="113" w:right="101" w:firstLine="0"/>
              <w:jc w:val="both"/>
            </w:pPr>
            <w:r>
              <w:rPr>
                <w:sz w:val="16"/>
              </w:rPr>
              <w:t xml:space="preserve">Tez savunmasında başarılı bulunan öğrencinin mezuniyet işlemleri, gerekli evrakları Enstitüye ve Ana Bilim Dalına teslim etmeden önce başlamaz. </w:t>
            </w:r>
          </w:p>
        </w:tc>
        <w:tc>
          <w:tcPr>
            <w:tcW w:w="3488" w:type="dxa"/>
            <w:tcBorders>
              <w:top w:val="single" w:sz="4" w:space="0" w:color="000000"/>
              <w:left w:val="single" w:sz="4" w:space="0" w:color="000000"/>
              <w:bottom w:val="single" w:sz="4" w:space="0" w:color="000000"/>
              <w:right w:val="single" w:sz="4" w:space="0" w:color="000000"/>
            </w:tcBorders>
          </w:tcPr>
          <w:p w:rsidR="00DF335D" w:rsidRDefault="0044715A">
            <w:pPr>
              <w:spacing w:after="3" w:line="266" w:lineRule="auto"/>
              <w:ind w:left="113" w:right="95" w:firstLine="43"/>
              <w:jc w:val="both"/>
            </w:pPr>
            <w:r>
              <w:rPr>
                <w:sz w:val="16"/>
              </w:rPr>
              <w:t xml:space="preserve">Ciltli tezlerin ve Tez Teslimi Danışman Kontrol Formu ile eklerinde belirtilen evrakların Enstitüye tesliminden sonra, Enstitü Yönetim </w:t>
            </w:r>
          </w:p>
          <w:p w:rsidR="00DF335D" w:rsidRDefault="0044715A">
            <w:pPr>
              <w:spacing w:after="0" w:line="259" w:lineRule="auto"/>
              <w:ind w:left="113" w:firstLine="0"/>
            </w:pPr>
            <w:r>
              <w:rPr>
                <w:sz w:val="16"/>
              </w:rPr>
              <w:t xml:space="preserve">Kurulu </w:t>
            </w:r>
            <w:r>
              <w:rPr>
                <w:sz w:val="16"/>
              </w:rPr>
              <w:tab/>
              <w:t xml:space="preserve">Kararı </w:t>
            </w:r>
            <w:r>
              <w:rPr>
                <w:sz w:val="16"/>
              </w:rPr>
              <w:tab/>
              <w:t xml:space="preserve">ile </w:t>
            </w:r>
            <w:r>
              <w:rPr>
                <w:sz w:val="16"/>
              </w:rPr>
              <w:tab/>
              <w:t xml:space="preserve">öğrencinin </w:t>
            </w:r>
            <w:r>
              <w:rPr>
                <w:sz w:val="16"/>
              </w:rPr>
              <w:tab/>
              <w:t xml:space="preserve">mezuniyeti gerçekleşir. </w:t>
            </w:r>
          </w:p>
        </w:tc>
        <w:tc>
          <w:tcPr>
            <w:tcW w:w="5295" w:type="dxa"/>
            <w:gridSpan w:val="2"/>
            <w:tcBorders>
              <w:top w:val="single" w:sz="4" w:space="0" w:color="000000"/>
              <w:left w:val="single" w:sz="4" w:space="0" w:color="000000"/>
              <w:bottom w:val="single" w:sz="4" w:space="0" w:color="000000"/>
              <w:right w:val="single" w:sz="4" w:space="0" w:color="000000"/>
            </w:tcBorders>
          </w:tcPr>
          <w:p w:rsidR="00DF335D" w:rsidRDefault="0044715A">
            <w:pPr>
              <w:spacing w:after="6" w:line="259" w:lineRule="auto"/>
              <w:ind w:left="113" w:firstLine="0"/>
            </w:pPr>
            <w:r>
              <w:rPr>
                <w:sz w:val="16"/>
              </w:rPr>
              <w:t xml:space="preserve">Öğrenciler; </w:t>
            </w:r>
          </w:p>
          <w:p w:rsidR="00DF335D" w:rsidRDefault="0044715A">
            <w:pPr>
              <w:numPr>
                <w:ilvl w:val="0"/>
                <w:numId w:val="4"/>
              </w:numPr>
              <w:spacing w:after="0" w:line="279" w:lineRule="auto"/>
              <w:ind w:firstLine="0"/>
            </w:pPr>
            <w:r>
              <w:rPr>
                <w:sz w:val="16"/>
              </w:rPr>
              <w:t xml:space="preserve">Enstitü Yönetim Kurulu’nun mezuniyet kararından sonra, e-devlet üzerinden mezuniyet belgesi alabilir veya; </w:t>
            </w:r>
          </w:p>
          <w:p w:rsidR="00DF335D" w:rsidRDefault="0044715A">
            <w:pPr>
              <w:numPr>
                <w:ilvl w:val="0"/>
                <w:numId w:val="4"/>
              </w:numPr>
              <w:spacing w:after="0" w:line="259" w:lineRule="auto"/>
              <w:ind w:firstLine="0"/>
            </w:pPr>
            <w:r>
              <w:rPr>
                <w:sz w:val="16"/>
              </w:rPr>
              <w:t xml:space="preserve">Diploma basımına kadar öğrenci, Enstitümüzden geçici mezuniyet belgesi teslim alabilir. </w:t>
            </w:r>
          </w:p>
        </w:tc>
      </w:tr>
    </w:tbl>
    <w:p w:rsidR="00DF335D" w:rsidRDefault="0044715A">
      <w:pPr>
        <w:spacing w:after="100" w:line="259" w:lineRule="auto"/>
        <w:ind w:left="0" w:firstLine="0"/>
      </w:pPr>
      <w:r>
        <w:rPr>
          <w:b/>
        </w:rPr>
        <w:t xml:space="preserve"> </w:t>
      </w:r>
    </w:p>
    <w:p w:rsidR="00DF335D" w:rsidRDefault="0044715A">
      <w:pPr>
        <w:ind w:left="7"/>
      </w:pPr>
      <w:r>
        <w:rPr>
          <w:b/>
        </w:rPr>
        <w:t xml:space="preserve">*Mehmet Akif Ersoy Üniversitesi Lisansüstü Eğitim-Öğretim Ve Sınav Yönetmeliği’nin 13. Maddesi </w:t>
      </w:r>
      <w:r>
        <w:t xml:space="preserve">“(2)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 </w:t>
      </w:r>
    </w:p>
    <w:p w:rsidR="00DF335D" w:rsidRDefault="0044715A">
      <w:pPr>
        <w:ind w:left="7"/>
      </w:pPr>
      <w:r>
        <w:rPr>
          <w:b/>
        </w:rPr>
        <w:t>** Mehmet Akif Ersoy Üniversitesi Lisansüstü Eğitim-Öğretim Ve Sınav Yönetmeliği’nin 38. Maddesi “</w:t>
      </w:r>
      <w:r>
        <w:t xml:space="preserve">(5)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 </w:t>
      </w:r>
    </w:p>
    <w:p w:rsidR="00DF335D" w:rsidRDefault="0044715A">
      <w:pPr>
        <w:ind w:left="7"/>
      </w:pPr>
      <w:r>
        <w:t xml:space="preserve">*** </w:t>
      </w:r>
      <w:r>
        <w:rPr>
          <w:b/>
        </w:rPr>
        <w:t xml:space="preserve">Mehmet Akif Ersoy Üniversitesi Lisansüstü Eğitim-Öğretim Ve Sınav Yönetmeliği’nin 15. Maddesi </w:t>
      </w:r>
      <w:proofErr w:type="gramStart"/>
      <w:r>
        <w:rPr>
          <w:b/>
        </w:rPr>
        <w:t xml:space="preserve">“ </w:t>
      </w:r>
      <w:r>
        <w:t>(</w:t>
      </w:r>
      <w:proofErr w:type="gramEnd"/>
      <w:r>
        <w:t xml:space="preserve">10) Tezi reddedilen öğrencinin talepte bulunması halinde, tezsiz yüksek lisans programının ders kredi yükü, proje yazımı ve benzeri gereklerini yerine getirmiş olmak kaydıyla kendisine tezsiz yüksek lisans diploması verilir.” **** </w:t>
      </w:r>
      <w:r>
        <w:rPr>
          <w:b/>
        </w:rPr>
        <w:t>Mehmet Akif Ersoy Üniversitesi Lisansüstü Eğitim-Öğretim Ve Sınav Yönetmeliği’nin 15. Maddesi</w:t>
      </w:r>
      <w:r>
        <w:t>” (</w:t>
      </w:r>
      <w:proofErr w:type="gramStart"/>
      <w:r>
        <w:t>2) ….</w:t>
      </w:r>
      <w:proofErr w:type="gramEnd"/>
      <w:r>
        <w:t xml:space="preserve">.Danışman tezin savunulabilir olduğuna ilişkin görüşü ile birlikte söz konusu teze ilişkin intihal yazılım programı raporunu, ciltlenmemiş bir adet tezi ve Üniversite adresli yapılan çalışmasını EABD/EASD başkanlığına teslim eder. Rapordaki verilerde gerçek bir intihalin tespiti halinde gerekçesi ile birlikte karar verilmek üzere tez </w:t>
      </w:r>
      <w:proofErr w:type="spellStart"/>
      <w:r>
        <w:t>EYK’ya</w:t>
      </w:r>
      <w:proofErr w:type="spellEnd"/>
      <w:r>
        <w:t xml:space="preserve"> gönderilir.” </w:t>
      </w:r>
    </w:p>
    <w:sectPr w:rsidR="00DF335D">
      <w:pgSz w:w="16841" w:h="11911" w:orient="landscape"/>
      <w:pgMar w:top="646" w:right="954" w:bottom="461"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23F4"/>
    <w:multiLevelType w:val="hybridMultilevel"/>
    <w:tmpl w:val="EFEA72DC"/>
    <w:lvl w:ilvl="0" w:tplc="E86656D6">
      <w:start w:val="1"/>
      <w:numFmt w:val="decimal"/>
      <w:lvlText w:val="%1-"/>
      <w:lvlJc w:val="left"/>
      <w:pPr>
        <w:ind w:left="11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658C7B8">
      <w:start w:val="1"/>
      <w:numFmt w:val="lowerLetter"/>
      <w:lvlText w:val="%2"/>
      <w:lvlJc w:val="left"/>
      <w:pPr>
        <w:ind w:left="119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F884BDA">
      <w:start w:val="1"/>
      <w:numFmt w:val="lowerRoman"/>
      <w:lvlText w:val="%3"/>
      <w:lvlJc w:val="left"/>
      <w:pPr>
        <w:ind w:left="191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99C736A">
      <w:start w:val="1"/>
      <w:numFmt w:val="decimal"/>
      <w:lvlText w:val="%4"/>
      <w:lvlJc w:val="left"/>
      <w:pPr>
        <w:ind w:left="263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C0ACA26">
      <w:start w:val="1"/>
      <w:numFmt w:val="lowerLetter"/>
      <w:lvlText w:val="%5"/>
      <w:lvlJc w:val="left"/>
      <w:pPr>
        <w:ind w:left="335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8F0E9E02">
      <w:start w:val="1"/>
      <w:numFmt w:val="lowerRoman"/>
      <w:lvlText w:val="%6"/>
      <w:lvlJc w:val="left"/>
      <w:pPr>
        <w:ind w:left="407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35833F8">
      <w:start w:val="1"/>
      <w:numFmt w:val="decimal"/>
      <w:lvlText w:val="%7"/>
      <w:lvlJc w:val="left"/>
      <w:pPr>
        <w:ind w:left="479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3EDC0A36">
      <w:start w:val="1"/>
      <w:numFmt w:val="lowerLetter"/>
      <w:lvlText w:val="%8"/>
      <w:lvlJc w:val="left"/>
      <w:pPr>
        <w:ind w:left="551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B9AF92E">
      <w:start w:val="1"/>
      <w:numFmt w:val="lowerRoman"/>
      <w:lvlText w:val="%9"/>
      <w:lvlJc w:val="left"/>
      <w:pPr>
        <w:ind w:left="623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305C00DE"/>
    <w:multiLevelType w:val="hybridMultilevel"/>
    <w:tmpl w:val="CBF03A76"/>
    <w:lvl w:ilvl="0" w:tplc="1442AFBE">
      <w:start w:val="1"/>
      <w:numFmt w:val="bullet"/>
      <w:lvlText w:val="-"/>
      <w:lvlJc w:val="left"/>
      <w:pPr>
        <w:ind w:left="1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AD169E6C">
      <w:start w:val="1"/>
      <w:numFmt w:val="bullet"/>
      <w:lvlText w:val="o"/>
      <w:lvlJc w:val="left"/>
      <w:pPr>
        <w:ind w:left="11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B00BE50">
      <w:start w:val="1"/>
      <w:numFmt w:val="bullet"/>
      <w:lvlText w:val="▪"/>
      <w:lvlJc w:val="left"/>
      <w:pPr>
        <w:ind w:left="19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93F49B76">
      <w:start w:val="1"/>
      <w:numFmt w:val="bullet"/>
      <w:lvlText w:val="•"/>
      <w:lvlJc w:val="left"/>
      <w:pPr>
        <w:ind w:left="26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7568B752">
      <w:start w:val="1"/>
      <w:numFmt w:val="bullet"/>
      <w:lvlText w:val="o"/>
      <w:lvlJc w:val="left"/>
      <w:pPr>
        <w:ind w:left="33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70642646">
      <w:start w:val="1"/>
      <w:numFmt w:val="bullet"/>
      <w:lvlText w:val="▪"/>
      <w:lvlJc w:val="left"/>
      <w:pPr>
        <w:ind w:left="40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D7383CFE">
      <w:start w:val="1"/>
      <w:numFmt w:val="bullet"/>
      <w:lvlText w:val="•"/>
      <w:lvlJc w:val="left"/>
      <w:pPr>
        <w:ind w:left="47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02C561C">
      <w:start w:val="1"/>
      <w:numFmt w:val="bullet"/>
      <w:lvlText w:val="o"/>
      <w:lvlJc w:val="left"/>
      <w:pPr>
        <w:ind w:left="55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C9614AA">
      <w:start w:val="1"/>
      <w:numFmt w:val="bullet"/>
      <w:lvlText w:val="▪"/>
      <w:lvlJc w:val="left"/>
      <w:pPr>
        <w:ind w:left="62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677A6EAD"/>
    <w:multiLevelType w:val="hybridMultilevel"/>
    <w:tmpl w:val="46E893E0"/>
    <w:lvl w:ilvl="0" w:tplc="618CC232">
      <w:start w:val="1"/>
      <w:numFmt w:val="decimal"/>
      <w:lvlText w:val="%1-"/>
      <w:lvlJc w:val="left"/>
      <w:pPr>
        <w:ind w:left="1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8B08D60">
      <w:start w:val="1"/>
      <w:numFmt w:val="lowerLetter"/>
      <w:lvlText w:val="%2"/>
      <w:lvlJc w:val="left"/>
      <w:pPr>
        <w:ind w:left="11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2C80888E">
      <w:start w:val="1"/>
      <w:numFmt w:val="lowerRoman"/>
      <w:lvlText w:val="%3"/>
      <w:lvlJc w:val="left"/>
      <w:pPr>
        <w:ind w:left="19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30F8044E">
      <w:start w:val="1"/>
      <w:numFmt w:val="decimal"/>
      <w:lvlText w:val="%4"/>
      <w:lvlJc w:val="left"/>
      <w:pPr>
        <w:ind w:left="26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9D8A373C">
      <w:start w:val="1"/>
      <w:numFmt w:val="lowerLetter"/>
      <w:lvlText w:val="%5"/>
      <w:lvlJc w:val="left"/>
      <w:pPr>
        <w:ind w:left="33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42089476">
      <w:start w:val="1"/>
      <w:numFmt w:val="lowerRoman"/>
      <w:lvlText w:val="%6"/>
      <w:lvlJc w:val="left"/>
      <w:pPr>
        <w:ind w:left="40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E5662938">
      <w:start w:val="1"/>
      <w:numFmt w:val="decimal"/>
      <w:lvlText w:val="%7"/>
      <w:lvlJc w:val="left"/>
      <w:pPr>
        <w:ind w:left="47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97AABE44">
      <w:start w:val="1"/>
      <w:numFmt w:val="lowerLetter"/>
      <w:lvlText w:val="%8"/>
      <w:lvlJc w:val="left"/>
      <w:pPr>
        <w:ind w:left="55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D5F826AE">
      <w:start w:val="1"/>
      <w:numFmt w:val="lowerRoman"/>
      <w:lvlText w:val="%9"/>
      <w:lvlJc w:val="left"/>
      <w:pPr>
        <w:ind w:left="62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A3C2794"/>
    <w:multiLevelType w:val="hybridMultilevel"/>
    <w:tmpl w:val="0B22882A"/>
    <w:lvl w:ilvl="0" w:tplc="2C0E688A">
      <w:start w:val="1"/>
      <w:numFmt w:val="decimal"/>
      <w:lvlText w:val="%1)"/>
      <w:lvlJc w:val="left"/>
      <w:pPr>
        <w:ind w:left="1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624C2AE">
      <w:start w:val="1"/>
      <w:numFmt w:val="lowerLetter"/>
      <w:lvlText w:val="%2"/>
      <w:lvlJc w:val="left"/>
      <w:pPr>
        <w:ind w:left="11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6AE8A76">
      <w:start w:val="1"/>
      <w:numFmt w:val="lowerRoman"/>
      <w:lvlText w:val="%3"/>
      <w:lvlJc w:val="left"/>
      <w:pPr>
        <w:ind w:left="19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0FC736A">
      <w:start w:val="1"/>
      <w:numFmt w:val="decimal"/>
      <w:lvlText w:val="%4"/>
      <w:lvlJc w:val="left"/>
      <w:pPr>
        <w:ind w:left="26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B809C74">
      <w:start w:val="1"/>
      <w:numFmt w:val="lowerLetter"/>
      <w:lvlText w:val="%5"/>
      <w:lvlJc w:val="left"/>
      <w:pPr>
        <w:ind w:left="33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C8663AE">
      <w:start w:val="1"/>
      <w:numFmt w:val="lowerRoman"/>
      <w:lvlText w:val="%6"/>
      <w:lvlJc w:val="left"/>
      <w:pPr>
        <w:ind w:left="40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AA3B60">
      <w:start w:val="1"/>
      <w:numFmt w:val="decimal"/>
      <w:lvlText w:val="%7"/>
      <w:lvlJc w:val="left"/>
      <w:pPr>
        <w:ind w:left="47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EC8C94E">
      <w:start w:val="1"/>
      <w:numFmt w:val="lowerLetter"/>
      <w:lvlText w:val="%8"/>
      <w:lvlJc w:val="left"/>
      <w:pPr>
        <w:ind w:left="55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84EBB38">
      <w:start w:val="1"/>
      <w:numFmt w:val="lowerRoman"/>
      <w:lvlText w:val="%9"/>
      <w:lvlJc w:val="left"/>
      <w:pPr>
        <w:ind w:left="62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5D"/>
    <w:rsid w:val="0044715A"/>
    <w:rsid w:val="00BF3F5B"/>
    <w:rsid w:val="00DF3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1F65D-BF2E-4C6C-BFE6-9343307C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4" w:line="296" w:lineRule="auto"/>
      <w:ind w:left="10" w:hanging="10"/>
    </w:pPr>
    <w:rPr>
      <w:rFonts w:ascii="Times New Roman" w:eastAsia="Times New Roman" w:hAnsi="Times New Roman" w:cs="Times New Roman"/>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z.yok.gov.tr/UlusalTezMerkezi" TargetMode="External"/><Relationship Id="rId5" Type="http://schemas.openxmlformats.org/officeDocument/2006/relationships/hyperlink" Target="https://tez.yok.gov.tr/UlusalTezMerkez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6236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2025-12-22T11:42:00Z</dcterms:created>
  <dcterms:modified xsi:type="dcterms:W3CDTF">2025-12-22T11:42:00Z</dcterms:modified>
</cp:coreProperties>
</file>