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F1976" w14:textId="77777777" w:rsidR="00CC7D8C" w:rsidRDefault="004A20A5">
      <w:pPr>
        <w:spacing w:before="120" w:after="120"/>
        <w:jc w:val="center"/>
        <w:rPr>
          <w:rFonts w:ascii="Times New Roman" w:eastAsia="Times New Roman" w:hAnsi="Times New Roman" w:cs="Times New Roman"/>
          <w:sz w:val="24"/>
          <w:szCs w:val="24"/>
        </w:rPr>
      </w:pPr>
      <w:bookmarkStart w:id="0" w:name="_GoBack"/>
      <w:bookmarkEnd w:id="0"/>
      <w:r>
        <w:rPr>
          <w:noProof/>
          <w:sz w:val="24"/>
          <w:szCs w:val="24"/>
        </w:rPr>
        <w:drawing>
          <wp:inline distT="0" distB="0" distL="0" distR="0" wp14:anchorId="06DA1F3E" wp14:editId="78ED4D6F">
            <wp:extent cx="3131060" cy="1019831"/>
            <wp:effectExtent l="0" t="0" r="6350" b="0"/>
            <wp:docPr id="1" name="image1.png" descr="C:\Users\AHMET BUĞRA\AppData\Local\Microsoft\Windows\INetCache\Content.MSO\1E6A1324.tmp"/>
            <wp:cNvGraphicFramePr/>
            <a:graphic xmlns:a="http://schemas.openxmlformats.org/drawingml/2006/main">
              <a:graphicData uri="http://schemas.openxmlformats.org/drawingml/2006/picture">
                <pic:pic xmlns:pic="http://schemas.openxmlformats.org/drawingml/2006/picture">
                  <pic:nvPicPr>
                    <pic:cNvPr id="0" name="image1.png" descr="C:\Users\AHMET BUĞRA\AppData\Local\Microsoft\Windows\INetCache\Content.MSO\1E6A1324.tmp"/>
                    <pic:cNvPicPr preferRelativeResize="0"/>
                  </pic:nvPicPr>
                  <pic:blipFill>
                    <a:blip r:embed="rId5"/>
                    <a:srcRect/>
                    <a:stretch>
                      <a:fillRect/>
                    </a:stretch>
                  </pic:blipFill>
                  <pic:spPr>
                    <a:xfrm>
                      <a:off x="0" y="0"/>
                      <a:ext cx="3145077" cy="1024397"/>
                    </a:xfrm>
                    <a:prstGeom prst="rect">
                      <a:avLst/>
                    </a:prstGeom>
                    <a:ln/>
                  </pic:spPr>
                </pic:pic>
              </a:graphicData>
            </a:graphic>
          </wp:inline>
        </w:drawing>
      </w:r>
    </w:p>
    <w:p w14:paraId="0BE0B95C" w14:textId="77777777" w:rsidR="00E9494C" w:rsidRDefault="00E9494C">
      <w:pPr>
        <w:spacing w:before="120" w:after="120"/>
        <w:jc w:val="center"/>
        <w:rPr>
          <w:rFonts w:ascii="Times New Roman" w:eastAsia="Times New Roman" w:hAnsi="Times New Roman" w:cs="Times New Roman"/>
          <w:sz w:val="24"/>
          <w:szCs w:val="24"/>
        </w:rPr>
      </w:pPr>
    </w:p>
    <w:p w14:paraId="4733AAB4"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14:paraId="2428A2A5"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BURDUR MEHMET AKİF ERSOY ÜNİVERSİTESİ</w:t>
      </w:r>
    </w:p>
    <w:p w14:paraId="45F452F5"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SANAT VE TASARIM FAKÜLTESİ</w:t>
      </w:r>
    </w:p>
    <w:p w14:paraId="491F51A0" w14:textId="77777777" w:rsidR="00CC7D8C" w:rsidRDefault="00CC7D8C">
      <w:pPr>
        <w:spacing w:before="120" w:after="120"/>
        <w:jc w:val="center"/>
        <w:rPr>
          <w:rFonts w:ascii="Times New Roman" w:eastAsia="Times New Roman" w:hAnsi="Times New Roman" w:cs="Times New Roman"/>
          <w:b/>
          <w:sz w:val="24"/>
          <w:szCs w:val="24"/>
        </w:rPr>
      </w:pPr>
    </w:p>
    <w:p w14:paraId="518B520C" w14:textId="77777777" w:rsidR="00CC7D8C" w:rsidRDefault="00CC7D8C">
      <w:pPr>
        <w:spacing w:before="120" w:after="120"/>
        <w:jc w:val="center"/>
        <w:rPr>
          <w:rFonts w:ascii="Times New Roman" w:eastAsia="Times New Roman" w:hAnsi="Times New Roman" w:cs="Times New Roman"/>
          <w:b/>
          <w:sz w:val="24"/>
          <w:szCs w:val="24"/>
        </w:rPr>
      </w:pPr>
    </w:p>
    <w:p w14:paraId="68D777EA" w14:textId="77777777" w:rsidR="00E9494C" w:rsidRDefault="00E9494C">
      <w:pPr>
        <w:spacing w:before="120" w:after="120"/>
        <w:jc w:val="center"/>
        <w:rPr>
          <w:rFonts w:ascii="Times New Roman" w:eastAsia="Times New Roman" w:hAnsi="Times New Roman" w:cs="Times New Roman"/>
          <w:b/>
          <w:sz w:val="24"/>
          <w:szCs w:val="24"/>
        </w:rPr>
      </w:pPr>
    </w:p>
    <w:p w14:paraId="2D2038E1"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 DEĞERLENDİRME RAPORU</w:t>
      </w:r>
    </w:p>
    <w:p w14:paraId="4832E6A8" w14:textId="77777777" w:rsidR="00CC7D8C" w:rsidRDefault="00CC7D8C">
      <w:pPr>
        <w:spacing w:before="120" w:after="120"/>
        <w:jc w:val="center"/>
        <w:rPr>
          <w:rFonts w:ascii="Times New Roman" w:eastAsia="Times New Roman" w:hAnsi="Times New Roman" w:cs="Times New Roman"/>
          <w:b/>
          <w:sz w:val="24"/>
          <w:szCs w:val="24"/>
        </w:rPr>
      </w:pPr>
    </w:p>
    <w:p w14:paraId="63C7897B" w14:textId="77777777" w:rsidR="00CC7D8C" w:rsidRDefault="00CC7D8C">
      <w:pPr>
        <w:spacing w:before="120" w:after="120"/>
        <w:jc w:val="center"/>
        <w:rPr>
          <w:rFonts w:ascii="Times New Roman" w:eastAsia="Times New Roman" w:hAnsi="Times New Roman" w:cs="Times New Roman"/>
          <w:b/>
          <w:sz w:val="24"/>
          <w:szCs w:val="24"/>
        </w:rPr>
      </w:pPr>
    </w:p>
    <w:p w14:paraId="78F21457" w14:textId="77777777" w:rsidR="00CC7D8C" w:rsidRDefault="00CC7D8C">
      <w:pPr>
        <w:spacing w:before="120" w:after="120"/>
        <w:jc w:val="center"/>
        <w:rPr>
          <w:rFonts w:ascii="Times New Roman" w:eastAsia="Times New Roman" w:hAnsi="Times New Roman" w:cs="Times New Roman"/>
          <w:b/>
          <w:sz w:val="24"/>
          <w:szCs w:val="24"/>
        </w:rPr>
      </w:pPr>
    </w:p>
    <w:p w14:paraId="7A033394"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Kalite Komisyonu Başkanı</w:t>
      </w:r>
    </w:p>
    <w:p w14:paraId="67DEBD35" w14:textId="77777777" w:rsidR="00CC7D8C" w:rsidRDefault="004A20A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Doç. Murat KARA</w:t>
      </w:r>
    </w:p>
    <w:p w14:paraId="670D919D" w14:textId="77777777" w:rsidR="00CC7D8C" w:rsidRDefault="00CC7D8C">
      <w:pPr>
        <w:spacing w:before="120" w:after="120"/>
        <w:jc w:val="center"/>
        <w:rPr>
          <w:rFonts w:ascii="Times New Roman" w:eastAsia="Times New Roman" w:hAnsi="Times New Roman" w:cs="Times New Roman"/>
          <w:b/>
          <w:sz w:val="24"/>
          <w:szCs w:val="24"/>
        </w:rPr>
      </w:pPr>
    </w:p>
    <w:p w14:paraId="0E981B71" w14:textId="77777777" w:rsidR="00E9494C" w:rsidRDefault="00E9494C">
      <w:pPr>
        <w:spacing w:before="120" w:after="120"/>
        <w:jc w:val="center"/>
        <w:rPr>
          <w:rFonts w:ascii="Times New Roman" w:eastAsia="Times New Roman" w:hAnsi="Times New Roman" w:cs="Times New Roman"/>
          <w:b/>
          <w:sz w:val="24"/>
          <w:szCs w:val="24"/>
        </w:rPr>
      </w:pPr>
    </w:p>
    <w:p w14:paraId="7C6164A3" w14:textId="77777777" w:rsidR="00CC7D8C" w:rsidRDefault="00CC7D8C">
      <w:pPr>
        <w:spacing w:before="120" w:after="120"/>
        <w:jc w:val="center"/>
        <w:rPr>
          <w:rFonts w:ascii="Times New Roman" w:eastAsia="Times New Roman" w:hAnsi="Times New Roman" w:cs="Times New Roman"/>
          <w:b/>
          <w:sz w:val="24"/>
          <w:szCs w:val="24"/>
        </w:rPr>
      </w:pPr>
    </w:p>
    <w:p w14:paraId="3F5EAFF6"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Kalite Komisyonu Üyeleri</w:t>
      </w:r>
      <w:r>
        <w:rPr>
          <w:rFonts w:ascii="Times New Roman" w:eastAsia="Times New Roman" w:hAnsi="Times New Roman" w:cs="Times New Roman"/>
          <w:b/>
          <w:color w:val="FF0000"/>
          <w:sz w:val="24"/>
          <w:szCs w:val="24"/>
        </w:rPr>
        <w:t>*</w:t>
      </w:r>
    </w:p>
    <w:p w14:paraId="2E9135AD" w14:textId="77777777" w:rsidR="00CC7D8C" w:rsidRDefault="004A20A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Doç. Erol ÇİTCİ</w:t>
      </w:r>
    </w:p>
    <w:p w14:paraId="13C5085D" w14:textId="77777777" w:rsidR="00CC7D8C" w:rsidRDefault="004A20A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Duygu AKTAŞ DURMUŞ</w:t>
      </w:r>
    </w:p>
    <w:p w14:paraId="08DE9B73" w14:textId="77777777" w:rsidR="00CC7D8C" w:rsidRDefault="004A20A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Ebru AĞAOĞLU ERCAN</w:t>
      </w:r>
    </w:p>
    <w:p w14:paraId="5EFE3F13" w14:textId="77777777" w:rsidR="00CC7D8C" w:rsidRDefault="004A20A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Vedat GÜNTAY</w:t>
      </w:r>
    </w:p>
    <w:p w14:paraId="5AC6B3DC" w14:textId="77777777" w:rsidR="00CC7D8C" w:rsidRDefault="004A20A5">
      <w:pPr>
        <w:spacing w:before="120" w:after="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Gör. Betül BOYDAK</w:t>
      </w:r>
    </w:p>
    <w:p w14:paraId="13EEF7B6" w14:textId="77777777" w:rsidR="00CC7D8C" w:rsidRDefault="004A20A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Şengül AY (Fakülte Sekreter V.)</w:t>
      </w:r>
    </w:p>
    <w:p w14:paraId="51A1AD19" w14:textId="77777777" w:rsidR="00CC7D8C" w:rsidRDefault="004A20A5">
      <w:pPr>
        <w:spacing w:before="120" w:after="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Yulet</w:t>
      </w:r>
      <w:proofErr w:type="spellEnd"/>
      <w:r>
        <w:rPr>
          <w:rFonts w:ascii="Times New Roman" w:eastAsia="Times New Roman" w:hAnsi="Times New Roman" w:cs="Times New Roman"/>
          <w:sz w:val="24"/>
          <w:szCs w:val="24"/>
        </w:rPr>
        <w:t xml:space="preserve"> ERCAN (Öğrenci Temsilcisi)</w:t>
      </w:r>
    </w:p>
    <w:p w14:paraId="427A89D3" w14:textId="77777777" w:rsidR="00CC7D8C" w:rsidRDefault="00CC7D8C">
      <w:pPr>
        <w:spacing w:before="120" w:after="120"/>
        <w:jc w:val="center"/>
        <w:rPr>
          <w:rFonts w:ascii="Times New Roman" w:eastAsia="Times New Roman" w:hAnsi="Times New Roman" w:cs="Times New Roman"/>
          <w:b/>
          <w:sz w:val="24"/>
          <w:szCs w:val="24"/>
        </w:rPr>
      </w:pPr>
    </w:p>
    <w:p w14:paraId="72063326" w14:textId="77777777" w:rsidR="00CC7D8C" w:rsidRDefault="00CC7D8C">
      <w:pPr>
        <w:spacing w:before="120" w:after="120"/>
        <w:jc w:val="center"/>
        <w:rPr>
          <w:rFonts w:ascii="Times New Roman" w:eastAsia="Times New Roman" w:hAnsi="Times New Roman" w:cs="Times New Roman"/>
          <w:b/>
          <w:sz w:val="24"/>
          <w:szCs w:val="24"/>
        </w:rPr>
      </w:pPr>
    </w:p>
    <w:p w14:paraId="72E52E4A" w14:textId="77777777" w:rsidR="00E9494C" w:rsidRDefault="00E9494C">
      <w:pPr>
        <w:spacing w:before="120" w:after="120"/>
        <w:jc w:val="center"/>
        <w:rPr>
          <w:rFonts w:ascii="Times New Roman" w:eastAsia="Times New Roman" w:hAnsi="Times New Roman" w:cs="Times New Roman"/>
          <w:b/>
          <w:sz w:val="24"/>
          <w:szCs w:val="24"/>
        </w:rPr>
      </w:pPr>
    </w:p>
    <w:p w14:paraId="5D2DC5E4" w14:textId="77777777" w:rsidR="00CC7D8C" w:rsidRDefault="00CC7D8C">
      <w:pPr>
        <w:spacing w:before="120" w:after="120"/>
        <w:jc w:val="center"/>
        <w:rPr>
          <w:rFonts w:ascii="Times New Roman" w:eastAsia="Times New Roman" w:hAnsi="Times New Roman" w:cs="Times New Roman"/>
          <w:b/>
          <w:sz w:val="24"/>
          <w:szCs w:val="24"/>
        </w:rPr>
      </w:pPr>
    </w:p>
    <w:p w14:paraId="400DA328"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Burdur / 2024</w:t>
      </w:r>
    </w:p>
    <w:p w14:paraId="6638FB83" w14:textId="77777777" w:rsidR="00CC7D8C" w:rsidRPr="00E9494C" w:rsidRDefault="004A20A5" w:rsidP="004A20A5">
      <w:pPr>
        <w:rPr>
          <w:rFonts w:ascii="Times New Roman" w:eastAsia="Times New Roman" w:hAnsi="Times New Roman" w:cs="Times New Roman"/>
          <w:b/>
          <w:sz w:val="28"/>
          <w:szCs w:val="28"/>
        </w:rPr>
      </w:pPr>
      <w:r w:rsidRPr="00E9494C">
        <w:rPr>
          <w:rFonts w:ascii="Times New Roman" w:eastAsia="Times New Roman" w:hAnsi="Times New Roman" w:cs="Times New Roman"/>
          <w:b/>
          <w:color w:val="FF0000"/>
          <w:sz w:val="28"/>
          <w:szCs w:val="28"/>
        </w:rPr>
        <w:lastRenderedPageBreak/>
        <w:t>ÖZET</w:t>
      </w:r>
    </w:p>
    <w:p w14:paraId="3315C375" w14:textId="2FBAB735"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 rapor, Burdur Mehmet Akif Ersoy Üniversitesi Sanat ve Tasarım Fakültesi’nin birim kalite komisyonu üyeleri başta olmak üzere akademik-idari personel, öğrenciler ve dış paydaşlardan</w:t>
      </w:r>
      <w:r w:rsidR="001B54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alınan</w:t>
      </w:r>
      <w:r w:rsidR="001B54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dönütlerle oluşturulmuştur. Yapılan toplantılar, anketler ve etkinlikler neticesinde gözlemlenen unsurlar ve çeşitli kanıtlardan meydana gelen raporda, fakültenin 2023 yılı içerisindeki</w:t>
      </w:r>
      <w:r w:rsidR="001B54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mevcut durumunu gösteren </w:t>
      </w:r>
      <w:r w:rsidR="00861534">
        <w:rPr>
          <w:rFonts w:ascii="Times New Roman" w:eastAsia="Times New Roman" w:hAnsi="Times New Roman" w:cs="Times New Roman"/>
          <w:color w:val="000000"/>
          <w:sz w:val="24"/>
          <w:szCs w:val="24"/>
        </w:rPr>
        <w:t>liderlik, kalite ve yönetişim, eğitim öğretim, araştırma</w:t>
      </w:r>
      <w:r w:rsidR="00877212">
        <w:rPr>
          <w:rFonts w:ascii="Times New Roman" w:eastAsia="Times New Roman" w:hAnsi="Times New Roman" w:cs="Times New Roman"/>
          <w:color w:val="000000"/>
          <w:sz w:val="24"/>
          <w:szCs w:val="24"/>
        </w:rPr>
        <w:t>-</w:t>
      </w:r>
      <w:r w:rsidR="00861534">
        <w:rPr>
          <w:rFonts w:ascii="Times New Roman" w:eastAsia="Times New Roman" w:hAnsi="Times New Roman" w:cs="Times New Roman"/>
          <w:color w:val="000000"/>
          <w:sz w:val="24"/>
          <w:szCs w:val="24"/>
        </w:rPr>
        <w:t xml:space="preserve">geliştirme ve toplumsal katkı </w:t>
      </w:r>
      <w:r>
        <w:rPr>
          <w:rFonts w:ascii="Times New Roman" w:eastAsia="Times New Roman" w:hAnsi="Times New Roman" w:cs="Times New Roman"/>
          <w:color w:val="000000"/>
          <w:sz w:val="24"/>
          <w:szCs w:val="24"/>
        </w:rPr>
        <w:t>konuları</w:t>
      </w:r>
      <w:r w:rsidR="00861534">
        <w:rPr>
          <w:rFonts w:ascii="Times New Roman" w:eastAsia="Times New Roman" w:hAnsi="Times New Roman" w:cs="Times New Roman"/>
          <w:color w:val="000000"/>
          <w:sz w:val="24"/>
          <w:szCs w:val="24"/>
        </w:rPr>
        <w:t>nı</w:t>
      </w:r>
      <w:r>
        <w:rPr>
          <w:rFonts w:ascii="Times New Roman" w:eastAsia="Times New Roman" w:hAnsi="Times New Roman" w:cs="Times New Roman"/>
          <w:color w:val="000000"/>
          <w:sz w:val="24"/>
          <w:szCs w:val="24"/>
        </w:rPr>
        <w:t xml:space="preserve"> kapsayan temel bulgular değerlendirilmektedir. Birim kalite komisyonu tarafından hazırlanan raporun içerisinde yer alan bulgularla birimi daha nitelikli hale getirecek hedeflere ulaşma ve bu süreçte karşılaşılan eksiklik veya problemleri tespit etme amacı güdülmektedir. </w:t>
      </w:r>
    </w:p>
    <w:p w14:paraId="64F82470"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Birimin öz değerlendirmesi sonucunda ortaya çıkan mevcut durum ile kaliteyi artıracak eylemlerin planlanması önem arz ederken kalite kültürünün oluşması için bir yol haritası olacaktır.</w:t>
      </w:r>
    </w:p>
    <w:p w14:paraId="1E9ABABA"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b/>
          <w:color w:val="FF0000"/>
          <w:sz w:val="24"/>
          <w:szCs w:val="24"/>
        </w:rPr>
        <w:t>1. İletişim Bilgileri</w:t>
      </w:r>
    </w:p>
    <w:p w14:paraId="30FA2379" w14:textId="77777777" w:rsidR="00CC7D8C" w:rsidRDefault="004A20A5">
      <w:pPr>
        <w:widowControl w:val="0"/>
        <w:tabs>
          <w:tab w:val="left" w:pos="142"/>
          <w:tab w:val="center" w:pos="4652"/>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Doç. Murat Kara (Komisyon Başkanı)</w:t>
      </w:r>
    </w:p>
    <w:p w14:paraId="072FB1C0" w14:textId="77777777" w:rsidR="00CC7D8C" w:rsidRDefault="004A20A5">
      <w:pPr>
        <w:widowControl w:val="0"/>
        <w:tabs>
          <w:tab w:val="left" w:pos="142"/>
          <w:tab w:val="center" w:pos="4652"/>
        </w:tabs>
        <w:spacing w:before="120" w:after="120" w:line="360" w:lineRule="auto"/>
        <w:jc w:val="both"/>
        <w:rPr>
          <w:rFonts w:ascii="Times New Roman" w:eastAsia="Times New Roman" w:hAnsi="Times New Roman" w:cs="Times New Roman"/>
          <w:color w:val="000000"/>
          <w:sz w:val="24"/>
          <w:szCs w:val="24"/>
        </w:rPr>
      </w:pPr>
      <w:bookmarkStart w:id="2" w:name="_30j0zll" w:colFirst="0" w:colLast="0"/>
      <w:bookmarkEnd w:id="2"/>
      <w:r>
        <w:rPr>
          <w:rFonts w:ascii="Times New Roman" w:eastAsia="Times New Roman" w:hAnsi="Times New Roman" w:cs="Times New Roman"/>
          <w:color w:val="000000"/>
          <w:sz w:val="24"/>
          <w:szCs w:val="24"/>
        </w:rPr>
        <w:t xml:space="preserve">Sanat ve Tasarım Fakültesi, </w:t>
      </w:r>
      <w:r>
        <w:rPr>
          <w:rFonts w:ascii="Times New Roman" w:eastAsia="Times New Roman" w:hAnsi="Times New Roman" w:cs="Times New Roman"/>
          <w:b/>
          <w:color w:val="000000"/>
          <w:sz w:val="24"/>
          <w:szCs w:val="24"/>
        </w:rPr>
        <w:t>0248 213 3707</w:t>
      </w:r>
      <w:r>
        <w:rPr>
          <w:rFonts w:ascii="Times New Roman" w:eastAsia="Times New Roman" w:hAnsi="Times New Roman" w:cs="Times New Roman"/>
          <w:color w:val="000000"/>
          <w:sz w:val="24"/>
          <w:szCs w:val="24"/>
        </w:rPr>
        <w:t xml:space="preserve">, </w:t>
      </w:r>
      <w:hyperlink r:id="rId6">
        <w:r>
          <w:rPr>
            <w:rFonts w:ascii="Times New Roman" w:eastAsia="Times New Roman" w:hAnsi="Times New Roman" w:cs="Times New Roman"/>
            <w:color w:val="0563C1"/>
            <w:sz w:val="24"/>
            <w:szCs w:val="24"/>
            <w:u w:val="single"/>
          </w:rPr>
          <w:t>muratkara@mehmetakif.edu.tr</w:t>
        </w:r>
      </w:hyperlink>
    </w:p>
    <w:p w14:paraId="4BC2CF97" w14:textId="77777777" w:rsidR="00CC7D8C" w:rsidRDefault="004A20A5">
      <w:pPr>
        <w:widowControl w:val="0"/>
        <w:tabs>
          <w:tab w:val="left" w:pos="142"/>
          <w:tab w:val="center" w:pos="4652"/>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 xml:space="preserve">2. Tarihsel Gelişimi </w:t>
      </w:r>
    </w:p>
    <w:p w14:paraId="0BA2C094" w14:textId="0BD4DAAA" w:rsidR="00CC7D8C" w:rsidRDefault="004A20A5">
      <w:pPr>
        <w:widowControl w:val="0"/>
        <w:tabs>
          <w:tab w:val="left" w:pos="142"/>
          <w:tab w:val="center" w:pos="4652"/>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08 Nisan 2016 tarihinde resmi olarak kurulan fakültede 2018-2019 eğitim-öğretim döneminde öğrenci kabulüne başlanmıştır. 2023-24 eğitim öğretim dönemi itibariyle Görsel İletişim Tasarımı, Çizgi Film ve Animasyon ve Dijital Oyun Tasarımı (öğrenci alımına başlamadı) bölümlerinde kayıtlı toplam </w:t>
      </w:r>
      <w:r w:rsidR="00CE4F25" w:rsidRPr="00CE4F25">
        <w:rPr>
          <w:rFonts w:ascii="Times New Roman" w:eastAsia="Times New Roman" w:hAnsi="Times New Roman" w:cs="Times New Roman"/>
          <w:b/>
          <w:color w:val="000000" w:themeColor="text1"/>
          <w:sz w:val="24"/>
          <w:szCs w:val="24"/>
        </w:rPr>
        <w:t>422</w:t>
      </w:r>
      <w:r>
        <w:rPr>
          <w:rFonts w:ascii="Times New Roman" w:eastAsia="Times New Roman" w:hAnsi="Times New Roman" w:cs="Times New Roman"/>
          <w:color w:val="000000"/>
          <w:sz w:val="24"/>
          <w:szCs w:val="24"/>
        </w:rPr>
        <w:t xml:space="preserve"> öğrenci bulunmaktadır. Fakülte bünyesinde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profesör, </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doçent, </w:t>
      </w: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öğretim üyesi, </w:t>
      </w: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öğretim görevlisi 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araştırma görevlisi yanında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idari personel görev yapmaktadır. </w:t>
      </w:r>
    </w:p>
    <w:p w14:paraId="7DC2B6BE" w14:textId="77777777" w:rsidR="00CC7D8C" w:rsidRDefault="004A20A5">
      <w:pPr>
        <w:widowControl w:val="0"/>
        <w:tabs>
          <w:tab w:val="left" w:pos="142"/>
          <w:tab w:val="center" w:pos="4652"/>
        </w:tabs>
        <w:spacing w:before="120" w:after="120" w:line="360" w:lineRule="auto"/>
        <w:jc w:val="both"/>
        <w:rPr>
          <w:rFonts w:ascii="Times New Roman" w:eastAsia="Times New Roman" w:hAnsi="Times New Roman" w:cs="Times New Roman"/>
          <w:color w:val="000000"/>
          <w:sz w:val="24"/>
          <w:szCs w:val="24"/>
        </w:rPr>
      </w:pPr>
      <w:bookmarkStart w:id="3" w:name="_1fob9te" w:colFirst="0" w:colLast="0"/>
      <w:bookmarkEnd w:id="3"/>
      <w:r>
        <w:rPr>
          <w:rFonts w:ascii="Times New Roman" w:eastAsia="Times New Roman" w:hAnsi="Times New Roman" w:cs="Times New Roman"/>
          <w:color w:val="000000"/>
          <w:sz w:val="24"/>
          <w:szCs w:val="24"/>
        </w:rPr>
        <w:t xml:space="preserve">Fakülte binasında yer alan </w:t>
      </w: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adet bilgisayar atölyesinde </w:t>
      </w:r>
      <w:r>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 adet Windows, </w:t>
      </w:r>
      <w:r>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 adet Mac sistem temelli bilgisayar bulunmaktadır. Ayrıca fakülte envanterinde </w:t>
      </w:r>
      <w:r>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 adet özel tasarım animasyon masasının bulunduğu geleneksel çizgi film stüdyosu, tam donanımlı fotoğraf stüdyosu, yeşil perde ve fotoğraf makinaları bulunmaktadır. Bunların yanı sıra, fakülte </w:t>
      </w: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temel tasarım atölyesi, </w:t>
      </w: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desen atölyesi, </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derslik ve </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adet amfiye de sahiptir. Birimde bulunan tüm atölyelerde projeksiyon cihazı ve yazı tahtası yer almaktadır. Karma ve kişisel etkinliklerin yapılabildiği sergi alanında ise </w:t>
      </w:r>
      <w:r>
        <w:rPr>
          <w:rFonts w:ascii="Times New Roman" w:eastAsia="Times New Roman" w:hAnsi="Times New Roman" w:cs="Times New Roman"/>
          <w:b/>
          <w:color w:val="000000"/>
          <w:sz w:val="24"/>
          <w:szCs w:val="24"/>
        </w:rPr>
        <w:t>30</w:t>
      </w:r>
      <w:r>
        <w:rPr>
          <w:rFonts w:ascii="Times New Roman" w:eastAsia="Times New Roman" w:hAnsi="Times New Roman" w:cs="Times New Roman"/>
          <w:color w:val="000000"/>
          <w:sz w:val="24"/>
          <w:szCs w:val="24"/>
        </w:rPr>
        <w:t xml:space="preserve"> adet pano,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led</w:t>
      </w:r>
      <w:proofErr w:type="spellEnd"/>
      <w:r>
        <w:rPr>
          <w:rFonts w:ascii="Times New Roman" w:eastAsia="Times New Roman" w:hAnsi="Times New Roman" w:cs="Times New Roman"/>
          <w:color w:val="000000"/>
          <w:sz w:val="24"/>
          <w:szCs w:val="24"/>
        </w:rPr>
        <w:t xml:space="preserve"> televizyon ve hareketli görüntü sergileme alanı da mevcuttur. Fakülte ile ilgili detaylı bilgi için aşağıdaki bağlantıdan tanıtım </w:t>
      </w:r>
      <w:r w:rsidR="00E9494C">
        <w:rPr>
          <w:rFonts w:ascii="Times New Roman" w:eastAsia="Times New Roman" w:hAnsi="Times New Roman" w:cs="Times New Roman"/>
          <w:color w:val="000000"/>
          <w:sz w:val="24"/>
          <w:szCs w:val="24"/>
        </w:rPr>
        <w:t>kataloğu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incelenebilmektedir:</w:t>
      </w:r>
      <w:r>
        <w:rPr>
          <w:sz w:val="24"/>
          <w:szCs w:val="24"/>
        </w:rPr>
        <w:t xml:space="preserve"> </w:t>
      </w:r>
      <w:hyperlink r:id="rId7">
        <w:r>
          <w:rPr>
            <w:rFonts w:ascii="Times New Roman" w:eastAsia="Times New Roman" w:hAnsi="Times New Roman" w:cs="Times New Roman"/>
            <w:color w:val="0563C1"/>
            <w:sz w:val="24"/>
            <w:szCs w:val="24"/>
            <w:u w:val="single"/>
          </w:rPr>
          <w:t>https://stf.mehmetakif.edu.tr/upload/stf/tanitim-katalogu-2022-tr.pdf</w:t>
        </w:r>
      </w:hyperlink>
    </w:p>
    <w:p w14:paraId="31E99414" w14:textId="77777777" w:rsidR="00CC7D8C" w:rsidRDefault="004A20A5">
      <w:pPr>
        <w:widowControl w:val="0"/>
        <w:tabs>
          <w:tab w:val="left" w:pos="142"/>
          <w:tab w:val="center" w:pos="4652"/>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 xml:space="preserve">3. Misyonu, Vizyonu, Değerleri ve Hedefleri </w:t>
      </w:r>
    </w:p>
    <w:p w14:paraId="68E2A33F" w14:textId="77777777" w:rsidR="00CC7D8C" w:rsidRDefault="004A20A5">
      <w:pPr>
        <w:widowControl w:val="0"/>
        <w:tabs>
          <w:tab w:val="left" w:pos="142"/>
          <w:tab w:val="center" w:pos="4652"/>
        </w:tabs>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sz w:val="24"/>
          <w:szCs w:val="24"/>
        </w:rPr>
        <w:t xml:space="preserve">akülte, kurulduğu yıldan itibaren üniversitenin gelişim planında benimsediği misyon ve vizyonun paralelinde faaliyet göstermeye çabalamaktadır. Güncel teknolojiyi temel alan bölümlerden mezun olan öğrencilerin rahatlıkla istihdam edilebileceği sektörlere yönelik eğitim öğretim müfredatı planlanmakta ve sürekli olarak güncellenmektedir. Başta üniversite olmak üzere, bölgesel ve ulusal kalkınmada alan uzmanlarıyla birlikte etkin bir rol alma çabasıyla çeşitli </w:t>
      </w:r>
      <w:proofErr w:type="gramStart"/>
      <w:r>
        <w:rPr>
          <w:rFonts w:ascii="Times New Roman" w:eastAsia="Times New Roman" w:hAnsi="Times New Roman" w:cs="Times New Roman"/>
          <w:sz w:val="24"/>
          <w:szCs w:val="24"/>
        </w:rPr>
        <w:t>işbirlikleri</w:t>
      </w:r>
      <w:proofErr w:type="gramEnd"/>
      <w:r>
        <w:rPr>
          <w:rFonts w:ascii="Times New Roman" w:eastAsia="Times New Roman" w:hAnsi="Times New Roman" w:cs="Times New Roman"/>
          <w:sz w:val="24"/>
          <w:szCs w:val="24"/>
        </w:rPr>
        <w:t xml:space="preserve"> gerçekleştirilmektedir. </w:t>
      </w:r>
    </w:p>
    <w:p w14:paraId="599D9BE0" w14:textId="77777777" w:rsidR="00CC7D8C" w:rsidRDefault="004A20A5">
      <w:pPr>
        <w:widowControl w:val="0"/>
        <w:tabs>
          <w:tab w:val="left" w:pos="142"/>
          <w:tab w:val="center" w:pos="4652"/>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Sanat, tasarım, iletişim ve teknolojinin birlikteliğini ön plana koyan; kalite odaklı bir eğitimle, 21. yüzyılın farklı gereksinim ve olanaklarını, </w:t>
      </w:r>
      <w:proofErr w:type="spellStart"/>
      <w:r>
        <w:rPr>
          <w:rFonts w:ascii="Times New Roman" w:eastAsia="Times New Roman" w:hAnsi="Times New Roman" w:cs="Times New Roman"/>
          <w:sz w:val="24"/>
          <w:szCs w:val="24"/>
        </w:rPr>
        <w:t>sektörel</w:t>
      </w:r>
      <w:proofErr w:type="spellEnd"/>
      <w:r>
        <w:rPr>
          <w:rFonts w:ascii="Times New Roman" w:eastAsia="Times New Roman" w:hAnsi="Times New Roman" w:cs="Times New Roman"/>
          <w:sz w:val="24"/>
          <w:szCs w:val="24"/>
        </w:rPr>
        <w:t xml:space="preserve"> talepler doğrultusunda değerlendirebilen; akılcı, yaratıcı, estetik bakış açısı gelişmiş, sanatsal ve bilimsel yetkinliğe sahip; araştıran ve sorgulayan, ekip çalışmasına yatkın ve etkili iletişim kurabilen, global düşünüp kültürel değerlerine bağlı olan, mesleki donanımı ve alanıyla ilgili özgüveni tam bireyler yetiştirmeyi misyon edinmiştir. Bu misyon doğrultusunda açılan Görsel İletişim Tasarımı, Çizgi Film ve Animasyon ile Dijital Oyun Tasarımı bölümleriyle küresel çapta istihdam olabilecek profesyoneller yetiştirme amacındadır. </w:t>
      </w:r>
    </w:p>
    <w:p w14:paraId="0E71C11C" w14:textId="77777777" w:rsidR="00CC7D8C" w:rsidRDefault="004A20A5" w:rsidP="00E9494C">
      <w:pPr>
        <w:widowControl w:val="0"/>
        <w:tabs>
          <w:tab w:val="left" w:pos="142"/>
          <w:tab w:val="center" w:pos="4652"/>
        </w:tabs>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Henüz yeni kurulan ve hızla büyümekte olan fakülteden mezun olan öğrencilerin teorik ve pratik yönden en nitelikli olanlarını lisansüstü seviyede eğitime teşvik etmekte ve kendi insan kaynağını üretmek için yoğun bir çaba içerisindedir.</w:t>
      </w:r>
    </w:p>
    <w:p w14:paraId="3D0A15C1" w14:textId="77777777" w:rsidR="004F0A9D" w:rsidRPr="00E9494C" w:rsidRDefault="004F0A9D" w:rsidP="00E9494C">
      <w:pPr>
        <w:widowControl w:val="0"/>
        <w:tabs>
          <w:tab w:val="left" w:pos="142"/>
          <w:tab w:val="center" w:pos="4652"/>
        </w:tabs>
        <w:spacing w:before="120" w:after="120" w:line="360" w:lineRule="auto"/>
        <w:jc w:val="both"/>
        <w:rPr>
          <w:rFonts w:ascii="Times New Roman" w:eastAsia="Times New Roman" w:hAnsi="Times New Roman" w:cs="Times New Roman"/>
          <w:sz w:val="24"/>
          <w:szCs w:val="24"/>
        </w:rPr>
      </w:pPr>
    </w:p>
    <w:p w14:paraId="46F16B00" w14:textId="77777777" w:rsidR="00CC7D8C" w:rsidRPr="001B4ED3" w:rsidRDefault="004A20A5">
      <w:pPr>
        <w:pBdr>
          <w:top w:val="nil"/>
          <w:left w:val="nil"/>
          <w:bottom w:val="nil"/>
          <w:right w:val="nil"/>
          <w:between w:val="nil"/>
        </w:pBdr>
        <w:spacing w:after="120" w:line="360" w:lineRule="auto"/>
        <w:jc w:val="both"/>
        <w:rPr>
          <w:rFonts w:ascii="Times New Roman" w:eastAsia="Times New Roman" w:hAnsi="Times New Roman" w:cs="Times New Roman"/>
          <w:b/>
          <w:color w:val="FF0000"/>
          <w:sz w:val="28"/>
          <w:szCs w:val="28"/>
        </w:rPr>
      </w:pPr>
      <w:r w:rsidRPr="001B4ED3">
        <w:rPr>
          <w:rFonts w:ascii="Times New Roman" w:eastAsia="Times New Roman" w:hAnsi="Times New Roman" w:cs="Times New Roman"/>
          <w:b/>
          <w:color w:val="FF0000"/>
          <w:sz w:val="28"/>
          <w:szCs w:val="28"/>
        </w:rPr>
        <w:t>A. LİDERLİK, YÖNETİŞİM VE KALİTE</w:t>
      </w:r>
    </w:p>
    <w:p w14:paraId="36A2A954" w14:textId="77777777" w:rsidR="00CC7D8C" w:rsidRPr="001B4ED3" w:rsidRDefault="004A20A5">
      <w:pPr>
        <w:pBdr>
          <w:top w:val="nil"/>
          <w:left w:val="nil"/>
          <w:bottom w:val="nil"/>
          <w:right w:val="nil"/>
          <w:between w:val="nil"/>
        </w:pBdr>
        <w:spacing w:after="120" w:line="360" w:lineRule="auto"/>
        <w:jc w:val="both"/>
        <w:rPr>
          <w:rFonts w:ascii="Times New Roman" w:eastAsia="Times New Roman" w:hAnsi="Times New Roman" w:cs="Times New Roman"/>
          <w:b/>
          <w:color w:val="FF0000"/>
          <w:sz w:val="28"/>
          <w:szCs w:val="28"/>
        </w:rPr>
      </w:pPr>
      <w:r w:rsidRPr="001B4ED3">
        <w:rPr>
          <w:rFonts w:ascii="Times New Roman" w:eastAsia="Times New Roman" w:hAnsi="Times New Roman" w:cs="Times New Roman"/>
          <w:b/>
          <w:color w:val="FF0000"/>
          <w:sz w:val="28"/>
          <w:szCs w:val="28"/>
        </w:rPr>
        <w:t>A.1. Liderlik ve Kalite</w:t>
      </w:r>
    </w:p>
    <w:p w14:paraId="1946DC8D" w14:textId="77777777" w:rsidR="00CC7D8C" w:rsidRDefault="004A20A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Kurum, iç kalite güvencesi sistemini oluşturmalı ve bu sistem ile süreçlerin gözden geçirilerek sürekli iyileştirilmesini sağlamalıdır. Kalite Komisyonunun yetki, görev ve sorumlulukları açık şekilde tanımlanmalı ve kurumda kalite kültürü yaygınlaştırılmalıdır.</w:t>
      </w:r>
    </w:p>
    <w:p w14:paraId="4E87C951" w14:textId="77777777" w:rsidR="00CC7D8C" w:rsidRPr="001B4ED3" w:rsidRDefault="004A20A5">
      <w:pPr>
        <w:pBdr>
          <w:top w:val="nil"/>
          <w:left w:val="nil"/>
          <w:bottom w:val="nil"/>
          <w:right w:val="nil"/>
          <w:between w:val="nil"/>
        </w:pBdr>
        <w:spacing w:after="120" w:line="360" w:lineRule="auto"/>
        <w:jc w:val="both"/>
        <w:rPr>
          <w:rFonts w:ascii="Times New Roman" w:eastAsia="Times New Roman" w:hAnsi="Times New Roman" w:cs="Times New Roman"/>
          <w:b/>
          <w:color w:val="FF0000"/>
          <w:sz w:val="24"/>
          <w:szCs w:val="24"/>
        </w:rPr>
      </w:pPr>
      <w:r w:rsidRPr="001B4ED3">
        <w:rPr>
          <w:rFonts w:ascii="Times New Roman" w:eastAsia="Times New Roman" w:hAnsi="Times New Roman" w:cs="Times New Roman"/>
          <w:b/>
          <w:color w:val="FF0000"/>
          <w:sz w:val="24"/>
          <w:szCs w:val="24"/>
        </w:rPr>
        <w:t>A.1.1. Yönetişim modeli ve idari yapı</w:t>
      </w:r>
    </w:p>
    <w:p w14:paraId="4A42F5D4" w14:textId="77777777" w:rsidR="00CC7D8C" w:rsidRDefault="004A20A5">
      <w:pPr>
        <w:numPr>
          <w:ilvl w:val="0"/>
          <w:numId w:val="24"/>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Birimdeki yönetim modeli ve idari yapı nasıl tanımlanmıştır? Karar verme mekanizmaları, kontrol ve denge unsurları, kurul ve komisyonların çok sesliliği ve bağımsız hareket kabiliyeti mevcut mudur? Tüm paydaşlar temsil edilmekte midir?</w:t>
      </w:r>
    </w:p>
    <w:p w14:paraId="05DD91D9" w14:textId="77777777" w:rsidR="00CC7D8C" w:rsidRDefault="004A20A5">
      <w:pPr>
        <w:numPr>
          <w:ilvl w:val="0"/>
          <w:numId w:val="24"/>
        </w:numPr>
        <w:pBdr>
          <w:top w:val="nil"/>
          <w:left w:val="nil"/>
          <w:bottom w:val="nil"/>
          <w:right w:val="nil"/>
          <w:between w:val="nil"/>
        </w:pBdr>
        <w:spacing w:before="120" w:after="120" w:line="360" w:lineRule="auto"/>
        <w:ind w:left="426"/>
        <w:jc w:val="both"/>
      </w:pPr>
      <w:r>
        <w:rPr>
          <w:rFonts w:ascii="Times New Roman" w:eastAsia="Times New Roman" w:hAnsi="Times New Roman" w:cs="Times New Roman"/>
          <w:color w:val="000000"/>
          <w:sz w:val="24"/>
          <w:szCs w:val="24"/>
        </w:rPr>
        <w:t>İdari yapının katılımcılığı, kapsayıcılığı, şeffaflığına ilişkin bir bakış açısı mevcut mudur?</w:t>
      </w:r>
    </w:p>
    <w:p w14:paraId="2030DE6B" w14:textId="77777777" w:rsidR="00CC7D8C" w:rsidRDefault="004A20A5">
      <w:pPr>
        <w:numPr>
          <w:ilvl w:val="0"/>
          <w:numId w:val="24"/>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lastRenderedPageBreak/>
        <w:t>Birimde organizasyon şeması ve bağlı olma/rapor verme ilişkileri, görev tanımları ve iş akış süreçleri var mıdır? Tanımlandığı şekilde uygulanmakta mıdır?</w:t>
      </w:r>
    </w:p>
    <w:p w14:paraId="0DD16546" w14:textId="77777777" w:rsidR="00CC7D8C" w:rsidRDefault="004A20A5">
      <w:pPr>
        <w:numPr>
          <w:ilvl w:val="0"/>
          <w:numId w:val="24"/>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Bu dokümanlar yayımlanmış ve işleyişin paydaşlar tarafından bilinirliği sağlanmış mıdır?</w:t>
      </w:r>
    </w:p>
    <w:p w14:paraId="3526DCF6" w14:textId="77777777" w:rsidR="00CC7D8C" w:rsidRDefault="004A20A5">
      <w:pPr>
        <w:numPr>
          <w:ilvl w:val="0"/>
          <w:numId w:val="24"/>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Birimde kalite kültürü tüm kademelerde sahiplenilmiş midir?</w:t>
      </w:r>
    </w:p>
    <w:p w14:paraId="2EF79B7D" w14:textId="77777777" w:rsidR="00CC7D8C" w:rsidRPr="001B4ED3" w:rsidRDefault="004A20A5">
      <w:pPr>
        <w:pBdr>
          <w:top w:val="nil"/>
          <w:left w:val="nil"/>
          <w:bottom w:val="nil"/>
          <w:right w:val="nil"/>
          <w:between w:val="nil"/>
        </w:pBdr>
        <w:spacing w:after="120" w:line="360" w:lineRule="auto"/>
        <w:jc w:val="both"/>
        <w:rPr>
          <w:rFonts w:ascii="Times New Roman" w:eastAsia="Times New Roman" w:hAnsi="Times New Roman" w:cs="Times New Roman"/>
          <w:b/>
          <w:color w:val="FF0000"/>
          <w:sz w:val="24"/>
          <w:szCs w:val="24"/>
        </w:rPr>
      </w:pPr>
      <w:r w:rsidRPr="001B4ED3">
        <w:rPr>
          <w:rFonts w:ascii="Times New Roman" w:eastAsia="Times New Roman" w:hAnsi="Times New Roman" w:cs="Times New Roman"/>
          <w:b/>
          <w:color w:val="FF0000"/>
          <w:sz w:val="24"/>
          <w:szCs w:val="24"/>
        </w:rPr>
        <w:t>A.1.2. Liderlik</w:t>
      </w:r>
    </w:p>
    <w:p w14:paraId="6C14E73E" w14:textId="77777777" w:rsidR="00CC7D8C" w:rsidRDefault="004A20A5">
      <w:pPr>
        <w:numPr>
          <w:ilvl w:val="0"/>
          <w:numId w:val="4"/>
        </w:numPr>
        <w:pBdr>
          <w:top w:val="nil"/>
          <w:left w:val="nil"/>
          <w:bottom w:val="nil"/>
          <w:right w:val="nil"/>
          <w:between w:val="nil"/>
        </w:pBdr>
        <w:spacing w:before="120" w:after="0" w:line="360" w:lineRule="auto"/>
        <w:ind w:left="426"/>
        <w:jc w:val="both"/>
        <w:rPr>
          <w:b/>
          <w:i/>
          <w:color w:val="000000"/>
          <w:sz w:val="24"/>
          <w:szCs w:val="24"/>
        </w:rPr>
      </w:pPr>
      <w:r>
        <w:rPr>
          <w:rFonts w:ascii="Times New Roman" w:eastAsia="Times New Roman" w:hAnsi="Times New Roman" w:cs="Times New Roman"/>
          <w:color w:val="000000"/>
          <w:sz w:val="24"/>
          <w:szCs w:val="24"/>
        </w:rPr>
        <w:t xml:space="preserve">Birim ve süreç liderlerinin kalite güvencesi bilinci, sahipliği ve kurum </w:t>
      </w:r>
      <w:proofErr w:type="spellStart"/>
      <w:r>
        <w:rPr>
          <w:rFonts w:ascii="Times New Roman" w:eastAsia="Times New Roman" w:hAnsi="Times New Roman" w:cs="Times New Roman"/>
          <w:color w:val="000000"/>
          <w:sz w:val="24"/>
          <w:szCs w:val="24"/>
        </w:rPr>
        <w:t>ic</w:t>
      </w:r>
      <w:proofErr w:type="spellEnd"/>
      <w:r>
        <w:rPr>
          <w:rFonts w:ascii="Times New Roman" w:eastAsia="Times New Roman" w:hAnsi="Times New Roman" w:cs="Times New Roman"/>
          <w:color w:val="000000"/>
          <w:sz w:val="24"/>
          <w:szCs w:val="24"/>
        </w:rPr>
        <w:t>̧ kalite güvencesi sisteminin oluşturulmasındaki rolü nedir?</w:t>
      </w:r>
    </w:p>
    <w:p w14:paraId="78F837BF" w14:textId="77777777" w:rsidR="00CC7D8C" w:rsidRDefault="004A20A5">
      <w:pPr>
        <w:numPr>
          <w:ilvl w:val="0"/>
          <w:numId w:val="4"/>
        </w:numPr>
        <w:pBdr>
          <w:top w:val="nil"/>
          <w:left w:val="nil"/>
          <w:bottom w:val="nil"/>
          <w:right w:val="nil"/>
          <w:between w:val="nil"/>
        </w:pBdr>
        <w:spacing w:after="0" w:line="360" w:lineRule="auto"/>
        <w:ind w:left="426"/>
        <w:jc w:val="both"/>
        <w:rPr>
          <w:b/>
          <w:color w:val="000000"/>
          <w:sz w:val="24"/>
          <w:szCs w:val="24"/>
        </w:rPr>
      </w:pPr>
      <w:r>
        <w:rPr>
          <w:rFonts w:ascii="Times New Roman" w:eastAsia="Times New Roman" w:hAnsi="Times New Roman" w:cs="Times New Roman"/>
          <w:color w:val="000000"/>
          <w:sz w:val="24"/>
          <w:szCs w:val="24"/>
        </w:rPr>
        <w:t>Birim içi kalite kültürü yaygınlaşmış ve uygulamalara yansımakta mıdır?</w:t>
      </w:r>
    </w:p>
    <w:p w14:paraId="657F8EC0" w14:textId="77777777" w:rsidR="00CC7D8C" w:rsidRDefault="004A20A5">
      <w:pPr>
        <w:numPr>
          <w:ilvl w:val="0"/>
          <w:numId w:val="4"/>
        </w:numPr>
        <w:pBdr>
          <w:top w:val="nil"/>
          <w:left w:val="nil"/>
          <w:bottom w:val="nil"/>
          <w:right w:val="nil"/>
          <w:between w:val="nil"/>
        </w:pBdr>
        <w:spacing w:after="0" w:line="360" w:lineRule="auto"/>
        <w:ind w:left="426"/>
        <w:jc w:val="both"/>
        <w:rPr>
          <w:b/>
          <w:i/>
          <w:color w:val="000000"/>
          <w:sz w:val="24"/>
          <w:szCs w:val="24"/>
        </w:rPr>
      </w:pPr>
      <w:r>
        <w:rPr>
          <w:rFonts w:ascii="Times New Roman" w:eastAsia="Times New Roman" w:hAnsi="Times New Roman" w:cs="Times New Roman"/>
          <w:color w:val="000000"/>
          <w:sz w:val="24"/>
          <w:szCs w:val="24"/>
        </w:rPr>
        <w:t>Akademik birimler, idari birimler ve paydaşlar ile yönetim arasında etkin bir iletişim ağı ve koordinasyon kültürü oluşturulmuş mudur? Gelişim takip edilmekte midir?</w:t>
      </w:r>
    </w:p>
    <w:p w14:paraId="69943909" w14:textId="77777777" w:rsidR="00CC7D8C" w:rsidRDefault="004A20A5">
      <w:pPr>
        <w:numPr>
          <w:ilvl w:val="0"/>
          <w:numId w:val="4"/>
        </w:numPr>
        <w:pBdr>
          <w:top w:val="nil"/>
          <w:left w:val="nil"/>
          <w:bottom w:val="nil"/>
          <w:right w:val="nil"/>
          <w:between w:val="nil"/>
        </w:pBdr>
        <w:spacing w:after="120" w:line="360" w:lineRule="auto"/>
        <w:ind w:left="425" w:hanging="357"/>
        <w:jc w:val="both"/>
        <w:rPr>
          <w:b/>
          <w:i/>
          <w:color w:val="000000"/>
          <w:sz w:val="24"/>
          <w:szCs w:val="24"/>
        </w:rPr>
      </w:pPr>
      <w:r>
        <w:rPr>
          <w:rFonts w:ascii="Times New Roman" w:eastAsia="Times New Roman" w:hAnsi="Times New Roman" w:cs="Times New Roman"/>
          <w:color w:val="000000"/>
          <w:sz w:val="24"/>
          <w:szCs w:val="24"/>
        </w:rPr>
        <w:t>Geri bildirim, izleme, içselleştirme fırsatları ve birim yönetiminin bunlara katkısı sürekli olarak değerlendirilmekte midir?</w:t>
      </w:r>
    </w:p>
    <w:p w14:paraId="765CED93" w14:textId="77777777" w:rsidR="00CC7D8C" w:rsidRPr="001B4ED3" w:rsidRDefault="004A20A5">
      <w:pPr>
        <w:pBdr>
          <w:top w:val="nil"/>
          <w:left w:val="nil"/>
          <w:bottom w:val="nil"/>
          <w:right w:val="nil"/>
          <w:between w:val="nil"/>
        </w:pBdr>
        <w:spacing w:after="120" w:line="360" w:lineRule="auto"/>
        <w:jc w:val="both"/>
        <w:rPr>
          <w:rFonts w:ascii="Times New Roman" w:eastAsia="Times New Roman" w:hAnsi="Times New Roman" w:cs="Times New Roman"/>
          <w:b/>
          <w:color w:val="FF0000"/>
          <w:sz w:val="24"/>
          <w:szCs w:val="24"/>
        </w:rPr>
      </w:pPr>
      <w:r w:rsidRPr="001B4ED3">
        <w:rPr>
          <w:rFonts w:ascii="Times New Roman" w:eastAsia="Times New Roman" w:hAnsi="Times New Roman" w:cs="Times New Roman"/>
          <w:b/>
          <w:color w:val="FF0000"/>
          <w:sz w:val="24"/>
          <w:szCs w:val="24"/>
        </w:rPr>
        <w:t>A.1.4. İç kalite güvencesi mekanizmaları</w:t>
      </w:r>
    </w:p>
    <w:p w14:paraId="66132267" w14:textId="77777777" w:rsidR="00CC7D8C" w:rsidRDefault="004A20A5">
      <w:pPr>
        <w:numPr>
          <w:ilvl w:val="0"/>
          <w:numId w:val="2"/>
        </w:numPr>
        <w:pBdr>
          <w:top w:val="nil"/>
          <w:left w:val="nil"/>
          <w:bottom w:val="nil"/>
          <w:right w:val="nil"/>
          <w:between w:val="nil"/>
        </w:pBdr>
        <w:spacing w:before="120" w:after="0" w:line="360" w:lineRule="auto"/>
        <w:ind w:left="426"/>
        <w:jc w:val="both"/>
        <w:rPr>
          <w:b/>
          <w:i/>
          <w:color w:val="000000"/>
          <w:sz w:val="24"/>
          <w:szCs w:val="24"/>
        </w:rPr>
      </w:pPr>
      <w:r>
        <w:rPr>
          <w:rFonts w:ascii="Times New Roman" w:eastAsia="Times New Roman" w:hAnsi="Times New Roman" w:cs="Times New Roman"/>
          <w:color w:val="000000"/>
          <w:sz w:val="24"/>
          <w:szCs w:val="24"/>
        </w:rPr>
        <w:t>PUKÖ çevrimleri açısından takvim yılı temelinde hangi işlem, süreç, mekanizmaların devreye gireceği planlanmış ve akış şemaları oluşturulmuş mudur? (</w:t>
      </w:r>
      <w:proofErr w:type="gramStart"/>
      <w:r>
        <w:rPr>
          <w:rFonts w:ascii="Times New Roman" w:eastAsia="Times New Roman" w:hAnsi="Times New Roman" w:cs="Times New Roman"/>
          <w:color w:val="000000"/>
          <w:sz w:val="24"/>
          <w:szCs w:val="24"/>
        </w:rPr>
        <w:t>nasıl</w:t>
      </w:r>
      <w:proofErr w:type="gramEnd"/>
      <w:r>
        <w:rPr>
          <w:rFonts w:ascii="Times New Roman" w:eastAsia="Times New Roman" w:hAnsi="Times New Roman" w:cs="Times New Roman"/>
          <w:color w:val="000000"/>
          <w:sz w:val="24"/>
          <w:szCs w:val="24"/>
        </w:rPr>
        <w:t>-kim-kime-neyin iletileceği belli midir?)</w:t>
      </w:r>
    </w:p>
    <w:p w14:paraId="071BA8F5" w14:textId="77777777" w:rsidR="00CC7D8C" w:rsidRDefault="004A20A5">
      <w:pPr>
        <w:numPr>
          <w:ilvl w:val="0"/>
          <w:numId w:val="2"/>
        </w:numPr>
        <w:pBdr>
          <w:top w:val="nil"/>
          <w:left w:val="nil"/>
          <w:bottom w:val="nil"/>
          <w:right w:val="nil"/>
          <w:between w:val="nil"/>
        </w:pBdr>
        <w:spacing w:after="0" w:line="360" w:lineRule="auto"/>
        <w:ind w:left="426"/>
        <w:jc w:val="both"/>
        <w:rPr>
          <w:b/>
          <w:i/>
          <w:color w:val="000000"/>
          <w:sz w:val="24"/>
          <w:szCs w:val="24"/>
        </w:rPr>
      </w:pPr>
      <w:r>
        <w:rPr>
          <w:rFonts w:ascii="Times New Roman" w:eastAsia="Times New Roman" w:hAnsi="Times New Roman" w:cs="Times New Roman"/>
          <w:color w:val="000000"/>
          <w:sz w:val="24"/>
          <w:szCs w:val="24"/>
        </w:rPr>
        <w:t>Planlama, Uygulama, Kontrol ve Önlem alma (PUKÖ) döngüsü eğitim ve öğretim, araştırma ve geliştirme, toplumsal katkı ve idari süreçlerin tamamında işletilmekte midir?</w:t>
      </w:r>
    </w:p>
    <w:p w14:paraId="4B2D62D2" w14:textId="77777777" w:rsidR="00CC7D8C" w:rsidRDefault="004A20A5">
      <w:pPr>
        <w:numPr>
          <w:ilvl w:val="0"/>
          <w:numId w:val="2"/>
        </w:numPr>
        <w:pBdr>
          <w:top w:val="nil"/>
          <w:left w:val="nil"/>
          <w:bottom w:val="nil"/>
          <w:right w:val="nil"/>
          <w:between w:val="nil"/>
        </w:pBdr>
        <w:spacing w:after="0" w:line="360" w:lineRule="auto"/>
        <w:ind w:left="426"/>
        <w:jc w:val="both"/>
        <w:rPr>
          <w:b/>
          <w:i/>
          <w:color w:val="000000"/>
          <w:sz w:val="24"/>
          <w:szCs w:val="24"/>
        </w:rPr>
      </w:pPr>
      <w:r>
        <w:rPr>
          <w:rFonts w:ascii="Times New Roman" w:eastAsia="Times New Roman" w:hAnsi="Times New Roman" w:cs="Times New Roman"/>
          <w:color w:val="000000"/>
          <w:sz w:val="24"/>
          <w:szCs w:val="24"/>
        </w:rPr>
        <w:t>Sorumluluklar ve yetkiler tanımlanmış mıdır?</w:t>
      </w:r>
    </w:p>
    <w:p w14:paraId="2734E563" w14:textId="77777777" w:rsidR="00CC7D8C" w:rsidRDefault="004A20A5">
      <w:pPr>
        <w:numPr>
          <w:ilvl w:val="0"/>
          <w:numId w:val="2"/>
        </w:numPr>
        <w:pBdr>
          <w:top w:val="nil"/>
          <w:left w:val="nil"/>
          <w:bottom w:val="nil"/>
          <w:right w:val="nil"/>
          <w:between w:val="nil"/>
        </w:pBdr>
        <w:spacing w:after="0" w:line="360" w:lineRule="auto"/>
        <w:ind w:left="426"/>
        <w:jc w:val="both"/>
        <w:rPr>
          <w:b/>
          <w:i/>
          <w:color w:val="000000"/>
          <w:sz w:val="24"/>
          <w:szCs w:val="24"/>
        </w:rPr>
      </w:pPr>
      <w:r>
        <w:rPr>
          <w:rFonts w:ascii="Times New Roman" w:eastAsia="Times New Roman" w:hAnsi="Times New Roman" w:cs="Times New Roman"/>
          <w:color w:val="000000"/>
          <w:sz w:val="24"/>
          <w:szCs w:val="24"/>
        </w:rPr>
        <w:t>Takvim yılı temelinde verilen işlem, süreç, mekanizmaların birim yönetimi, anabilim dalları/programlar, öğretim elemanları, idari personel, öğrenciler gibi katmanları nasıl kapsadığı belirtilmiş midir?</w:t>
      </w:r>
    </w:p>
    <w:p w14:paraId="3350CB4D" w14:textId="77777777" w:rsidR="00CC7D8C" w:rsidRDefault="004A20A5">
      <w:pPr>
        <w:numPr>
          <w:ilvl w:val="0"/>
          <w:numId w:val="2"/>
        </w:numPr>
        <w:pBdr>
          <w:top w:val="nil"/>
          <w:left w:val="nil"/>
          <w:bottom w:val="nil"/>
          <w:right w:val="nil"/>
          <w:between w:val="nil"/>
        </w:pBdr>
        <w:spacing w:after="120" w:line="360" w:lineRule="auto"/>
        <w:ind w:left="425" w:hanging="357"/>
        <w:jc w:val="both"/>
        <w:rPr>
          <w:i/>
          <w:color w:val="000000"/>
          <w:sz w:val="24"/>
          <w:szCs w:val="24"/>
        </w:rPr>
      </w:pPr>
      <w:r>
        <w:rPr>
          <w:rFonts w:ascii="Times New Roman" w:eastAsia="Times New Roman" w:hAnsi="Times New Roman" w:cs="Times New Roman"/>
          <w:color w:val="000000"/>
          <w:sz w:val="24"/>
          <w:szCs w:val="24"/>
        </w:rPr>
        <w:t>Gerçekleşen uygulamalar irdelenmekte midir?</w:t>
      </w:r>
    </w:p>
    <w:p w14:paraId="3D9415A0" w14:textId="77777777" w:rsidR="00CC7D8C" w:rsidRPr="001B4ED3" w:rsidRDefault="004A20A5">
      <w:pPr>
        <w:pBdr>
          <w:top w:val="nil"/>
          <w:left w:val="nil"/>
          <w:bottom w:val="nil"/>
          <w:right w:val="nil"/>
          <w:between w:val="nil"/>
        </w:pBdr>
        <w:spacing w:after="120" w:line="360" w:lineRule="auto"/>
        <w:jc w:val="both"/>
        <w:rPr>
          <w:rFonts w:ascii="Times New Roman" w:eastAsia="Times New Roman" w:hAnsi="Times New Roman" w:cs="Times New Roman"/>
          <w:b/>
          <w:color w:val="FF0000"/>
          <w:sz w:val="24"/>
          <w:szCs w:val="24"/>
        </w:rPr>
      </w:pPr>
      <w:r w:rsidRPr="001B4ED3">
        <w:rPr>
          <w:rFonts w:ascii="Times New Roman" w:eastAsia="Times New Roman" w:hAnsi="Times New Roman" w:cs="Times New Roman"/>
          <w:b/>
          <w:color w:val="FF0000"/>
          <w:sz w:val="24"/>
          <w:szCs w:val="24"/>
        </w:rPr>
        <w:t>A.1.5. Kamuoyunu bilgilendirme ve hesap verebilirlik</w:t>
      </w:r>
    </w:p>
    <w:p w14:paraId="750E6DFE" w14:textId="77777777" w:rsidR="00CC7D8C" w:rsidRDefault="004A20A5">
      <w:pPr>
        <w:numPr>
          <w:ilvl w:val="0"/>
          <w:numId w:val="3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Kamuoyunu bilgilendirme, ilkesel olarak benimsenmiş, hangi kanalların nasıl kullanılacağı tasarlanmış, erişilebilir olarak ilan edilmiş ve tüm bilgilendirme adımları sistematik olarak atılmakta mıdır? </w:t>
      </w:r>
    </w:p>
    <w:p w14:paraId="459EA56E" w14:textId="77777777" w:rsidR="00CC7D8C" w:rsidRDefault="004A20A5">
      <w:pPr>
        <w:numPr>
          <w:ilvl w:val="0"/>
          <w:numId w:val="3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 web sayfası doğru, güncel, ilgili tüm bilgi ve verileri kamuoyuyla paylaşmakta mıdır? Bunun sağlanması için gerekli mekanizma mevcut mudur?</w:t>
      </w:r>
    </w:p>
    <w:p w14:paraId="723D460C" w14:textId="77777777" w:rsidR="00CC7D8C" w:rsidRDefault="004A20A5">
      <w:pPr>
        <w:numPr>
          <w:ilvl w:val="0"/>
          <w:numId w:val="32"/>
        </w:numPr>
        <w:pBdr>
          <w:top w:val="nil"/>
          <w:left w:val="nil"/>
          <w:bottom w:val="nil"/>
          <w:right w:val="nil"/>
          <w:between w:val="nil"/>
        </w:pBdr>
        <w:spacing w:before="120" w:after="120" w:line="360" w:lineRule="auto"/>
        <w:ind w:left="426"/>
        <w:jc w:val="both"/>
        <w:rPr>
          <w:color w:val="000000"/>
          <w:sz w:val="24"/>
          <w:szCs w:val="24"/>
        </w:rPr>
      </w:pPr>
      <w:proofErr w:type="spellStart"/>
      <w:r>
        <w:rPr>
          <w:rFonts w:ascii="Times New Roman" w:eastAsia="Times New Roman" w:hAnsi="Times New Roman" w:cs="Times New Roman"/>
          <w:color w:val="000000"/>
          <w:sz w:val="24"/>
          <w:szCs w:val="24"/>
        </w:rPr>
        <w:t>Birimsel</w:t>
      </w:r>
      <w:proofErr w:type="spellEnd"/>
      <w:r>
        <w:rPr>
          <w:rFonts w:ascii="Times New Roman" w:eastAsia="Times New Roman" w:hAnsi="Times New Roman" w:cs="Times New Roman"/>
          <w:color w:val="000000"/>
          <w:sz w:val="24"/>
          <w:szCs w:val="24"/>
        </w:rPr>
        <w:t xml:space="preserve"> özerklik ile hesap verebilirlik kavramlarının birbirini tamamladığına ilişkin bulgular mevcut mudur?</w:t>
      </w:r>
    </w:p>
    <w:p w14:paraId="33B53970" w14:textId="77777777" w:rsidR="00CC7D8C" w:rsidRDefault="004A20A5">
      <w:pPr>
        <w:numPr>
          <w:ilvl w:val="0"/>
          <w:numId w:val="3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lastRenderedPageBreak/>
        <w:t>İçe ve dışa hesap verme yöntemleri kurgulanmış ve sistematik olarak uygulanmakta mıdır?</w:t>
      </w:r>
    </w:p>
    <w:p w14:paraId="4A6959ED" w14:textId="77777777" w:rsidR="00CC7D8C" w:rsidRDefault="004A20A5">
      <w:pPr>
        <w:numPr>
          <w:ilvl w:val="0"/>
          <w:numId w:val="3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Bu yöntemler sistematik midir, ilan edilen takvim çerçevesinde gerçekleştirilebilmekte midir, sorumluları net midir?</w:t>
      </w:r>
    </w:p>
    <w:p w14:paraId="46ABA394" w14:textId="77777777" w:rsidR="00CC7D8C" w:rsidRDefault="004A20A5">
      <w:pPr>
        <w:numPr>
          <w:ilvl w:val="0"/>
          <w:numId w:val="3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Birimin dış paydaşları, ilişkili olduğu yerel yönetimler, diğer üniversiteler, kamu kurumu kuruluşları, sivil toplum kuruluşları, sanayi ve yerel halk ile ilişkileri değerlendirilmekte midir? Paydaş geri bildirimleri alınmakta mıdır, geri bildirim mekanizmaları mevcut mudur?</w:t>
      </w:r>
    </w:p>
    <w:p w14:paraId="41AF2D5F" w14:textId="77777777" w:rsidR="00CC7D8C" w:rsidRDefault="004A20A5">
      <w:pPr>
        <w:numPr>
          <w:ilvl w:val="0"/>
          <w:numId w:val="3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Birimin etkinliği alınan geri bildirimler ile değerlendirilmekte midir? </w:t>
      </w:r>
    </w:p>
    <w:p w14:paraId="786C6FB9" w14:textId="77777777" w:rsidR="00CC7D8C" w:rsidRDefault="004A20A5">
      <w:pPr>
        <w:numPr>
          <w:ilvl w:val="0"/>
          <w:numId w:val="3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Birimin genel kamuoyuna hesap verebilirliğine yönelik ilan edilmiş politikası var mıdır?</w:t>
      </w:r>
    </w:p>
    <w:p w14:paraId="730700B8" w14:textId="77777777" w:rsidR="00111E6E" w:rsidRPr="001B4ED3" w:rsidRDefault="00111E6E">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6EB37E10" w14:textId="77777777" w:rsidR="00CC7D8C" w:rsidRPr="001B4ED3"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themeColor="text1"/>
          <w:sz w:val="24"/>
          <w:szCs w:val="24"/>
        </w:rPr>
      </w:pPr>
      <w:r w:rsidRPr="001B4ED3">
        <w:rPr>
          <w:rFonts w:ascii="Times New Roman" w:eastAsia="Times New Roman" w:hAnsi="Times New Roman" w:cs="Times New Roman"/>
          <w:b/>
          <w:i/>
          <w:color w:val="000000" w:themeColor="text1"/>
          <w:sz w:val="24"/>
          <w:szCs w:val="24"/>
        </w:rPr>
        <w:t>Yönetim modeli ve idari yapı</w:t>
      </w:r>
    </w:p>
    <w:p w14:paraId="76F82950" w14:textId="77777777" w:rsidR="00CC7D8C" w:rsidRPr="001B4ED3" w:rsidRDefault="004A20A5">
      <w:pPr>
        <w:pBdr>
          <w:top w:val="nil"/>
          <w:left w:val="nil"/>
          <w:bottom w:val="nil"/>
          <w:right w:val="nil"/>
          <w:between w:val="nil"/>
        </w:pBdr>
        <w:spacing w:before="120" w:after="120" w:line="360" w:lineRule="auto"/>
        <w:ind w:left="-76"/>
        <w:jc w:val="both"/>
        <w:rPr>
          <w:rFonts w:ascii="Times New Roman" w:eastAsia="Times New Roman" w:hAnsi="Times New Roman" w:cs="Times New Roman"/>
          <w:i/>
          <w:color w:val="000000" w:themeColor="text1"/>
          <w:sz w:val="24"/>
          <w:szCs w:val="24"/>
        </w:rPr>
      </w:pPr>
      <w:r w:rsidRPr="001B4ED3">
        <w:rPr>
          <w:rFonts w:ascii="Times New Roman" w:eastAsia="Times New Roman" w:hAnsi="Times New Roman" w:cs="Times New Roman"/>
          <w:b/>
          <w:i/>
          <w:color w:val="000000" w:themeColor="text1"/>
          <w:sz w:val="24"/>
          <w:szCs w:val="24"/>
        </w:rPr>
        <w:t xml:space="preserve"> Olgunluk Düzeyi</w:t>
      </w:r>
    </w:p>
    <w:tbl>
      <w:tblPr>
        <w:tblStyle w:val="a"/>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2125"/>
        <w:gridCol w:w="1701"/>
        <w:gridCol w:w="2014"/>
        <w:gridCol w:w="1531"/>
      </w:tblGrid>
      <w:tr w:rsidR="00CC7D8C" w14:paraId="7B6E2FD4" w14:textId="77777777">
        <w:tc>
          <w:tcPr>
            <w:tcW w:w="993" w:type="dxa"/>
          </w:tcPr>
          <w:p w14:paraId="2955EBDB"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60460BE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25" w:type="dxa"/>
          </w:tcPr>
          <w:p w14:paraId="7A433A2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1" w:type="dxa"/>
          </w:tcPr>
          <w:p w14:paraId="001A4AC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14" w:type="dxa"/>
          </w:tcPr>
          <w:p w14:paraId="0BB363B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31" w:type="dxa"/>
          </w:tcPr>
          <w:p w14:paraId="7C05893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27E1CCD2" w14:textId="77777777">
        <w:trPr>
          <w:trHeight w:val="2596"/>
        </w:trPr>
        <w:tc>
          <w:tcPr>
            <w:tcW w:w="993" w:type="dxa"/>
          </w:tcPr>
          <w:p w14:paraId="4D2DCABB"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70C7455E"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kurumun misyonuyla uyumlu ve stratejik hedeflerini gerçekleştirmeyi sağlayacak bir yönetim modeli ve organizasyonel yapılanması </w:t>
            </w:r>
            <w:r>
              <w:rPr>
                <w:rFonts w:ascii="Times New Roman" w:eastAsia="Times New Roman" w:hAnsi="Times New Roman" w:cs="Times New Roman"/>
                <w:b/>
                <w:sz w:val="24"/>
                <w:szCs w:val="24"/>
              </w:rPr>
              <w:t>bulunmamaktadır</w:t>
            </w:r>
          </w:p>
        </w:tc>
        <w:tc>
          <w:tcPr>
            <w:tcW w:w="2125" w:type="dxa"/>
          </w:tcPr>
          <w:p w14:paraId="27BD1465"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stratejik hedeflerine ulaşmasını güvence altına alan yönetim modeli ve idari yapılanması; tüm süreçler tanımlanarak, süreçlerle uyumlu yetki, görev ve sorumluluklar </w:t>
            </w:r>
            <w:r>
              <w:rPr>
                <w:rFonts w:ascii="Times New Roman" w:eastAsia="Times New Roman" w:hAnsi="Times New Roman" w:cs="Times New Roman"/>
                <w:b/>
                <w:sz w:val="24"/>
                <w:szCs w:val="24"/>
              </w:rPr>
              <w:t>belirlenmiştir</w:t>
            </w:r>
          </w:p>
        </w:tc>
        <w:tc>
          <w:tcPr>
            <w:tcW w:w="1701" w:type="dxa"/>
            <w:shd w:val="clear" w:color="auto" w:fill="BDD7EE"/>
          </w:tcPr>
          <w:p w14:paraId="1BC43A17"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yönetim modeli ve organizasyonel yapılanması birim ve alanların genelini kapsayacak şekilde </w:t>
            </w:r>
            <w:r>
              <w:rPr>
                <w:rFonts w:ascii="Times New Roman" w:eastAsia="Times New Roman" w:hAnsi="Times New Roman" w:cs="Times New Roman"/>
                <w:b/>
                <w:sz w:val="24"/>
                <w:szCs w:val="24"/>
              </w:rPr>
              <w:t>faaliyet göstermektedir.</w:t>
            </w:r>
          </w:p>
        </w:tc>
        <w:tc>
          <w:tcPr>
            <w:tcW w:w="2014" w:type="dxa"/>
          </w:tcPr>
          <w:p w14:paraId="51F53E33"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yönetim ve organizasyonel yapılanmasına ilişkin uygulamaları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w:t>
            </w:r>
            <w:r>
              <w:rPr>
                <w:rFonts w:ascii="Times New Roman" w:eastAsia="Times New Roman" w:hAnsi="Times New Roman" w:cs="Times New Roman"/>
                <w:b/>
                <w:sz w:val="24"/>
                <w:szCs w:val="24"/>
              </w:rPr>
              <w:t>iyileştirilmektedir</w:t>
            </w:r>
          </w:p>
        </w:tc>
        <w:tc>
          <w:tcPr>
            <w:tcW w:w="1531" w:type="dxa"/>
          </w:tcPr>
          <w:p w14:paraId="48600D0F"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66E2F416" w14:textId="77777777">
        <w:trPr>
          <w:trHeight w:val="576"/>
        </w:trPr>
        <w:tc>
          <w:tcPr>
            <w:tcW w:w="993" w:type="dxa"/>
          </w:tcPr>
          <w:p w14:paraId="1C7B5BFF"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5" w:type="dxa"/>
          </w:tcPr>
          <w:p w14:paraId="438518F5" w14:textId="77777777" w:rsidR="00CC7D8C" w:rsidRDefault="00CC7D8C">
            <w:pPr>
              <w:spacing w:before="120" w:after="120"/>
              <w:rPr>
                <w:rFonts w:ascii="Times New Roman" w:eastAsia="Times New Roman" w:hAnsi="Times New Roman" w:cs="Times New Roman"/>
                <w:b/>
                <w:sz w:val="24"/>
                <w:szCs w:val="24"/>
              </w:rPr>
            </w:pPr>
          </w:p>
        </w:tc>
        <w:tc>
          <w:tcPr>
            <w:tcW w:w="2125" w:type="dxa"/>
          </w:tcPr>
          <w:p w14:paraId="641B483E" w14:textId="77777777" w:rsidR="00CC7D8C" w:rsidRDefault="00CC7D8C">
            <w:pPr>
              <w:spacing w:before="120" w:after="120"/>
              <w:rPr>
                <w:rFonts w:ascii="Times New Roman" w:eastAsia="Times New Roman" w:hAnsi="Times New Roman" w:cs="Times New Roman"/>
                <w:b/>
                <w:sz w:val="24"/>
                <w:szCs w:val="24"/>
              </w:rPr>
            </w:pPr>
          </w:p>
        </w:tc>
        <w:tc>
          <w:tcPr>
            <w:tcW w:w="1701" w:type="dxa"/>
            <w:shd w:val="clear" w:color="auto" w:fill="BDD7EE"/>
          </w:tcPr>
          <w:p w14:paraId="05AF592E"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014" w:type="dxa"/>
          </w:tcPr>
          <w:p w14:paraId="32FCE758" w14:textId="77777777" w:rsidR="00CC7D8C" w:rsidRDefault="00CC7D8C">
            <w:pPr>
              <w:spacing w:before="120" w:after="120"/>
              <w:rPr>
                <w:rFonts w:ascii="Times New Roman" w:eastAsia="Times New Roman" w:hAnsi="Times New Roman" w:cs="Times New Roman"/>
                <w:b/>
                <w:sz w:val="24"/>
                <w:szCs w:val="24"/>
              </w:rPr>
            </w:pPr>
          </w:p>
        </w:tc>
        <w:tc>
          <w:tcPr>
            <w:tcW w:w="1531" w:type="dxa"/>
          </w:tcPr>
          <w:p w14:paraId="2B43E633" w14:textId="77777777" w:rsidR="00CC7D8C" w:rsidRDefault="00CC7D8C">
            <w:pPr>
              <w:spacing w:before="120" w:after="120"/>
              <w:rPr>
                <w:rFonts w:ascii="Times New Roman" w:eastAsia="Times New Roman" w:hAnsi="Times New Roman" w:cs="Times New Roman"/>
                <w:b/>
                <w:sz w:val="24"/>
                <w:szCs w:val="24"/>
              </w:rPr>
            </w:pPr>
          </w:p>
        </w:tc>
      </w:tr>
    </w:tbl>
    <w:p w14:paraId="2BBAEDB9" w14:textId="77777777" w:rsidR="001638B4" w:rsidRPr="001B4ED3" w:rsidRDefault="004A20A5">
      <w:pPr>
        <w:pBdr>
          <w:top w:val="nil"/>
          <w:left w:val="nil"/>
          <w:bottom w:val="nil"/>
          <w:right w:val="nil"/>
          <w:between w:val="nil"/>
        </w:pBdr>
        <w:spacing w:before="120" w:after="120" w:line="360" w:lineRule="auto"/>
        <w:rPr>
          <w:rFonts w:ascii="Times New Roman" w:eastAsia="Times New Roman" w:hAnsi="Times New Roman" w:cs="Times New Roman"/>
          <w:b/>
          <w:i/>
          <w:color w:val="000000" w:themeColor="text1"/>
          <w:sz w:val="24"/>
          <w:szCs w:val="24"/>
        </w:rPr>
      </w:pPr>
      <w:r w:rsidRPr="001B4ED3">
        <w:rPr>
          <w:rFonts w:ascii="Times New Roman" w:eastAsia="Times New Roman" w:hAnsi="Times New Roman" w:cs="Times New Roman"/>
          <w:b/>
          <w:i/>
          <w:color w:val="000000" w:themeColor="text1"/>
          <w:sz w:val="24"/>
          <w:szCs w:val="24"/>
        </w:rPr>
        <w:t>Kanıtlar</w:t>
      </w:r>
      <w:r w:rsidR="001638B4" w:rsidRPr="001B4ED3">
        <w:rPr>
          <w:rFonts w:ascii="Times New Roman" w:eastAsia="Times New Roman" w:hAnsi="Times New Roman" w:cs="Times New Roman"/>
          <w:b/>
          <w:i/>
          <w:color w:val="000000" w:themeColor="text1"/>
          <w:sz w:val="24"/>
          <w:szCs w:val="24"/>
        </w:rPr>
        <w:t>:</w:t>
      </w:r>
    </w:p>
    <w:p w14:paraId="3D3EA41B"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Kalite Yönetim Sistemi Döngüsü: </w:t>
      </w:r>
      <w:hyperlink r:id="rId8">
        <w:r>
          <w:rPr>
            <w:rFonts w:ascii="Times New Roman" w:eastAsia="Times New Roman" w:hAnsi="Times New Roman" w:cs="Times New Roman"/>
            <w:color w:val="0563C1"/>
            <w:sz w:val="24"/>
            <w:szCs w:val="24"/>
            <w:u w:val="single"/>
          </w:rPr>
          <w:t>https://stf.mehmetakif.edu.tr/icerik/2494/853/kalite-yoenetim-sistemi-doenguesue</w:t>
        </w:r>
      </w:hyperlink>
    </w:p>
    <w:p w14:paraId="272A67BE"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İş Akış Şemaları: </w:t>
      </w:r>
      <w:hyperlink r:id="rId9">
        <w:r>
          <w:rPr>
            <w:rFonts w:ascii="Times New Roman" w:eastAsia="Times New Roman" w:hAnsi="Times New Roman" w:cs="Times New Roman"/>
            <w:color w:val="0563C1"/>
            <w:sz w:val="24"/>
            <w:szCs w:val="24"/>
            <w:u w:val="single"/>
          </w:rPr>
          <w:t>https://stf.mehmetakif.edu.tr/form/1747/853/is-akis-semalari</w:t>
        </w:r>
      </w:hyperlink>
    </w:p>
    <w:p w14:paraId="20DAA5E3"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İş Tanımları: </w:t>
      </w:r>
      <w:hyperlink r:id="rId10">
        <w:r>
          <w:rPr>
            <w:rFonts w:ascii="Times New Roman" w:eastAsia="Times New Roman" w:hAnsi="Times New Roman" w:cs="Times New Roman"/>
            <w:color w:val="0563C1"/>
            <w:sz w:val="24"/>
            <w:szCs w:val="24"/>
            <w:u w:val="single"/>
          </w:rPr>
          <w:t>https://stf.mehmetakif.edu.tr/upload/stf/9-form-1674-88822995-gorev-ve-sorumluluklar.pdf</w:t>
        </w:r>
      </w:hyperlink>
    </w:p>
    <w:p w14:paraId="7F1AC256"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İş Takvimi: </w:t>
      </w:r>
      <w:hyperlink r:id="rId11">
        <w:r>
          <w:rPr>
            <w:rFonts w:ascii="Times New Roman" w:eastAsia="Times New Roman" w:hAnsi="Times New Roman" w:cs="Times New Roman"/>
            <w:color w:val="0563C1"/>
            <w:sz w:val="24"/>
            <w:szCs w:val="24"/>
            <w:u w:val="single"/>
          </w:rPr>
          <w:t>https://stf.mehmetakif.edu.tr/upload/stf/9-form-1776-75227894-sanat-ve-tasarim-fakueltesi-birimlerinin-is-takvimi-1.docx</w:t>
        </w:r>
      </w:hyperlink>
    </w:p>
    <w:p w14:paraId="409E6B62"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PUKÖ Döngüsü: </w:t>
      </w:r>
      <w:hyperlink r:id="rId12">
        <w:r>
          <w:rPr>
            <w:rFonts w:ascii="Times New Roman" w:eastAsia="Times New Roman" w:hAnsi="Times New Roman" w:cs="Times New Roman"/>
            <w:color w:val="0563C1"/>
            <w:sz w:val="24"/>
            <w:szCs w:val="24"/>
            <w:u w:val="single"/>
          </w:rPr>
          <w:t>https://stf.mehmetakif.edu.tr/icerik/1992/853/kalite-guevence-sistemi-pukoe-doenguesue</w:t>
        </w:r>
      </w:hyperlink>
    </w:p>
    <w:p w14:paraId="188A581C"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 Kurulu Tutanakları:</w:t>
      </w:r>
    </w:p>
    <w:p w14:paraId="0E62E4EB"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13">
        <w:r w:rsidR="004A20A5">
          <w:rPr>
            <w:rFonts w:ascii="Times New Roman" w:eastAsia="Times New Roman" w:hAnsi="Times New Roman" w:cs="Times New Roman"/>
            <w:color w:val="0000FF"/>
            <w:sz w:val="24"/>
            <w:szCs w:val="24"/>
            <w:u w:val="single"/>
          </w:rPr>
          <w:t>https://stf.mehmetakif.edu.tr/upload/stf/9-form-1241-78819480-20102021birim-danisma-kurulu-toplanti-tutanagi.pdf</w:t>
        </w:r>
      </w:hyperlink>
    </w:p>
    <w:p w14:paraId="02F4CE70"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14">
        <w:r w:rsidR="004A20A5">
          <w:rPr>
            <w:rFonts w:ascii="Times New Roman" w:eastAsia="Times New Roman" w:hAnsi="Times New Roman" w:cs="Times New Roman"/>
            <w:color w:val="0000FF"/>
            <w:sz w:val="24"/>
            <w:szCs w:val="24"/>
            <w:u w:val="single"/>
          </w:rPr>
          <w:t>https://stf.mehmetakif.edu.tr/upload/stf/9-form-1241-78937006-24012023-birim-danisma-kurulu-toplanti-tutanagi.pdf</w:t>
        </w:r>
      </w:hyperlink>
    </w:p>
    <w:p w14:paraId="04A0419C" w14:textId="77777777" w:rsidR="00E9494C" w:rsidRDefault="00E9494C">
      <w:pPr>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rPr>
      </w:pPr>
    </w:p>
    <w:p w14:paraId="1301A384" w14:textId="77777777" w:rsidR="00CC7D8C" w:rsidRPr="001B4ED3" w:rsidRDefault="004A20A5">
      <w:pPr>
        <w:pBdr>
          <w:top w:val="nil"/>
          <w:left w:val="nil"/>
          <w:bottom w:val="nil"/>
          <w:right w:val="nil"/>
          <w:between w:val="nil"/>
        </w:pBdr>
        <w:spacing w:after="120" w:line="360" w:lineRule="auto"/>
        <w:jc w:val="both"/>
        <w:rPr>
          <w:rFonts w:ascii="Times New Roman" w:eastAsia="Times New Roman" w:hAnsi="Times New Roman" w:cs="Times New Roman"/>
          <w:b/>
          <w:i/>
          <w:color w:val="000000" w:themeColor="text1"/>
          <w:sz w:val="24"/>
          <w:szCs w:val="24"/>
        </w:rPr>
      </w:pPr>
      <w:r w:rsidRPr="001B4ED3">
        <w:rPr>
          <w:rFonts w:ascii="Times New Roman" w:eastAsia="Times New Roman" w:hAnsi="Times New Roman" w:cs="Times New Roman"/>
          <w:b/>
          <w:i/>
          <w:color w:val="000000" w:themeColor="text1"/>
          <w:sz w:val="24"/>
          <w:szCs w:val="24"/>
        </w:rPr>
        <w:t>Liderlik</w:t>
      </w:r>
    </w:p>
    <w:p w14:paraId="40EABF03" w14:textId="77777777" w:rsidR="00CC7D8C" w:rsidRPr="001B4ED3" w:rsidRDefault="004A20A5">
      <w:pPr>
        <w:spacing w:before="120" w:after="120" w:line="360" w:lineRule="auto"/>
        <w:rPr>
          <w:rFonts w:ascii="Times New Roman" w:eastAsia="Times New Roman" w:hAnsi="Times New Roman" w:cs="Times New Roman"/>
          <w:b/>
          <w:i/>
          <w:color w:val="000000" w:themeColor="text1"/>
          <w:sz w:val="24"/>
          <w:szCs w:val="24"/>
        </w:rPr>
      </w:pPr>
      <w:r w:rsidRPr="001B4ED3">
        <w:rPr>
          <w:rFonts w:ascii="Times New Roman" w:eastAsia="Times New Roman" w:hAnsi="Times New Roman" w:cs="Times New Roman"/>
          <w:b/>
          <w:i/>
          <w:color w:val="000000" w:themeColor="text1"/>
          <w:sz w:val="24"/>
          <w:szCs w:val="24"/>
        </w:rPr>
        <w:t>Olgunluk Düzeyi</w:t>
      </w:r>
    </w:p>
    <w:tbl>
      <w:tblPr>
        <w:tblStyle w:val="a0"/>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88"/>
        <w:gridCol w:w="1985"/>
        <w:gridCol w:w="1842"/>
        <w:gridCol w:w="2240"/>
        <w:gridCol w:w="1701"/>
      </w:tblGrid>
      <w:tr w:rsidR="00CC7D8C" w14:paraId="4A70FDFC" w14:textId="77777777">
        <w:tc>
          <w:tcPr>
            <w:tcW w:w="993" w:type="dxa"/>
          </w:tcPr>
          <w:p w14:paraId="08AEB3EC"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3139203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85" w:type="dxa"/>
          </w:tcPr>
          <w:p w14:paraId="7796337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Pr>
          <w:p w14:paraId="5840AF9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240" w:type="dxa"/>
          </w:tcPr>
          <w:p w14:paraId="449C6A5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3FA8D14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17FD4F91" w14:textId="77777777">
        <w:trPr>
          <w:trHeight w:val="2252"/>
        </w:trPr>
        <w:tc>
          <w:tcPr>
            <w:tcW w:w="993" w:type="dxa"/>
          </w:tcPr>
          <w:p w14:paraId="6BCC960B"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22A51A9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Birimdeki liderlik yaklaşımları kalite güvencesi kültürünün gelişimini desteklememektedir.</w:t>
            </w:r>
          </w:p>
        </w:tc>
        <w:tc>
          <w:tcPr>
            <w:tcW w:w="1985" w:type="dxa"/>
          </w:tcPr>
          <w:p w14:paraId="32FA9AD4" w14:textId="77777777" w:rsidR="00CC7D8C" w:rsidRDefault="004A20A5">
            <w:pPr>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Birimde kalite güvencesi kültürünü destekleyen liderlik yaklaşımı oluşturmak üzere planlamalar bulunmaktadır.</w:t>
            </w:r>
          </w:p>
        </w:tc>
        <w:tc>
          <w:tcPr>
            <w:tcW w:w="1842" w:type="dxa"/>
          </w:tcPr>
          <w:p w14:paraId="53128DC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geneline yayılmış, kalite güvencesi kültürünün gelişimini destekleyen liderlik uygulamaları bulunmaktadır.</w:t>
            </w:r>
          </w:p>
        </w:tc>
        <w:tc>
          <w:tcPr>
            <w:tcW w:w="2240" w:type="dxa"/>
            <w:shd w:val="clear" w:color="auto" w:fill="DEEBF6"/>
          </w:tcPr>
          <w:p w14:paraId="09D61889" w14:textId="77777777" w:rsidR="00CC7D8C" w:rsidRDefault="004A20A5">
            <w:pPr>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Liderlik uygulamaları ve bu uygulamaların kalite güvencesi kültürünün gelişimine katkısı izlenmekte ve bağlı iyileştirmeler gerçekleştirilmektedir. </w:t>
            </w:r>
          </w:p>
        </w:tc>
        <w:tc>
          <w:tcPr>
            <w:tcW w:w="1701" w:type="dxa"/>
          </w:tcPr>
          <w:p w14:paraId="7578024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51A41490" w14:textId="77777777">
        <w:tc>
          <w:tcPr>
            <w:tcW w:w="993" w:type="dxa"/>
          </w:tcPr>
          <w:p w14:paraId="6BE2306F"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588" w:type="dxa"/>
            <w:vAlign w:val="center"/>
          </w:tcPr>
          <w:p w14:paraId="5F690C75" w14:textId="77777777" w:rsidR="00CC7D8C" w:rsidRDefault="00CC7D8C">
            <w:pPr>
              <w:spacing w:before="120" w:after="120"/>
              <w:jc w:val="center"/>
              <w:rPr>
                <w:rFonts w:ascii="Times New Roman" w:eastAsia="Times New Roman" w:hAnsi="Times New Roman" w:cs="Times New Roman"/>
                <w:b/>
                <w:sz w:val="24"/>
                <w:szCs w:val="24"/>
              </w:rPr>
            </w:pPr>
          </w:p>
        </w:tc>
        <w:tc>
          <w:tcPr>
            <w:tcW w:w="1985" w:type="dxa"/>
          </w:tcPr>
          <w:p w14:paraId="5C0FC130" w14:textId="77777777" w:rsidR="00CC7D8C" w:rsidRDefault="00CC7D8C">
            <w:pPr>
              <w:spacing w:before="120" w:after="120"/>
              <w:rPr>
                <w:rFonts w:ascii="Times New Roman" w:eastAsia="Times New Roman" w:hAnsi="Times New Roman" w:cs="Times New Roman"/>
                <w:b/>
                <w:sz w:val="24"/>
                <w:szCs w:val="24"/>
              </w:rPr>
            </w:pPr>
          </w:p>
        </w:tc>
        <w:tc>
          <w:tcPr>
            <w:tcW w:w="1842" w:type="dxa"/>
          </w:tcPr>
          <w:p w14:paraId="637342B9" w14:textId="77777777" w:rsidR="00CC7D8C" w:rsidRDefault="00CC7D8C">
            <w:pPr>
              <w:spacing w:before="120" w:after="120"/>
              <w:rPr>
                <w:rFonts w:ascii="Times New Roman" w:eastAsia="Times New Roman" w:hAnsi="Times New Roman" w:cs="Times New Roman"/>
                <w:b/>
                <w:sz w:val="24"/>
                <w:szCs w:val="24"/>
              </w:rPr>
            </w:pPr>
          </w:p>
        </w:tc>
        <w:tc>
          <w:tcPr>
            <w:tcW w:w="2240" w:type="dxa"/>
            <w:shd w:val="clear" w:color="auto" w:fill="DEEBF6"/>
          </w:tcPr>
          <w:p w14:paraId="57D3AFD0"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6F0C9B05" w14:textId="77777777" w:rsidR="00CC7D8C" w:rsidRDefault="00CC7D8C">
            <w:pPr>
              <w:spacing w:before="120" w:after="120"/>
              <w:rPr>
                <w:rFonts w:ascii="Times New Roman" w:eastAsia="Times New Roman" w:hAnsi="Times New Roman" w:cs="Times New Roman"/>
                <w:b/>
                <w:sz w:val="24"/>
                <w:szCs w:val="24"/>
              </w:rPr>
            </w:pPr>
          </w:p>
        </w:tc>
      </w:tr>
    </w:tbl>
    <w:p w14:paraId="1EB5BAFF" w14:textId="77777777" w:rsidR="00CC7D8C" w:rsidRPr="001B4ED3" w:rsidRDefault="004A20A5">
      <w:pPr>
        <w:spacing w:before="120" w:after="120" w:line="360" w:lineRule="auto"/>
        <w:rPr>
          <w:rFonts w:ascii="Times New Roman" w:eastAsia="Times New Roman" w:hAnsi="Times New Roman" w:cs="Times New Roman"/>
          <w:i/>
          <w:color w:val="000000" w:themeColor="text1"/>
          <w:sz w:val="24"/>
          <w:szCs w:val="24"/>
        </w:rPr>
      </w:pPr>
      <w:r w:rsidRPr="001B4ED3">
        <w:rPr>
          <w:rFonts w:ascii="Times New Roman" w:eastAsia="Times New Roman" w:hAnsi="Times New Roman" w:cs="Times New Roman"/>
          <w:b/>
          <w:i/>
          <w:color w:val="000000" w:themeColor="text1"/>
          <w:sz w:val="24"/>
          <w:szCs w:val="24"/>
        </w:rPr>
        <w:t>Kanıtlar</w:t>
      </w:r>
      <w:r w:rsidR="001638B4" w:rsidRPr="001B4ED3">
        <w:rPr>
          <w:rFonts w:ascii="Times New Roman" w:eastAsia="Times New Roman" w:hAnsi="Times New Roman" w:cs="Times New Roman"/>
          <w:b/>
          <w:i/>
          <w:color w:val="000000" w:themeColor="text1"/>
          <w:sz w:val="24"/>
          <w:szCs w:val="24"/>
        </w:rPr>
        <w:t>:</w:t>
      </w:r>
    </w:p>
    <w:p w14:paraId="3CD38494" w14:textId="77777777" w:rsidR="00CC7D8C" w:rsidRPr="001B4ED3" w:rsidRDefault="004A20A5">
      <w:pPr>
        <w:spacing w:before="120" w:after="120" w:line="360" w:lineRule="auto"/>
        <w:rPr>
          <w:rFonts w:ascii="Times New Roman" w:eastAsia="Times New Roman" w:hAnsi="Times New Roman" w:cs="Times New Roman"/>
          <w:sz w:val="24"/>
          <w:szCs w:val="24"/>
        </w:rPr>
      </w:pPr>
      <w:r w:rsidRPr="001B4ED3">
        <w:rPr>
          <w:rFonts w:ascii="Times New Roman" w:eastAsia="Times New Roman" w:hAnsi="Times New Roman" w:cs="Times New Roman"/>
          <w:sz w:val="24"/>
          <w:szCs w:val="24"/>
        </w:rPr>
        <w:t xml:space="preserve">Kalite Kurulu Toplantı Tutanakları: </w:t>
      </w:r>
    </w:p>
    <w:p w14:paraId="19920799"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15">
        <w:r w:rsidR="004A20A5">
          <w:rPr>
            <w:rFonts w:ascii="Times New Roman" w:eastAsia="Times New Roman" w:hAnsi="Times New Roman" w:cs="Times New Roman"/>
            <w:color w:val="0000FF"/>
            <w:sz w:val="24"/>
            <w:szCs w:val="24"/>
            <w:u w:val="single"/>
          </w:rPr>
          <w:t>https://stf.mehmetakif.edu.tr/upload/stf/9-form-1242-71462860-1-toplanti-tutanagi-formu-15102021.pdf</w:t>
        </w:r>
      </w:hyperlink>
    </w:p>
    <w:p w14:paraId="123A264B"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16">
        <w:r w:rsidR="004A20A5">
          <w:rPr>
            <w:rFonts w:ascii="Times New Roman" w:eastAsia="Times New Roman" w:hAnsi="Times New Roman" w:cs="Times New Roman"/>
            <w:color w:val="0000FF"/>
            <w:sz w:val="24"/>
            <w:szCs w:val="24"/>
            <w:u w:val="single"/>
          </w:rPr>
          <w:t>https://stf.mehmetakif.edu.tr/upload/stf/9-form-1242-16616982-2-toplanti-tutanagi-formu-1662021.pdf</w:t>
        </w:r>
      </w:hyperlink>
    </w:p>
    <w:p w14:paraId="5BDBB714"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17">
        <w:r w:rsidR="004A20A5">
          <w:rPr>
            <w:rFonts w:ascii="Times New Roman" w:eastAsia="Times New Roman" w:hAnsi="Times New Roman" w:cs="Times New Roman"/>
            <w:color w:val="0000FF"/>
            <w:sz w:val="24"/>
            <w:szCs w:val="24"/>
            <w:u w:val="single"/>
          </w:rPr>
          <w:t>https://stf.mehmetakif.edu.tr/upload/stf/9-form-1242-67124454-3-toplanti-tutanagi-formu-15102021.pdf</w:t>
        </w:r>
      </w:hyperlink>
    </w:p>
    <w:p w14:paraId="170B5E13"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18">
        <w:r w:rsidR="004A20A5">
          <w:rPr>
            <w:rFonts w:ascii="Times New Roman" w:eastAsia="Times New Roman" w:hAnsi="Times New Roman" w:cs="Times New Roman"/>
            <w:color w:val="0000FF"/>
            <w:sz w:val="24"/>
            <w:szCs w:val="24"/>
            <w:u w:val="single"/>
          </w:rPr>
          <w:t>https://stf.mehmetakif.edu.tr/upload/stf/9-form-1242-38366690-4-toplanti-tutanagi-28012021.pdf</w:t>
        </w:r>
      </w:hyperlink>
    </w:p>
    <w:p w14:paraId="2A24B048"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19">
        <w:r w:rsidR="004A20A5">
          <w:rPr>
            <w:rFonts w:ascii="Times New Roman" w:eastAsia="Times New Roman" w:hAnsi="Times New Roman" w:cs="Times New Roman"/>
            <w:color w:val="0000FF"/>
            <w:sz w:val="24"/>
            <w:szCs w:val="24"/>
            <w:u w:val="single"/>
          </w:rPr>
          <w:t>https://stf.mehmetakif.edu.tr/upload/stf/9-form-1242-76974445-5-toplanti-tutanagi-28092022.pdf</w:t>
        </w:r>
      </w:hyperlink>
    </w:p>
    <w:p w14:paraId="5C8B8888"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20">
        <w:r w:rsidR="004A20A5">
          <w:rPr>
            <w:rFonts w:ascii="Times New Roman" w:eastAsia="Times New Roman" w:hAnsi="Times New Roman" w:cs="Times New Roman"/>
            <w:color w:val="0000FF"/>
            <w:sz w:val="24"/>
            <w:szCs w:val="24"/>
            <w:u w:val="single"/>
          </w:rPr>
          <w:t>https://stf.mehmetakif.edu.tr/upload/stf/9-form-1242-59769340-6-toplanti-tutanagi-24012023.pdf</w:t>
        </w:r>
      </w:hyperlink>
    </w:p>
    <w:p w14:paraId="7001A318"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21">
        <w:r w:rsidR="004A20A5">
          <w:rPr>
            <w:rFonts w:ascii="Times New Roman" w:eastAsia="Times New Roman" w:hAnsi="Times New Roman" w:cs="Times New Roman"/>
            <w:color w:val="0000FF"/>
            <w:sz w:val="24"/>
            <w:szCs w:val="24"/>
            <w:u w:val="single"/>
          </w:rPr>
          <w:t>https://stf.mehmetakif.edu.tr/upload/stf/9-form-1242-96453883-7-toplanti-tutanagi-formu-06042023.pdf</w:t>
        </w:r>
      </w:hyperlink>
    </w:p>
    <w:p w14:paraId="09DAB9D2"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22">
        <w:r w:rsidR="004A20A5">
          <w:rPr>
            <w:rFonts w:ascii="Times New Roman" w:eastAsia="Times New Roman" w:hAnsi="Times New Roman" w:cs="Times New Roman"/>
            <w:color w:val="0000FF"/>
            <w:sz w:val="24"/>
            <w:szCs w:val="24"/>
            <w:u w:val="single"/>
          </w:rPr>
          <w:t>https://stf.mehmetakif.edu.tr/upload/stf/9-form-1242-17011575-8-toplanti-tutanagi-formu-1272023.pdf</w:t>
        </w:r>
      </w:hyperlink>
    </w:p>
    <w:p w14:paraId="2717688F"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23">
        <w:r w:rsidR="004A20A5">
          <w:rPr>
            <w:rFonts w:ascii="Times New Roman" w:eastAsia="Times New Roman" w:hAnsi="Times New Roman" w:cs="Times New Roman"/>
            <w:color w:val="0000FF"/>
            <w:sz w:val="24"/>
            <w:szCs w:val="24"/>
            <w:u w:val="single"/>
          </w:rPr>
          <w:t>https://stf.mehmetakif.edu.tr/upload/stf/9-form-1242-76852735-9-toplanti-tutanagi-formu-17102023.pdf</w:t>
        </w:r>
      </w:hyperlink>
    </w:p>
    <w:p w14:paraId="4813036D" w14:textId="77777777" w:rsidR="00CC7D8C" w:rsidRPr="001B4ED3" w:rsidRDefault="004A20A5">
      <w:pPr>
        <w:spacing w:before="120" w:after="120" w:line="360" w:lineRule="auto"/>
        <w:rPr>
          <w:rFonts w:ascii="Times New Roman" w:eastAsia="Times New Roman" w:hAnsi="Times New Roman" w:cs="Times New Roman"/>
          <w:sz w:val="24"/>
          <w:szCs w:val="24"/>
        </w:rPr>
      </w:pPr>
      <w:r w:rsidRPr="001B4ED3">
        <w:rPr>
          <w:rFonts w:ascii="Times New Roman" w:eastAsia="Times New Roman" w:hAnsi="Times New Roman" w:cs="Times New Roman"/>
          <w:sz w:val="24"/>
          <w:szCs w:val="24"/>
        </w:rPr>
        <w:t xml:space="preserve">Öğrenci Kalite </w:t>
      </w:r>
      <w:proofErr w:type="gramStart"/>
      <w:r w:rsidRPr="001B4ED3">
        <w:rPr>
          <w:rFonts w:ascii="Times New Roman" w:eastAsia="Times New Roman" w:hAnsi="Times New Roman" w:cs="Times New Roman"/>
          <w:sz w:val="24"/>
          <w:szCs w:val="24"/>
        </w:rPr>
        <w:t>Komisyonu  Toplantı</w:t>
      </w:r>
      <w:proofErr w:type="gramEnd"/>
      <w:r w:rsidRPr="001B4ED3">
        <w:rPr>
          <w:rFonts w:ascii="Times New Roman" w:eastAsia="Times New Roman" w:hAnsi="Times New Roman" w:cs="Times New Roman"/>
          <w:sz w:val="24"/>
          <w:szCs w:val="24"/>
        </w:rPr>
        <w:t xml:space="preserve"> Tutanakları: </w:t>
      </w:r>
    </w:p>
    <w:p w14:paraId="1C773F65"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24">
        <w:r w:rsidR="004A20A5">
          <w:rPr>
            <w:rFonts w:ascii="Times New Roman" w:eastAsia="Times New Roman" w:hAnsi="Times New Roman" w:cs="Times New Roman"/>
            <w:color w:val="0000FF"/>
            <w:sz w:val="24"/>
            <w:szCs w:val="24"/>
            <w:u w:val="single"/>
          </w:rPr>
          <w:t>https://stf.mehmetakif.edu.tr/upload/stf/9-form-1681-23082939-oegrenci-kalite-kurulu-yoenergesi.pdf</w:t>
        </w:r>
      </w:hyperlink>
    </w:p>
    <w:p w14:paraId="25C7D485" w14:textId="77777777" w:rsidR="00CC7D8C" w:rsidRDefault="004A20A5">
      <w:pPr>
        <w:spacing w:after="0" w:line="36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https://stf.mehmetakif.edu.tr/upload/stf/9-form-1675-82382662-24012023-oegrenci-kalite-komisyonu-baskani-ile-toplanti.pdf</w:t>
      </w:r>
    </w:p>
    <w:p w14:paraId="7E30A916" w14:textId="77777777" w:rsidR="00CC7D8C" w:rsidRPr="001B4ED3" w:rsidRDefault="004A20A5">
      <w:pPr>
        <w:spacing w:before="120" w:after="120" w:line="360" w:lineRule="auto"/>
        <w:rPr>
          <w:rFonts w:ascii="Times New Roman" w:eastAsia="Times New Roman" w:hAnsi="Times New Roman" w:cs="Times New Roman"/>
          <w:sz w:val="24"/>
          <w:szCs w:val="24"/>
        </w:rPr>
      </w:pPr>
      <w:r w:rsidRPr="001B4ED3">
        <w:rPr>
          <w:rFonts w:ascii="Times New Roman" w:eastAsia="Times New Roman" w:hAnsi="Times New Roman" w:cs="Times New Roman"/>
          <w:sz w:val="24"/>
          <w:szCs w:val="24"/>
        </w:rPr>
        <w:t xml:space="preserve">Haricen yapılan anketler: </w:t>
      </w:r>
    </w:p>
    <w:p w14:paraId="2BD3A8BB"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25">
        <w:r w:rsidR="004A20A5">
          <w:rPr>
            <w:rFonts w:ascii="Times New Roman" w:eastAsia="Times New Roman" w:hAnsi="Times New Roman" w:cs="Times New Roman"/>
            <w:color w:val="0000FF"/>
            <w:sz w:val="24"/>
            <w:szCs w:val="24"/>
            <w:u w:val="single"/>
          </w:rPr>
          <w:t>https://stf.mehmetakif.edu.tr/upload/stf/9-form-886-33915806-20-21.pdf</w:t>
        </w:r>
      </w:hyperlink>
    </w:p>
    <w:p w14:paraId="71FCCB72"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26">
        <w:r w:rsidR="004A20A5">
          <w:rPr>
            <w:rFonts w:ascii="Times New Roman" w:eastAsia="Times New Roman" w:hAnsi="Times New Roman" w:cs="Times New Roman"/>
            <w:color w:val="0000FF"/>
            <w:sz w:val="24"/>
            <w:szCs w:val="24"/>
            <w:u w:val="single"/>
          </w:rPr>
          <w:t>https://stf.mehmetakif.edu.tr/upload/stf/9-form-886-30834599-21-22-reduced.pdf</w:t>
        </w:r>
      </w:hyperlink>
    </w:p>
    <w:p w14:paraId="0A15D97E" w14:textId="77777777" w:rsidR="00CC7D8C" w:rsidRDefault="009E2245">
      <w:pPr>
        <w:spacing w:after="0" w:line="360" w:lineRule="auto"/>
        <w:rPr>
          <w:rFonts w:ascii="Times New Roman" w:eastAsia="Times New Roman" w:hAnsi="Times New Roman" w:cs="Times New Roman"/>
          <w:sz w:val="24"/>
          <w:szCs w:val="24"/>
        </w:rPr>
      </w:pPr>
      <w:hyperlink r:id="rId27">
        <w:r w:rsidR="004A20A5">
          <w:rPr>
            <w:rFonts w:ascii="Times New Roman" w:eastAsia="Times New Roman" w:hAnsi="Times New Roman" w:cs="Times New Roman"/>
            <w:color w:val="0000FF"/>
            <w:sz w:val="24"/>
            <w:szCs w:val="24"/>
            <w:u w:val="single"/>
          </w:rPr>
          <w:t>https://stf.mehmetakif.edu.tr/upload/stf/9-form-886-20853721-makue-stf-2022-23-oegrenci-memnuniyet-anketi.pdf</w:t>
        </w:r>
      </w:hyperlink>
    </w:p>
    <w:p w14:paraId="03455AAB" w14:textId="77777777" w:rsidR="00CC7D8C" w:rsidRDefault="00CC7D8C">
      <w:pPr>
        <w:pBdr>
          <w:top w:val="nil"/>
          <w:left w:val="nil"/>
          <w:bottom w:val="nil"/>
          <w:right w:val="nil"/>
          <w:between w:val="nil"/>
        </w:pBdr>
        <w:spacing w:after="120" w:line="360" w:lineRule="auto"/>
        <w:jc w:val="both"/>
        <w:rPr>
          <w:rFonts w:ascii="Times New Roman" w:eastAsia="Times New Roman" w:hAnsi="Times New Roman" w:cs="Times New Roman"/>
          <w:b/>
          <w:color w:val="FF0000"/>
          <w:sz w:val="24"/>
          <w:szCs w:val="24"/>
        </w:rPr>
      </w:pPr>
    </w:p>
    <w:p w14:paraId="16B405D3" w14:textId="77777777" w:rsidR="00CC7D8C" w:rsidRDefault="00CC7D8C">
      <w:pPr>
        <w:pBdr>
          <w:top w:val="nil"/>
          <w:left w:val="nil"/>
          <w:bottom w:val="nil"/>
          <w:right w:val="nil"/>
          <w:between w:val="nil"/>
        </w:pBdr>
        <w:spacing w:after="120" w:line="360" w:lineRule="auto"/>
        <w:jc w:val="both"/>
        <w:rPr>
          <w:rFonts w:ascii="Times New Roman" w:eastAsia="Times New Roman" w:hAnsi="Times New Roman" w:cs="Times New Roman"/>
          <w:b/>
          <w:color w:val="FF0000"/>
          <w:sz w:val="24"/>
          <w:szCs w:val="24"/>
        </w:rPr>
      </w:pPr>
    </w:p>
    <w:p w14:paraId="13502FDF" w14:textId="77777777" w:rsidR="00CC7D8C" w:rsidRDefault="00CC7D8C">
      <w:pPr>
        <w:pBdr>
          <w:top w:val="nil"/>
          <w:left w:val="nil"/>
          <w:bottom w:val="nil"/>
          <w:right w:val="nil"/>
          <w:between w:val="nil"/>
        </w:pBdr>
        <w:spacing w:after="120" w:line="360" w:lineRule="auto"/>
        <w:jc w:val="both"/>
        <w:rPr>
          <w:rFonts w:ascii="Times New Roman" w:eastAsia="Times New Roman" w:hAnsi="Times New Roman" w:cs="Times New Roman"/>
          <w:b/>
          <w:color w:val="FF0000"/>
          <w:sz w:val="24"/>
          <w:szCs w:val="24"/>
        </w:rPr>
      </w:pPr>
    </w:p>
    <w:p w14:paraId="06493BAE" w14:textId="77777777" w:rsidR="001638B4" w:rsidRDefault="001638B4">
      <w:pPr>
        <w:pBdr>
          <w:top w:val="nil"/>
          <w:left w:val="nil"/>
          <w:bottom w:val="nil"/>
          <w:right w:val="nil"/>
          <w:between w:val="nil"/>
        </w:pBdr>
        <w:spacing w:after="120" w:line="360" w:lineRule="auto"/>
        <w:jc w:val="both"/>
        <w:rPr>
          <w:rFonts w:ascii="Times New Roman" w:eastAsia="Times New Roman" w:hAnsi="Times New Roman" w:cs="Times New Roman"/>
          <w:b/>
          <w:color w:val="FF0000"/>
          <w:sz w:val="24"/>
          <w:szCs w:val="24"/>
        </w:rPr>
      </w:pPr>
    </w:p>
    <w:p w14:paraId="4283487E" w14:textId="77777777" w:rsidR="001638B4" w:rsidRDefault="001638B4">
      <w:pPr>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rPr>
      </w:pPr>
    </w:p>
    <w:p w14:paraId="4180F226" w14:textId="77777777" w:rsidR="00CC7D8C" w:rsidRPr="001638B4" w:rsidRDefault="004A20A5">
      <w:pPr>
        <w:pBdr>
          <w:top w:val="nil"/>
          <w:left w:val="nil"/>
          <w:bottom w:val="nil"/>
          <w:right w:val="nil"/>
          <w:between w:val="nil"/>
        </w:pBdr>
        <w:spacing w:after="120" w:line="360" w:lineRule="auto"/>
        <w:jc w:val="both"/>
        <w:rPr>
          <w:rFonts w:ascii="Times New Roman" w:eastAsia="Times New Roman" w:hAnsi="Times New Roman" w:cs="Times New Roman"/>
          <w:b/>
          <w:i/>
          <w:color w:val="000000"/>
          <w:sz w:val="24"/>
          <w:szCs w:val="24"/>
        </w:rPr>
      </w:pPr>
      <w:r w:rsidRPr="001638B4">
        <w:rPr>
          <w:rFonts w:ascii="Times New Roman" w:eastAsia="Times New Roman" w:hAnsi="Times New Roman" w:cs="Times New Roman"/>
          <w:b/>
          <w:i/>
          <w:color w:val="000000"/>
          <w:sz w:val="24"/>
          <w:szCs w:val="24"/>
        </w:rPr>
        <w:lastRenderedPageBreak/>
        <w:t>İç kalite güvencesi mekanizmaları</w:t>
      </w:r>
    </w:p>
    <w:p w14:paraId="0AD6769F" w14:textId="77777777" w:rsidR="00CC7D8C" w:rsidRPr="001638B4" w:rsidRDefault="004A20A5">
      <w:pPr>
        <w:spacing w:before="120" w:after="120" w:line="276" w:lineRule="auto"/>
        <w:jc w:val="both"/>
        <w:rPr>
          <w:rFonts w:ascii="Times New Roman" w:eastAsia="Times New Roman" w:hAnsi="Times New Roman" w:cs="Times New Roman"/>
          <w:b/>
          <w:i/>
          <w:color w:val="000000"/>
          <w:sz w:val="24"/>
          <w:szCs w:val="24"/>
        </w:rPr>
      </w:pPr>
      <w:r w:rsidRPr="001638B4">
        <w:rPr>
          <w:rFonts w:ascii="Times New Roman" w:eastAsia="Times New Roman" w:hAnsi="Times New Roman" w:cs="Times New Roman"/>
          <w:b/>
          <w:i/>
          <w:color w:val="000000"/>
          <w:sz w:val="24"/>
          <w:szCs w:val="24"/>
        </w:rPr>
        <w:t>Olgunluk Düzeyi</w:t>
      </w:r>
    </w:p>
    <w:tbl>
      <w:tblPr>
        <w:tblStyle w:val="a1"/>
        <w:tblW w:w="10349"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559"/>
        <w:gridCol w:w="1588"/>
        <w:gridCol w:w="1814"/>
        <w:gridCol w:w="1984"/>
        <w:gridCol w:w="2127"/>
      </w:tblGrid>
      <w:tr w:rsidR="00CC7D8C" w14:paraId="7B2186F0" w14:textId="77777777">
        <w:tc>
          <w:tcPr>
            <w:tcW w:w="1277" w:type="dxa"/>
          </w:tcPr>
          <w:p w14:paraId="60916AEE" w14:textId="77777777" w:rsidR="00CC7D8C" w:rsidRDefault="00CC7D8C">
            <w:pPr>
              <w:spacing w:before="120" w:after="120"/>
              <w:rPr>
                <w:rFonts w:ascii="Times New Roman" w:eastAsia="Times New Roman" w:hAnsi="Times New Roman" w:cs="Times New Roman"/>
                <w:b/>
                <w:sz w:val="24"/>
                <w:szCs w:val="24"/>
              </w:rPr>
            </w:pPr>
          </w:p>
        </w:tc>
        <w:tc>
          <w:tcPr>
            <w:tcW w:w="1559" w:type="dxa"/>
          </w:tcPr>
          <w:p w14:paraId="45C01D0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88" w:type="dxa"/>
          </w:tcPr>
          <w:p w14:paraId="7625827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14" w:type="dxa"/>
          </w:tcPr>
          <w:p w14:paraId="180AAD3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4" w:type="dxa"/>
            <w:shd w:val="clear" w:color="auto" w:fill="DEEBF6"/>
          </w:tcPr>
          <w:p w14:paraId="6CA3708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27" w:type="dxa"/>
          </w:tcPr>
          <w:p w14:paraId="5521575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7BC62D62" w14:textId="77777777">
        <w:trPr>
          <w:trHeight w:val="708"/>
        </w:trPr>
        <w:tc>
          <w:tcPr>
            <w:tcW w:w="1277" w:type="dxa"/>
          </w:tcPr>
          <w:p w14:paraId="5042A491" w14:textId="77777777" w:rsidR="00CC7D8C" w:rsidRDefault="00CC7D8C">
            <w:pPr>
              <w:spacing w:before="120" w:after="120"/>
              <w:rPr>
                <w:rFonts w:ascii="Times New Roman" w:eastAsia="Times New Roman" w:hAnsi="Times New Roman" w:cs="Times New Roman"/>
                <w:b/>
                <w:sz w:val="24"/>
                <w:szCs w:val="24"/>
              </w:rPr>
            </w:pPr>
          </w:p>
        </w:tc>
        <w:tc>
          <w:tcPr>
            <w:tcW w:w="1559" w:type="dxa"/>
            <w:shd w:val="clear" w:color="auto" w:fill="auto"/>
          </w:tcPr>
          <w:p w14:paraId="27B0206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tanımlanmış bir iç kalite güvencesi sistemi bulunmamaktadır.</w:t>
            </w:r>
          </w:p>
        </w:tc>
        <w:tc>
          <w:tcPr>
            <w:tcW w:w="1588" w:type="dxa"/>
          </w:tcPr>
          <w:p w14:paraId="2AD8AF98" w14:textId="77777777" w:rsidR="00CC7D8C" w:rsidRDefault="004A20A5">
            <w:pPr>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iç kalite güvencesi süreç ve mekanizmaları tanımlanmıştır.</w:t>
            </w:r>
          </w:p>
        </w:tc>
        <w:tc>
          <w:tcPr>
            <w:tcW w:w="1814" w:type="dxa"/>
          </w:tcPr>
          <w:p w14:paraId="55D5245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İç kalite güvencesi sistemi birimin geneline yayılmış, şeffaf ve bütüncül olarak yürütülmektedir</w:t>
            </w:r>
          </w:p>
        </w:tc>
        <w:tc>
          <w:tcPr>
            <w:tcW w:w="1984" w:type="dxa"/>
            <w:shd w:val="clear" w:color="auto" w:fill="DEEBF6"/>
          </w:tcPr>
          <w:p w14:paraId="6CDF5047" w14:textId="77777777" w:rsidR="00CC7D8C" w:rsidRDefault="004A20A5">
            <w:pPr>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İç kalite güvencesi sistemi mekanizmaları izlenmekte ve ilgili paydaşlarla birlikte iyileştirilmektedir.</w:t>
            </w:r>
          </w:p>
        </w:tc>
        <w:tc>
          <w:tcPr>
            <w:tcW w:w="2127" w:type="dxa"/>
          </w:tcPr>
          <w:p w14:paraId="4E17A29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3CF962FE" w14:textId="77777777">
        <w:tc>
          <w:tcPr>
            <w:tcW w:w="1277" w:type="dxa"/>
          </w:tcPr>
          <w:p w14:paraId="7CC80C5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559" w:type="dxa"/>
            <w:shd w:val="clear" w:color="auto" w:fill="auto"/>
            <w:vAlign w:val="center"/>
          </w:tcPr>
          <w:p w14:paraId="218DB26F" w14:textId="77777777" w:rsidR="00CC7D8C" w:rsidRDefault="00CC7D8C">
            <w:pPr>
              <w:spacing w:before="120" w:after="120"/>
              <w:jc w:val="center"/>
              <w:rPr>
                <w:rFonts w:ascii="Times New Roman" w:eastAsia="Times New Roman" w:hAnsi="Times New Roman" w:cs="Times New Roman"/>
                <w:b/>
                <w:sz w:val="24"/>
                <w:szCs w:val="24"/>
              </w:rPr>
            </w:pPr>
          </w:p>
        </w:tc>
        <w:tc>
          <w:tcPr>
            <w:tcW w:w="1588" w:type="dxa"/>
          </w:tcPr>
          <w:p w14:paraId="5402FD8D" w14:textId="77777777" w:rsidR="00CC7D8C" w:rsidRDefault="00CC7D8C">
            <w:pPr>
              <w:spacing w:before="120" w:after="120"/>
              <w:rPr>
                <w:rFonts w:ascii="Times New Roman" w:eastAsia="Times New Roman" w:hAnsi="Times New Roman" w:cs="Times New Roman"/>
                <w:b/>
                <w:sz w:val="24"/>
                <w:szCs w:val="24"/>
              </w:rPr>
            </w:pPr>
          </w:p>
        </w:tc>
        <w:tc>
          <w:tcPr>
            <w:tcW w:w="1814" w:type="dxa"/>
          </w:tcPr>
          <w:p w14:paraId="11C5F107" w14:textId="77777777" w:rsidR="00CC7D8C" w:rsidRDefault="00CC7D8C">
            <w:pPr>
              <w:spacing w:before="120" w:after="120"/>
              <w:rPr>
                <w:rFonts w:ascii="Times New Roman" w:eastAsia="Times New Roman" w:hAnsi="Times New Roman" w:cs="Times New Roman"/>
                <w:b/>
                <w:sz w:val="24"/>
                <w:szCs w:val="24"/>
              </w:rPr>
            </w:pPr>
          </w:p>
        </w:tc>
        <w:tc>
          <w:tcPr>
            <w:tcW w:w="1984" w:type="dxa"/>
            <w:shd w:val="clear" w:color="auto" w:fill="DEEBF6"/>
            <w:vAlign w:val="center"/>
          </w:tcPr>
          <w:p w14:paraId="71BC551C"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127" w:type="dxa"/>
          </w:tcPr>
          <w:p w14:paraId="6119FC85" w14:textId="77777777" w:rsidR="00CC7D8C" w:rsidRDefault="00CC7D8C">
            <w:pPr>
              <w:spacing w:before="120" w:after="120"/>
              <w:rPr>
                <w:rFonts w:ascii="Times New Roman" w:eastAsia="Times New Roman" w:hAnsi="Times New Roman" w:cs="Times New Roman"/>
                <w:b/>
                <w:sz w:val="24"/>
                <w:szCs w:val="24"/>
              </w:rPr>
            </w:pPr>
          </w:p>
        </w:tc>
      </w:tr>
    </w:tbl>
    <w:p w14:paraId="46577A99" w14:textId="77777777" w:rsidR="00CC7D8C" w:rsidRPr="001638B4" w:rsidRDefault="004A20A5">
      <w:pPr>
        <w:spacing w:before="120" w:after="120" w:line="360" w:lineRule="auto"/>
        <w:jc w:val="both"/>
        <w:rPr>
          <w:rFonts w:ascii="Times New Roman" w:eastAsia="Times New Roman" w:hAnsi="Times New Roman" w:cs="Times New Roman"/>
          <w:i/>
          <w:sz w:val="24"/>
          <w:szCs w:val="24"/>
        </w:rPr>
      </w:pPr>
      <w:r w:rsidRPr="001638B4">
        <w:rPr>
          <w:rFonts w:ascii="Times New Roman" w:eastAsia="Times New Roman" w:hAnsi="Times New Roman" w:cs="Times New Roman"/>
          <w:b/>
          <w:i/>
          <w:color w:val="000000"/>
          <w:sz w:val="24"/>
          <w:szCs w:val="24"/>
        </w:rPr>
        <w:t>Kanıtla</w:t>
      </w:r>
      <w:r w:rsidRPr="001638B4">
        <w:rPr>
          <w:rFonts w:ascii="Times New Roman" w:eastAsia="Times New Roman" w:hAnsi="Times New Roman" w:cs="Times New Roman"/>
          <w:b/>
          <w:i/>
          <w:sz w:val="24"/>
          <w:szCs w:val="24"/>
        </w:rPr>
        <w:t>r</w:t>
      </w:r>
      <w:r w:rsidR="001638B4">
        <w:rPr>
          <w:rFonts w:ascii="Times New Roman" w:eastAsia="Times New Roman" w:hAnsi="Times New Roman" w:cs="Times New Roman"/>
          <w:b/>
          <w:i/>
          <w:sz w:val="24"/>
          <w:szCs w:val="24"/>
        </w:rPr>
        <w:t>:</w:t>
      </w:r>
    </w:p>
    <w:p w14:paraId="25070EA2" w14:textId="77777777" w:rsidR="00CC7D8C" w:rsidRPr="001B4ED3" w:rsidRDefault="004A20A5">
      <w:pPr>
        <w:spacing w:before="120" w:after="120" w:line="360" w:lineRule="auto"/>
        <w:jc w:val="both"/>
        <w:rPr>
          <w:rFonts w:ascii="Times New Roman" w:eastAsia="Times New Roman" w:hAnsi="Times New Roman" w:cs="Times New Roman"/>
          <w:sz w:val="24"/>
          <w:szCs w:val="24"/>
        </w:rPr>
      </w:pPr>
      <w:r w:rsidRPr="001B4ED3">
        <w:rPr>
          <w:rFonts w:ascii="Times New Roman" w:eastAsia="Times New Roman" w:hAnsi="Times New Roman" w:cs="Times New Roman"/>
          <w:sz w:val="24"/>
          <w:szCs w:val="24"/>
        </w:rPr>
        <w:t>Kalite Güvence Sistemi:</w:t>
      </w:r>
    </w:p>
    <w:p w14:paraId="1AC92888" w14:textId="77777777" w:rsidR="00CC7D8C" w:rsidRDefault="009E2245">
      <w:pPr>
        <w:spacing w:after="0" w:line="360" w:lineRule="auto"/>
        <w:jc w:val="both"/>
        <w:rPr>
          <w:rFonts w:ascii="Times New Roman" w:eastAsia="Times New Roman" w:hAnsi="Times New Roman" w:cs="Times New Roman"/>
          <w:sz w:val="24"/>
          <w:szCs w:val="24"/>
        </w:rPr>
      </w:pPr>
      <w:hyperlink r:id="rId28">
        <w:r w:rsidR="004A20A5">
          <w:rPr>
            <w:rFonts w:ascii="Times New Roman" w:eastAsia="Times New Roman" w:hAnsi="Times New Roman" w:cs="Times New Roman"/>
            <w:color w:val="0000FF"/>
            <w:sz w:val="24"/>
            <w:szCs w:val="24"/>
            <w:u w:val="single"/>
          </w:rPr>
          <w:t>https://stf.mehmetakif.edu.tr/upload/stf/9-form-1869-54196542-maku-sanat-ve-tasarim-fakultesi-kalite-politikasi-ve-stratejik-hedefleri-22-26.docx</w:t>
        </w:r>
      </w:hyperlink>
    </w:p>
    <w:p w14:paraId="3224AE6B" w14:textId="77777777" w:rsidR="00CC7D8C" w:rsidRPr="001B4ED3" w:rsidRDefault="004A20A5">
      <w:pPr>
        <w:spacing w:before="120" w:after="120" w:line="360" w:lineRule="auto"/>
        <w:jc w:val="both"/>
        <w:rPr>
          <w:rFonts w:ascii="Times New Roman" w:eastAsia="Times New Roman" w:hAnsi="Times New Roman" w:cs="Times New Roman"/>
          <w:sz w:val="24"/>
          <w:szCs w:val="24"/>
        </w:rPr>
      </w:pPr>
      <w:r w:rsidRPr="001B4ED3">
        <w:rPr>
          <w:rFonts w:ascii="Times New Roman" w:eastAsia="Times New Roman" w:hAnsi="Times New Roman" w:cs="Times New Roman"/>
          <w:sz w:val="24"/>
          <w:szCs w:val="24"/>
        </w:rPr>
        <w:t>Görev Tanımları:</w:t>
      </w:r>
    </w:p>
    <w:p w14:paraId="4443FD83" w14:textId="77777777" w:rsidR="00CC7D8C" w:rsidRDefault="009E2245">
      <w:pPr>
        <w:spacing w:before="120" w:after="120" w:line="360" w:lineRule="auto"/>
        <w:jc w:val="both"/>
        <w:rPr>
          <w:rFonts w:ascii="Times New Roman" w:eastAsia="Times New Roman" w:hAnsi="Times New Roman" w:cs="Times New Roman"/>
          <w:sz w:val="24"/>
          <w:szCs w:val="24"/>
        </w:rPr>
      </w:pPr>
      <w:hyperlink r:id="rId29">
        <w:r w:rsidR="004A20A5">
          <w:rPr>
            <w:rFonts w:ascii="Times New Roman" w:eastAsia="Times New Roman" w:hAnsi="Times New Roman" w:cs="Times New Roman"/>
            <w:color w:val="1155CC"/>
            <w:sz w:val="24"/>
            <w:szCs w:val="24"/>
            <w:u w:val="single"/>
          </w:rPr>
          <w:t>https://stf.mehmetakif.edu.tr/upload/stf/9-form-1674-88822995-gorev-ve-sorumluluklar.pdf</w:t>
        </w:r>
      </w:hyperlink>
    </w:p>
    <w:p w14:paraId="7F615EBB" w14:textId="77777777" w:rsidR="00CC7D8C" w:rsidRPr="001B4ED3" w:rsidRDefault="004A20A5">
      <w:pPr>
        <w:spacing w:before="120" w:after="120" w:line="360" w:lineRule="auto"/>
        <w:jc w:val="both"/>
        <w:rPr>
          <w:rFonts w:ascii="Times New Roman" w:eastAsia="Times New Roman" w:hAnsi="Times New Roman" w:cs="Times New Roman"/>
          <w:sz w:val="24"/>
          <w:szCs w:val="24"/>
        </w:rPr>
      </w:pPr>
      <w:r w:rsidRPr="001B4ED3">
        <w:rPr>
          <w:rFonts w:ascii="Times New Roman" w:eastAsia="Times New Roman" w:hAnsi="Times New Roman" w:cs="Times New Roman"/>
          <w:sz w:val="24"/>
          <w:szCs w:val="24"/>
        </w:rPr>
        <w:t>Danışma Kurulu Toplantı Tutanakları:</w:t>
      </w:r>
    </w:p>
    <w:p w14:paraId="557C2B76" w14:textId="77777777" w:rsidR="00CC7D8C" w:rsidRDefault="009E2245">
      <w:pPr>
        <w:spacing w:after="0" w:line="360" w:lineRule="auto"/>
        <w:jc w:val="both"/>
        <w:rPr>
          <w:rFonts w:ascii="Times New Roman" w:eastAsia="Times New Roman" w:hAnsi="Times New Roman" w:cs="Times New Roman"/>
          <w:color w:val="0000FF"/>
          <w:sz w:val="24"/>
          <w:szCs w:val="24"/>
          <w:u w:val="single"/>
        </w:rPr>
      </w:pPr>
      <w:hyperlink r:id="rId30">
        <w:r w:rsidR="004A20A5">
          <w:rPr>
            <w:rFonts w:ascii="Times New Roman" w:eastAsia="Times New Roman" w:hAnsi="Times New Roman" w:cs="Times New Roman"/>
            <w:color w:val="0000FF"/>
            <w:sz w:val="24"/>
            <w:szCs w:val="24"/>
            <w:u w:val="single"/>
          </w:rPr>
          <w:t>https://stf.mehmetakif.edu.tr/upload/stf/9-form-1241-78819480-20102021birim-danisma-kurulu-toplanti-tutanagi.pdf</w:t>
        </w:r>
      </w:hyperlink>
    </w:p>
    <w:p w14:paraId="179C2D8E" w14:textId="77777777" w:rsidR="00CC7D8C" w:rsidRDefault="009E2245">
      <w:pPr>
        <w:spacing w:after="0" w:line="360" w:lineRule="auto"/>
        <w:jc w:val="both"/>
        <w:rPr>
          <w:rFonts w:ascii="Times New Roman" w:eastAsia="Times New Roman" w:hAnsi="Times New Roman" w:cs="Times New Roman"/>
          <w:color w:val="0000FF"/>
          <w:sz w:val="24"/>
          <w:szCs w:val="24"/>
          <w:u w:val="single"/>
        </w:rPr>
      </w:pPr>
      <w:hyperlink r:id="rId31">
        <w:r w:rsidR="004A20A5">
          <w:rPr>
            <w:rFonts w:ascii="Times New Roman" w:eastAsia="Times New Roman" w:hAnsi="Times New Roman" w:cs="Times New Roman"/>
            <w:color w:val="0000FF"/>
            <w:sz w:val="24"/>
            <w:szCs w:val="24"/>
            <w:u w:val="single"/>
          </w:rPr>
          <w:t>https://stf.mehmetakif.edu.tr/upload/stf/9-form-1241-78937006-24012023-birim-danisma-kurulu-toplanti-tutanagi.pdf</w:t>
        </w:r>
      </w:hyperlink>
    </w:p>
    <w:p w14:paraId="5D8C5256" w14:textId="77777777" w:rsidR="00CC7D8C" w:rsidRDefault="009E2245">
      <w:pPr>
        <w:spacing w:after="0" w:line="360" w:lineRule="auto"/>
        <w:jc w:val="both"/>
        <w:rPr>
          <w:rFonts w:ascii="Times New Roman" w:eastAsia="Times New Roman" w:hAnsi="Times New Roman" w:cs="Times New Roman"/>
          <w:color w:val="0000FF"/>
          <w:sz w:val="24"/>
          <w:szCs w:val="24"/>
          <w:u w:val="single"/>
        </w:rPr>
      </w:pPr>
      <w:hyperlink r:id="rId32">
        <w:r w:rsidR="004A20A5">
          <w:rPr>
            <w:rFonts w:ascii="Times New Roman" w:eastAsia="Times New Roman" w:hAnsi="Times New Roman" w:cs="Times New Roman"/>
            <w:color w:val="0000FF"/>
            <w:sz w:val="24"/>
            <w:szCs w:val="24"/>
            <w:u w:val="single"/>
          </w:rPr>
          <w:t>https://stf.mehmetakif.edu.tr/upload/stf/9-form-1847-15116473-9-form-1242-20769748-2-toplanti-danisma-kurulu-toplanti-tutanagi-formu-24012023.docx</w:t>
        </w:r>
      </w:hyperlink>
    </w:p>
    <w:p w14:paraId="6B3F9E75" w14:textId="77777777" w:rsidR="00CC7D8C" w:rsidRDefault="009E2245">
      <w:pPr>
        <w:spacing w:after="0" w:line="360" w:lineRule="auto"/>
        <w:jc w:val="both"/>
        <w:rPr>
          <w:rFonts w:ascii="Times New Roman" w:eastAsia="Times New Roman" w:hAnsi="Times New Roman" w:cs="Times New Roman"/>
          <w:color w:val="0000FF"/>
          <w:sz w:val="24"/>
          <w:szCs w:val="24"/>
          <w:u w:val="single"/>
        </w:rPr>
      </w:pPr>
      <w:hyperlink r:id="rId33">
        <w:r w:rsidR="004A20A5">
          <w:rPr>
            <w:rFonts w:ascii="Times New Roman" w:eastAsia="Times New Roman" w:hAnsi="Times New Roman" w:cs="Times New Roman"/>
            <w:color w:val="0000FF"/>
            <w:sz w:val="24"/>
            <w:szCs w:val="24"/>
            <w:u w:val="single"/>
          </w:rPr>
          <w:t>https://stf.mehmetakif.edu.tr/upload/stf/9-form-1847-33221647-9-form-1242-80482594-1-toplanti-danisma-kurulu-toplanti-tutanagi-formu-20102021-1.docx</w:t>
        </w:r>
      </w:hyperlink>
    </w:p>
    <w:p w14:paraId="02AED9F5" w14:textId="77777777" w:rsidR="00CC7D8C" w:rsidRPr="001B4ED3" w:rsidRDefault="004A20A5">
      <w:pPr>
        <w:spacing w:before="120" w:after="120" w:line="360" w:lineRule="auto"/>
        <w:jc w:val="both"/>
        <w:rPr>
          <w:rFonts w:ascii="Times New Roman" w:eastAsia="Times New Roman" w:hAnsi="Times New Roman" w:cs="Times New Roman"/>
          <w:sz w:val="24"/>
          <w:szCs w:val="24"/>
        </w:rPr>
      </w:pPr>
      <w:r w:rsidRPr="001B4ED3">
        <w:rPr>
          <w:rFonts w:ascii="Times New Roman" w:eastAsia="Times New Roman" w:hAnsi="Times New Roman" w:cs="Times New Roman"/>
          <w:sz w:val="24"/>
          <w:szCs w:val="24"/>
        </w:rPr>
        <w:t>İzleme ve İyileştirme:</w:t>
      </w:r>
    </w:p>
    <w:p w14:paraId="08EC2B41" w14:textId="77777777" w:rsidR="00CC7D8C" w:rsidRDefault="009E2245">
      <w:pPr>
        <w:spacing w:before="120" w:after="120" w:line="360" w:lineRule="auto"/>
        <w:jc w:val="both"/>
        <w:rPr>
          <w:rFonts w:ascii="Times New Roman" w:eastAsia="Times New Roman" w:hAnsi="Times New Roman" w:cs="Times New Roman"/>
          <w:sz w:val="24"/>
          <w:szCs w:val="24"/>
        </w:rPr>
      </w:pPr>
      <w:hyperlink r:id="rId34">
        <w:r w:rsidR="004A20A5">
          <w:rPr>
            <w:rFonts w:ascii="Times New Roman" w:eastAsia="Times New Roman" w:hAnsi="Times New Roman" w:cs="Times New Roman"/>
            <w:color w:val="1155CC"/>
            <w:sz w:val="24"/>
            <w:szCs w:val="24"/>
            <w:u w:val="single"/>
          </w:rPr>
          <w:t>https://stf.mehmetakif.edu.tr/upload/stf/9-form-1950-60860514-dekana-yazin-sorun-coezuem.pdf</w:t>
        </w:r>
      </w:hyperlink>
    </w:p>
    <w:p w14:paraId="67440646" w14:textId="77777777" w:rsidR="00CC7D8C" w:rsidRDefault="009E2245">
      <w:pPr>
        <w:spacing w:before="120" w:after="120" w:line="360" w:lineRule="auto"/>
        <w:jc w:val="both"/>
        <w:rPr>
          <w:rFonts w:ascii="Times New Roman" w:eastAsia="Times New Roman" w:hAnsi="Times New Roman" w:cs="Times New Roman"/>
          <w:b/>
          <w:color w:val="000000"/>
          <w:sz w:val="24"/>
          <w:szCs w:val="24"/>
        </w:rPr>
      </w:pPr>
      <w:hyperlink r:id="rId35">
        <w:r w:rsidR="004A20A5">
          <w:rPr>
            <w:rFonts w:ascii="Times New Roman" w:eastAsia="Times New Roman" w:hAnsi="Times New Roman" w:cs="Times New Roman"/>
            <w:color w:val="1155CC"/>
            <w:sz w:val="24"/>
            <w:szCs w:val="24"/>
            <w:u w:val="single"/>
          </w:rPr>
          <w:t>https://stf.mehmetakif.edu.tr/upload/stf/9-form-1951-92431978-oegrenci-soru-cevap.pdf</w:t>
        </w:r>
      </w:hyperlink>
    </w:p>
    <w:p w14:paraId="37B19BF7" w14:textId="77777777" w:rsidR="00CC7D8C" w:rsidRDefault="00CC7D8C">
      <w:pPr>
        <w:rPr>
          <w:rFonts w:ascii="Times New Roman" w:eastAsia="Times New Roman" w:hAnsi="Times New Roman" w:cs="Times New Roman"/>
          <w:b/>
          <w:color w:val="000000"/>
          <w:sz w:val="24"/>
          <w:szCs w:val="24"/>
        </w:rPr>
      </w:pPr>
    </w:p>
    <w:p w14:paraId="33B9168B" w14:textId="77777777" w:rsidR="00CC7D8C" w:rsidRPr="001638B4" w:rsidRDefault="004A20A5">
      <w:pPr>
        <w:rPr>
          <w:rFonts w:ascii="Times New Roman" w:eastAsia="Times New Roman" w:hAnsi="Times New Roman" w:cs="Times New Roman"/>
          <w:b/>
          <w:i/>
          <w:color w:val="000000"/>
          <w:sz w:val="24"/>
          <w:szCs w:val="24"/>
        </w:rPr>
      </w:pPr>
      <w:r w:rsidRPr="001638B4">
        <w:rPr>
          <w:rFonts w:ascii="Times New Roman" w:eastAsia="Times New Roman" w:hAnsi="Times New Roman" w:cs="Times New Roman"/>
          <w:b/>
          <w:i/>
          <w:color w:val="000000"/>
          <w:sz w:val="24"/>
          <w:szCs w:val="24"/>
        </w:rPr>
        <w:t>Kamuoyunu bilgilendirme ve hesap verebilirlik</w:t>
      </w:r>
    </w:p>
    <w:p w14:paraId="5EA294BB" w14:textId="77777777" w:rsidR="00CC7D8C" w:rsidRPr="001638B4" w:rsidRDefault="004A20A5">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1638B4">
        <w:rPr>
          <w:rFonts w:ascii="Times New Roman" w:eastAsia="Times New Roman" w:hAnsi="Times New Roman" w:cs="Times New Roman"/>
          <w:b/>
          <w:i/>
          <w:color w:val="000000"/>
          <w:sz w:val="24"/>
          <w:szCs w:val="24"/>
        </w:rPr>
        <w:t>Olgunluk Düzeyi</w:t>
      </w:r>
    </w:p>
    <w:tbl>
      <w:tblPr>
        <w:tblStyle w:val="a2"/>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984"/>
        <w:gridCol w:w="1985"/>
        <w:gridCol w:w="1701"/>
        <w:gridCol w:w="2126"/>
        <w:gridCol w:w="1560"/>
      </w:tblGrid>
      <w:tr w:rsidR="00CC7D8C" w14:paraId="652FF38D" w14:textId="77777777">
        <w:tc>
          <w:tcPr>
            <w:tcW w:w="993" w:type="dxa"/>
          </w:tcPr>
          <w:p w14:paraId="1E30B9A7" w14:textId="77777777" w:rsidR="00CC7D8C" w:rsidRDefault="00CC7D8C">
            <w:pPr>
              <w:spacing w:before="120" w:after="120"/>
              <w:rPr>
                <w:rFonts w:ascii="Times New Roman" w:eastAsia="Times New Roman" w:hAnsi="Times New Roman" w:cs="Times New Roman"/>
                <w:b/>
                <w:sz w:val="24"/>
                <w:szCs w:val="24"/>
              </w:rPr>
            </w:pPr>
          </w:p>
        </w:tc>
        <w:tc>
          <w:tcPr>
            <w:tcW w:w="1984" w:type="dxa"/>
          </w:tcPr>
          <w:p w14:paraId="4E4F0ED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85" w:type="dxa"/>
          </w:tcPr>
          <w:p w14:paraId="49F9196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1" w:type="dxa"/>
            <w:shd w:val="clear" w:color="auto" w:fill="auto"/>
          </w:tcPr>
          <w:p w14:paraId="745099A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26" w:type="dxa"/>
          </w:tcPr>
          <w:p w14:paraId="5324551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0" w:type="dxa"/>
            <w:shd w:val="clear" w:color="auto" w:fill="DEEBF6"/>
          </w:tcPr>
          <w:p w14:paraId="33E14C1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06AE3594" w14:textId="77777777">
        <w:trPr>
          <w:trHeight w:val="1133"/>
        </w:trPr>
        <w:tc>
          <w:tcPr>
            <w:tcW w:w="993" w:type="dxa"/>
          </w:tcPr>
          <w:p w14:paraId="7B9F5E15" w14:textId="77777777" w:rsidR="00CC7D8C" w:rsidRDefault="00CC7D8C">
            <w:pPr>
              <w:spacing w:before="120" w:after="120"/>
              <w:rPr>
                <w:rFonts w:ascii="Times New Roman" w:eastAsia="Times New Roman" w:hAnsi="Times New Roman" w:cs="Times New Roman"/>
                <w:b/>
                <w:sz w:val="24"/>
                <w:szCs w:val="24"/>
              </w:rPr>
            </w:pPr>
          </w:p>
        </w:tc>
        <w:tc>
          <w:tcPr>
            <w:tcW w:w="1984" w:type="dxa"/>
          </w:tcPr>
          <w:p w14:paraId="2BE9411E"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kamuoyunu bilgilendirmek ve hesap verebilirliği gerçekleştirmek üzere mekanizmalar </w:t>
            </w:r>
            <w:r>
              <w:rPr>
                <w:rFonts w:ascii="Times New Roman" w:eastAsia="Times New Roman" w:hAnsi="Times New Roman" w:cs="Times New Roman"/>
                <w:b/>
                <w:sz w:val="24"/>
                <w:szCs w:val="24"/>
              </w:rPr>
              <w:t>bulunmamaktadır</w:t>
            </w:r>
          </w:p>
        </w:tc>
        <w:tc>
          <w:tcPr>
            <w:tcW w:w="1985" w:type="dxa"/>
          </w:tcPr>
          <w:p w14:paraId="2E73EE8C"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şeffaflık ve hesap verebilirlik ilkeleri doğrultusunda kamuoyunu bilgilendirmek üzere tanımlı süreçler </w:t>
            </w:r>
            <w:r>
              <w:rPr>
                <w:rFonts w:ascii="Times New Roman" w:eastAsia="Times New Roman" w:hAnsi="Times New Roman" w:cs="Times New Roman"/>
                <w:b/>
                <w:sz w:val="24"/>
                <w:szCs w:val="24"/>
              </w:rPr>
              <w:t>bulunmaktadır.</w:t>
            </w:r>
          </w:p>
        </w:tc>
        <w:tc>
          <w:tcPr>
            <w:tcW w:w="1701" w:type="dxa"/>
            <w:shd w:val="clear" w:color="auto" w:fill="auto"/>
          </w:tcPr>
          <w:p w14:paraId="309331C0"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tanımlı süreçleri doğrultusunda kamuoyunu bilgilendirme ve hesap verebilirlik mekanizmalarını </w:t>
            </w:r>
            <w:r>
              <w:rPr>
                <w:rFonts w:ascii="Times New Roman" w:eastAsia="Times New Roman" w:hAnsi="Times New Roman" w:cs="Times New Roman"/>
                <w:b/>
                <w:sz w:val="24"/>
                <w:szCs w:val="24"/>
              </w:rPr>
              <w:t>işletmektedir.</w:t>
            </w:r>
          </w:p>
        </w:tc>
        <w:tc>
          <w:tcPr>
            <w:tcW w:w="2126" w:type="dxa"/>
          </w:tcPr>
          <w:p w14:paraId="19E851C4"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kamuoyunu bilgilendirme ve hesap verebilirlik mekanizmaları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paydaş görüşleri doğrultusunda </w:t>
            </w:r>
            <w:r>
              <w:rPr>
                <w:rFonts w:ascii="Times New Roman" w:eastAsia="Times New Roman" w:hAnsi="Times New Roman" w:cs="Times New Roman"/>
                <w:b/>
                <w:sz w:val="24"/>
                <w:szCs w:val="24"/>
              </w:rPr>
              <w:t>iyileştirilmektedir.</w:t>
            </w:r>
          </w:p>
        </w:tc>
        <w:tc>
          <w:tcPr>
            <w:tcW w:w="1560" w:type="dxa"/>
            <w:shd w:val="clear" w:color="auto" w:fill="DEEBF6"/>
          </w:tcPr>
          <w:p w14:paraId="00959CD5"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455A03EC" w14:textId="77777777">
        <w:trPr>
          <w:trHeight w:val="576"/>
        </w:trPr>
        <w:tc>
          <w:tcPr>
            <w:tcW w:w="993" w:type="dxa"/>
          </w:tcPr>
          <w:p w14:paraId="644A29F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4" w:type="dxa"/>
          </w:tcPr>
          <w:p w14:paraId="0C389461"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71A10C7A" w14:textId="77777777" w:rsidR="00CC7D8C" w:rsidRDefault="00CC7D8C">
            <w:pPr>
              <w:spacing w:before="120" w:after="120"/>
              <w:rPr>
                <w:rFonts w:ascii="Times New Roman" w:eastAsia="Times New Roman" w:hAnsi="Times New Roman" w:cs="Times New Roman"/>
                <w:b/>
                <w:sz w:val="24"/>
                <w:szCs w:val="24"/>
              </w:rPr>
            </w:pPr>
          </w:p>
        </w:tc>
        <w:tc>
          <w:tcPr>
            <w:tcW w:w="1701" w:type="dxa"/>
            <w:shd w:val="clear" w:color="auto" w:fill="auto"/>
          </w:tcPr>
          <w:p w14:paraId="4A6889D9" w14:textId="77777777" w:rsidR="00CC7D8C" w:rsidRDefault="00CC7D8C">
            <w:pPr>
              <w:spacing w:before="120" w:after="120"/>
              <w:jc w:val="center"/>
              <w:rPr>
                <w:rFonts w:ascii="Times New Roman" w:eastAsia="Times New Roman" w:hAnsi="Times New Roman" w:cs="Times New Roman"/>
                <w:b/>
                <w:sz w:val="24"/>
                <w:szCs w:val="24"/>
              </w:rPr>
            </w:pPr>
          </w:p>
        </w:tc>
        <w:tc>
          <w:tcPr>
            <w:tcW w:w="2126" w:type="dxa"/>
          </w:tcPr>
          <w:p w14:paraId="277D2878" w14:textId="77777777" w:rsidR="00CC7D8C" w:rsidRDefault="00CC7D8C">
            <w:pPr>
              <w:spacing w:before="120" w:after="120"/>
              <w:rPr>
                <w:rFonts w:ascii="Times New Roman" w:eastAsia="Times New Roman" w:hAnsi="Times New Roman" w:cs="Times New Roman"/>
                <w:b/>
                <w:sz w:val="24"/>
                <w:szCs w:val="24"/>
              </w:rPr>
            </w:pPr>
          </w:p>
        </w:tc>
        <w:tc>
          <w:tcPr>
            <w:tcW w:w="1560" w:type="dxa"/>
            <w:shd w:val="clear" w:color="auto" w:fill="DEEBF6"/>
            <w:vAlign w:val="center"/>
          </w:tcPr>
          <w:p w14:paraId="078646E2"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bl>
    <w:p w14:paraId="29555AF0" w14:textId="77777777" w:rsidR="00CC7D8C" w:rsidRPr="004F0A9D" w:rsidRDefault="004A20A5">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4F0A9D">
        <w:rPr>
          <w:rFonts w:ascii="Times New Roman" w:eastAsia="Times New Roman" w:hAnsi="Times New Roman" w:cs="Times New Roman"/>
          <w:b/>
          <w:i/>
          <w:color w:val="000000"/>
          <w:sz w:val="24"/>
          <w:szCs w:val="24"/>
        </w:rPr>
        <w:t>Kanıtlar</w:t>
      </w:r>
      <w:r w:rsidR="001638B4" w:rsidRPr="004F0A9D">
        <w:rPr>
          <w:rFonts w:ascii="Times New Roman" w:eastAsia="Times New Roman" w:hAnsi="Times New Roman" w:cs="Times New Roman"/>
          <w:b/>
          <w:i/>
          <w:color w:val="000000"/>
          <w:sz w:val="24"/>
          <w:szCs w:val="24"/>
        </w:rPr>
        <w:t>:</w:t>
      </w:r>
    </w:p>
    <w:p w14:paraId="4A8E79BC"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Sosyal Medya Linkleri:</w:t>
      </w:r>
    </w:p>
    <w:p w14:paraId="56E10540" w14:textId="77777777" w:rsidR="00CC7D8C" w:rsidRDefault="009E224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hyperlink r:id="rId36">
        <w:r w:rsidR="004A20A5">
          <w:rPr>
            <w:rFonts w:ascii="Times New Roman" w:eastAsia="Times New Roman" w:hAnsi="Times New Roman" w:cs="Times New Roman"/>
            <w:color w:val="1155CC"/>
            <w:sz w:val="24"/>
            <w:szCs w:val="24"/>
            <w:u w:val="single"/>
          </w:rPr>
          <w:t>https://www.instagram.com/makustf</w:t>
        </w:r>
      </w:hyperlink>
    </w:p>
    <w:p w14:paraId="11934DEE" w14:textId="77777777" w:rsidR="00CC7D8C" w:rsidRDefault="009E224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hyperlink r:id="rId37">
        <w:r w:rsidR="004A20A5">
          <w:rPr>
            <w:rFonts w:ascii="Times New Roman" w:eastAsia="Times New Roman" w:hAnsi="Times New Roman" w:cs="Times New Roman"/>
            <w:color w:val="1155CC"/>
            <w:sz w:val="24"/>
            <w:szCs w:val="24"/>
            <w:u w:val="single"/>
          </w:rPr>
          <w:t>https://twitter.com/makustf</w:t>
        </w:r>
      </w:hyperlink>
    </w:p>
    <w:p w14:paraId="5B216998" w14:textId="77777777" w:rsidR="00CC7D8C" w:rsidRDefault="009E224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hyperlink r:id="rId38">
        <w:r w:rsidR="004A20A5">
          <w:rPr>
            <w:rFonts w:ascii="Times New Roman" w:eastAsia="Times New Roman" w:hAnsi="Times New Roman" w:cs="Times New Roman"/>
            <w:color w:val="1155CC"/>
            <w:sz w:val="24"/>
            <w:szCs w:val="24"/>
            <w:u w:val="single"/>
          </w:rPr>
          <w:t>https://www.youtube.com/channel/UCvYDmgn1_z4HihDdivkXUMw?view_as=subscribe</w:t>
        </w:r>
      </w:hyperlink>
    </w:p>
    <w:p w14:paraId="2BDCC6A9"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Kamuoyu Bilgilendirme Kanıtları:</w:t>
      </w:r>
    </w:p>
    <w:p w14:paraId="4FBDFE16" w14:textId="77777777" w:rsidR="00CC7D8C" w:rsidRDefault="009E224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hyperlink r:id="rId39">
        <w:r w:rsidR="004A20A5">
          <w:rPr>
            <w:rFonts w:ascii="Times New Roman" w:eastAsia="Times New Roman" w:hAnsi="Times New Roman" w:cs="Times New Roman"/>
            <w:color w:val="1155CC"/>
            <w:sz w:val="24"/>
            <w:szCs w:val="24"/>
            <w:u w:val="single"/>
          </w:rPr>
          <w:t>https://stf.mehmetakif.edu.tr/upload/stf/9-form-1951-69788281-oegrenci-soru-cevap.pdf</w:t>
        </w:r>
      </w:hyperlink>
    </w:p>
    <w:p w14:paraId="46C970C7"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 ve Sosyal Medya Atama Yazıları:</w:t>
      </w:r>
    </w:p>
    <w:p w14:paraId="38F85384" w14:textId="77777777" w:rsidR="00CC7D8C" w:rsidRDefault="009E2245">
      <w:pPr>
        <w:spacing w:before="120" w:after="120" w:line="360" w:lineRule="auto"/>
        <w:rPr>
          <w:rFonts w:ascii="Times New Roman" w:eastAsia="Times New Roman" w:hAnsi="Times New Roman" w:cs="Times New Roman"/>
          <w:sz w:val="24"/>
          <w:szCs w:val="24"/>
        </w:rPr>
      </w:pPr>
      <w:hyperlink r:id="rId40">
        <w:r w:rsidR="004A20A5">
          <w:rPr>
            <w:rFonts w:ascii="Times New Roman" w:eastAsia="Times New Roman" w:hAnsi="Times New Roman" w:cs="Times New Roman"/>
            <w:color w:val="1155CC"/>
            <w:sz w:val="24"/>
            <w:szCs w:val="24"/>
            <w:u w:val="single"/>
          </w:rPr>
          <w:t>https://stf.mehmetakif.edu.tr/upload/stf/9-form-1954-66245082-gorevlendirme-web-sayfasi-sorumlusu.pdf</w:t>
        </w:r>
      </w:hyperlink>
    </w:p>
    <w:p w14:paraId="29A8C4E6" w14:textId="77777777" w:rsidR="00CC7D8C" w:rsidRDefault="009E2245">
      <w:pPr>
        <w:spacing w:before="120" w:after="120" w:line="360" w:lineRule="auto"/>
        <w:rPr>
          <w:rFonts w:ascii="Times New Roman" w:eastAsia="Times New Roman" w:hAnsi="Times New Roman" w:cs="Times New Roman"/>
          <w:sz w:val="24"/>
          <w:szCs w:val="24"/>
        </w:rPr>
      </w:pPr>
      <w:hyperlink r:id="rId41">
        <w:r w:rsidR="004A20A5">
          <w:rPr>
            <w:rFonts w:ascii="Times New Roman" w:eastAsia="Times New Roman" w:hAnsi="Times New Roman" w:cs="Times New Roman"/>
            <w:color w:val="1155CC"/>
            <w:sz w:val="24"/>
            <w:szCs w:val="24"/>
            <w:u w:val="single"/>
          </w:rPr>
          <w:t>https://stf.mehmetakif.edu.tr/upload/stf/9-form-1954-65585779-goerevlendirme-sosyal-medya-hesaplari-hk.pdf</w:t>
        </w:r>
      </w:hyperlink>
    </w:p>
    <w:p w14:paraId="4A966C24" w14:textId="77777777" w:rsidR="00DD7226" w:rsidRDefault="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bookmarkStart w:id="4" w:name="_3znysh7" w:colFirst="0" w:colLast="0"/>
      <w:bookmarkEnd w:id="4"/>
    </w:p>
    <w:p w14:paraId="07BF90F3" w14:textId="77777777" w:rsidR="00DD7226" w:rsidRDefault="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p>
    <w:p w14:paraId="5B287505" w14:textId="77777777" w:rsidR="00CC7D8C" w:rsidRPr="008B346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8B3469">
        <w:rPr>
          <w:rFonts w:ascii="Times New Roman" w:eastAsia="Times New Roman" w:hAnsi="Times New Roman" w:cs="Times New Roman"/>
          <w:b/>
          <w:color w:val="FF0000"/>
          <w:sz w:val="28"/>
          <w:szCs w:val="28"/>
        </w:rPr>
        <w:lastRenderedPageBreak/>
        <w:t>A.2. Misyon ve Stratejik Amaçlar</w:t>
      </w:r>
    </w:p>
    <w:p w14:paraId="3A1E2A3E"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Kurum (MAKÜ), stratejik yönetiminin bir parçası olarak kalite güvencesi politikaları ve bu politikaları hayata geçirmek üzere stratejilerini belirlemeli ve kamuoyuyla paylaşmalıdır.</w:t>
      </w:r>
    </w:p>
    <w:p w14:paraId="324755CE"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A.2.1. Misyon, Vizyon ve Politikalar</w:t>
      </w:r>
    </w:p>
    <w:p w14:paraId="75B38C09" w14:textId="77777777" w:rsidR="00DD7226" w:rsidRDefault="00DD7226" w:rsidP="00DD7226">
      <w:pPr>
        <w:numPr>
          <w:ilvl w:val="0"/>
          <w:numId w:val="17"/>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Birimin, kurumun stratejik planıyla uyumlu, birimin kimliğini yansıtan stratejik hedefleri bulunmakta mıdır? Birim, faaliyetlerini bu hedefler doğrultusunda yürütmekte midir?</w:t>
      </w:r>
    </w:p>
    <w:p w14:paraId="04102B10" w14:textId="77777777" w:rsidR="00DD7226" w:rsidRDefault="00DD7226" w:rsidP="00DD7226">
      <w:pPr>
        <w:numPr>
          <w:ilvl w:val="0"/>
          <w:numId w:val="17"/>
        </w:numPr>
        <w:pBdr>
          <w:top w:val="nil"/>
          <w:left w:val="nil"/>
          <w:bottom w:val="nil"/>
          <w:right w:val="nil"/>
          <w:between w:val="nil"/>
        </w:pBdr>
        <w:spacing w:before="120" w:after="120" w:line="360" w:lineRule="auto"/>
        <w:ind w:left="426"/>
        <w:rPr>
          <w:color w:val="000000"/>
          <w:sz w:val="24"/>
          <w:szCs w:val="24"/>
        </w:rPr>
      </w:pPr>
      <w:r>
        <w:rPr>
          <w:rFonts w:ascii="Times New Roman" w:eastAsia="Times New Roman" w:hAnsi="Times New Roman" w:cs="Times New Roman"/>
          <w:color w:val="000000"/>
          <w:sz w:val="24"/>
          <w:szCs w:val="24"/>
        </w:rPr>
        <w:t>Bu hedefler birim paydaşlarınca bilinmekte ve paylaşılmakta mıdır?</w:t>
      </w:r>
    </w:p>
    <w:p w14:paraId="7B50A69A" w14:textId="77777777" w:rsidR="00DD7226" w:rsidRDefault="00DD7226" w:rsidP="00DD7226">
      <w:pPr>
        <w:numPr>
          <w:ilvl w:val="0"/>
          <w:numId w:val="17"/>
        </w:numPr>
        <w:pBdr>
          <w:top w:val="nil"/>
          <w:left w:val="nil"/>
          <w:bottom w:val="nil"/>
          <w:right w:val="nil"/>
          <w:between w:val="nil"/>
        </w:pBdr>
        <w:spacing w:before="120" w:after="120" w:line="360" w:lineRule="auto"/>
        <w:ind w:left="426"/>
        <w:rPr>
          <w:color w:val="000000"/>
          <w:sz w:val="24"/>
          <w:szCs w:val="24"/>
        </w:rPr>
      </w:pPr>
      <w:r w:rsidRPr="00DD7226">
        <w:rPr>
          <w:rFonts w:ascii="Times New Roman" w:eastAsia="Times New Roman" w:hAnsi="Times New Roman" w:cs="Times New Roman"/>
          <w:color w:val="000000"/>
          <w:sz w:val="24"/>
          <w:szCs w:val="24"/>
        </w:rPr>
        <w:t>Birimin kalite politika belgesi bulunmakta mıdır?</w:t>
      </w:r>
    </w:p>
    <w:p w14:paraId="60145F13" w14:textId="77777777" w:rsidR="00DD7226" w:rsidRPr="00DD7226" w:rsidRDefault="00DD7226" w:rsidP="00DD7226">
      <w:pPr>
        <w:numPr>
          <w:ilvl w:val="0"/>
          <w:numId w:val="17"/>
        </w:numPr>
        <w:pBdr>
          <w:top w:val="nil"/>
          <w:left w:val="nil"/>
          <w:bottom w:val="nil"/>
          <w:right w:val="nil"/>
          <w:between w:val="nil"/>
        </w:pBdr>
        <w:spacing w:before="120" w:after="120" w:line="360" w:lineRule="auto"/>
        <w:ind w:left="426"/>
        <w:rPr>
          <w:color w:val="000000"/>
          <w:sz w:val="24"/>
          <w:szCs w:val="24"/>
        </w:rPr>
      </w:pPr>
      <w:r w:rsidRPr="00DD7226">
        <w:rPr>
          <w:rFonts w:ascii="Times New Roman" w:eastAsia="Times New Roman" w:hAnsi="Times New Roman" w:cs="Times New Roman"/>
          <w:color w:val="000000"/>
          <w:sz w:val="24"/>
          <w:szCs w:val="24"/>
        </w:rPr>
        <w:t>Birim kalite politikası belgesi kurumun kalite politikası ve değerleriyle uyumlu mudur?</w:t>
      </w:r>
    </w:p>
    <w:p w14:paraId="089042C8" w14:textId="77777777" w:rsidR="00DD7226" w:rsidRDefault="00DD7226" w:rsidP="00DD7226">
      <w:pPr>
        <w:numPr>
          <w:ilvl w:val="0"/>
          <w:numId w:val="17"/>
        </w:numPr>
        <w:pBdr>
          <w:top w:val="nil"/>
          <w:left w:val="nil"/>
          <w:bottom w:val="nil"/>
          <w:right w:val="nil"/>
          <w:between w:val="nil"/>
        </w:pBdr>
        <w:spacing w:before="120" w:after="120" w:line="360" w:lineRule="auto"/>
        <w:ind w:left="426"/>
        <w:rPr>
          <w:color w:val="000000"/>
          <w:sz w:val="24"/>
          <w:szCs w:val="24"/>
        </w:rPr>
      </w:pPr>
      <w:r w:rsidRPr="00DD7226">
        <w:rPr>
          <w:rFonts w:ascii="Times New Roman" w:eastAsia="Times New Roman" w:hAnsi="Times New Roman" w:cs="Times New Roman"/>
          <w:color w:val="000000"/>
          <w:sz w:val="24"/>
          <w:szCs w:val="24"/>
        </w:rPr>
        <w:t>Birim kalite politika belgesi birim paydaşlarının görüşü alınarak hazırlanmış mıdır? Paydaşlarca bilinir ve paylaşılır durumda mıdır?</w:t>
      </w:r>
    </w:p>
    <w:p w14:paraId="215EB532" w14:textId="77777777" w:rsidR="00DD7226" w:rsidRPr="00DD7226" w:rsidRDefault="00DD7226" w:rsidP="00DD7226">
      <w:pPr>
        <w:numPr>
          <w:ilvl w:val="0"/>
          <w:numId w:val="17"/>
        </w:numPr>
        <w:pBdr>
          <w:top w:val="nil"/>
          <w:left w:val="nil"/>
          <w:bottom w:val="nil"/>
          <w:right w:val="nil"/>
          <w:between w:val="nil"/>
        </w:pBdr>
        <w:spacing w:before="120" w:after="120" w:line="360" w:lineRule="auto"/>
        <w:ind w:left="426"/>
        <w:rPr>
          <w:color w:val="000000"/>
          <w:sz w:val="24"/>
          <w:szCs w:val="24"/>
        </w:rPr>
      </w:pPr>
      <w:r w:rsidRPr="00DD7226">
        <w:rPr>
          <w:rFonts w:ascii="Times New Roman" w:eastAsia="Times New Roman" w:hAnsi="Times New Roman" w:cs="Times New Roman"/>
          <w:color w:val="000000"/>
          <w:sz w:val="24"/>
          <w:szCs w:val="24"/>
        </w:rPr>
        <w:t>İç kalite güvence sisteminin yönetim şekli, örgütlenme, temel mekanizmalar ve birimlere erişim açıklanmış mıdır?</w:t>
      </w:r>
    </w:p>
    <w:p w14:paraId="4959FE07"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A.2.2. Stratejik Amaç ve Hedefler</w:t>
      </w:r>
    </w:p>
    <w:p w14:paraId="1C733B98" w14:textId="77777777" w:rsidR="00DD7226" w:rsidRDefault="00DD7226" w:rsidP="00DD7226">
      <w:pPr>
        <w:numPr>
          <w:ilvl w:val="0"/>
          <w:numId w:val="17"/>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Hedefler, alt hedefler ve eylem planı tüm anabilim dallarının ve/veya programların katılımıyla ve tüm paydaşların (özellikle de stratejik paydaşların) görüşü alınarak hazırlanmış mıdır?</w:t>
      </w:r>
    </w:p>
    <w:p w14:paraId="0BC20306" w14:textId="77777777" w:rsidR="00DD7226" w:rsidRPr="00DD7226" w:rsidRDefault="00DD7226" w:rsidP="00DD7226">
      <w:pPr>
        <w:numPr>
          <w:ilvl w:val="0"/>
          <w:numId w:val="17"/>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Hedefler ile ilgili olarak yıllık gerçekleşmeler takip edilerek birimin ilgili kurullarında tartışılmakta ve gerekli önlemler alınmakta mıdır?</w:t>
      </w:r>
    </w:p>
    <w:p w14:paraId="2CFAB7A0" w14:textId="77777777" w:rsidR="00CC7D8C" w:rsidRPr="008B346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A.2.3. Performans Yönetimi</w:t>
      </w:r>
    </w:p>
    <w:p w14:paraId="296342AD" w14:textId="77777777" w:rsidR="00CC7D8C" w:rsidRDefault="004A20A5">
      <w:pPr>
        <w:numPr>
          <w:ilvl w:val="0"/>
          <w:numId w:val="20"/>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Birimin, stratejik hedefler doğrultusunda tüm temel etkinliklerini kapsayan anahtar performans göstergeleri (KPI) tanımlanmış mıdır?</w:t>
      </w:r>
    </w:p>
    <w:p w14:paraId="6001C09C" w14:textId="77777777" w:rsidR="00CC7D8C" w:rsidRDefault="004A20A5">
      <w:pPr>
        <w:numPr>
          <w:ilvl w:val="0"/>
          <w:numId w:val="20"/>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Bu göstergelerin iç kalite güvencesi sistemi ile nasıl ilişkilendirildiği tanımlanmış mıdır?</w:t>
      </w:r>
    </w:p>
    <w:p w14:paraId="3E4711BD" w14:textId="77777777" w:rsidR="00CC7D8C" w:rsidRDefault="004A20A5">
      <w:pPr>
        <w:numPr>
          <w:ilvl w:val="0"/>
          <w:numId w:val="20"/>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Bu göstergelerin kararlara yansıması ile ilgili örnekler mevcut mudur?</w:t>
      </w:r>
    </w:p>
    <w:p w14:paraId="47805D2C" w14:textId="77777777" w:rsidR="00CC7D8C" w:rsidRDefault="004A20A5">
      <w:pPr>
        <w:numPr>
          <w:ilvl w:val="0"/>
          <w:numId w:val="20"/>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Bu göstergelerin yıllar içindeki değişimi takip edilmekte midir?</w:t>
      </w:r>
    </w:p>
    <w:p w14:paraId="22832ED6" w14:textId="77777777" w:rsidR="00DD7226" w:rsidRDefault="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bookmarkStart w:id="5" w:name="_2et92p0" w:colFirst="0" w:colLast="0"/>
      <w:bookmarkEnd w:id="5"/>
    </w:p>
    <w:p w14:paraId="1DA89705" w14:textId="77777777" w:rsidR="00DD7226" w:rsidRDefault="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67B65509" w14:textId="77777777" w:rsidR="00DD7226" w:rsidRDefault="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58E91947" w14:textId="77777777" w:rsidR="008B346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themeColor="text1"/>
          <w:sz w:val="24"/>
          <w:szCs w:val="24"/>
        </w:rPr>
      </w:pPr>
      <w:r w:rsidRPr="008B3469">
        <w:rPr>
          <w:rFonts w:ascii="Times New Roman" w:eastAsia="Times New Roman" w:hAnsi="Times New Roman" w:cs="Times New Roman"/>
          <w:b/>
          <w:i/>
          <w:color w:val="000000" w:themeColor="text1"/>
          <w:sz w:val="24"/>
          <w:szCs w:val="24"/>
        </w:rPr>
        <w:lastRenderedPageBreak/>
        <w:t>Misyon, Vizyon ve Politikalar</w:t>
      </w:r>
    </w:p>
    <w:p w14:paraId="017B9EED" w14:textId="77777777" w:rsidR="00CC7D8C" w:rsidRPr="008B346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themeColor="text1"/>
          <w:sz w:val="24"/>
          <w:szCs w:val="24"/>
        </w:rPr>
      </w:pPr>
      <w:r w:rsidRPr="008B3469">
        <w:rPr>
          <w:rFonts w:ascii="Times New Roman" w:eastAsia="Times New Roman" w:hAnsi="Times New Roman" w:cs="Times New Roman"/>
          <w:b/>
          <w:i/>
          <w:color w:val="000000" w:themeColor="text1"/>
          <w:sz w:val="24"/>
          <w:szCs w:val="24"/>
        </w:rPr>
        <w:t>Stratejik Amaç ve Hedefler</w:t>
      </w:r>
    </w:p>
    <w:p w14:paraId="7E8C8D4F" w14:textId="77777777" w:rsidR="00DD7226" w:rsidRPr="005F6AEB" w:rsidRDefault="00DD7226" w:rsidP="00DD7226">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5F6AEB">
        <w:rPr>
          <w:rFonts w:ascii="Times New Roman" w:eastAsia="Times New Roman" w:hAnsi="Times New Roman" w:cs="Times New Roman"/>
          <w:b/>
          <w:i/>
          <w:color w:val="000000"/>
          <w:sz w:val="24"/>
          <w:szCs w:val="24"/>
        </w:rPr>
        <w:t>Olgunluk Düzeyi:</w:t>
      </w:r>
    </w:p>
    <w:tbl>
      <w:tblPr>
        <w:tblStyle w:val="a4"/>
        <w:tblW w:w="10348"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872"/>
        <w:gridCol w:w="1701"/>
        <w:gridCol w:w="1814"/>
        <w:gridCol w:w="2410"/>
        <w:gridCol w:w="1701"/>
      </w:tblGrid>
      <w:tr w:rsidR="00DD7226" w14:paraId="235B0769" w14:textId="77777777" w:rsidTr="00DA5EA1">
        <w:tc>
          <w:tcPr>
            <w:tcW w:w="851" w:type="dxa"/>
          </w:tcPr>
          <w:p w14:paraId="71161E23"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872" w:type="dxa"/>
          </w:tcPr>
          <w:p w14:paraId="788F157B"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01" w:type="dxa"/>
          </w:tcPr>
          <w:p w14:paraId="2437F7C3"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14" w:type="dxa"/>
          </w:tcPr>
          <w:p w14:paraId="1228B2DC"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10" w:type="dxa"/>
          </w:tcPr>
          <w:p w14:paraId="3E624C2F"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5C116BA2"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D7226" w14:paraId="3A1D5901" w14:textId="77777777" w:rsidTr="00DA5EA1">
        <w:trPr>
          <w:trHeight w:val="1275"/>
        </w:trPr>
        <w:tc>
          <w:tcPr>
            <w:tcW w:w="851" w:type="dxa"/>
          </w:tcPr>
          <w:p w14:paraId="76380DA6"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872" w:type="dxa"/>
          </w:tcPr>
          <w:p w14:paraId="5F709695"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Birimin kurum stratejik planı ile uyumlu olarak tanımlanmış stratejik hedefleri </w:t>
            </w:r>
            <w:r>
              <w:rPr>
                <w:rFonts w:ascii="Times New Roman" w:eastAsia="Times New Roman" w:hAnsi="Times New Roman" w:cs="Times New Roman"/>
                <w:color w:val="000000"/>
                <w:sz w:val="24"/>
                <w:szCs w:val="24"/>
              </w:rPr>
              <w:t>bulunmamaktadır.</w:t>
            </w:r>
          </w:p>
        </w:tc>
        <w:tc>
          <w:tcPr>
            <w:tcW w:w="1701" w:type="dxa"/>
          </w:tcPr>
          <w:p w14:paraId="7D4DC6F0"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kurum stratejik planı ile uyumlu olarak tanımlanmış stratejik hedefleri bulunmaktadır.</w:t>
            </w:r>
          </w:p>
        </w:tc>
        <w:tc>
          <w:tcPr>
            <w:tcW w:w="1814" w:type="dxa"/>
          </w:tcPr>
          <w:p w14:paraId="2BD5EC36"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genelinde stratejik hedefleri ile uyumlu uygulamalar yürütülmektedir.</w:t>
            </w:r>
          </w:p>
        </w:tc>
        <w:tc>
          <w:tcPr>
            <w:tcW w:w="2410" w:type="dxa"/>
            <w:shd w:val="clear" w:color="auto" w:fill="DEEBF6"/>
          </w:tcPr>
          <w:p w14:paraId="48D3933B" w14:textId="77777777" w:rsidR="00DD7226" w:rsidRDefault="00DD7226"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stratejik hedefleri doğrultusunda gerçekleşen hedefler izlenmekte ve paydaşlarla birlikte değerlendirilerek önlemler alınmaktadır.</w:t>
            </w:r>
          </w:p>
        </w:tc>
        <w:tc>
          <w:tcPr>
            <w:tcW w:w="1701" w:type="dxa"/>
          </w:tcPr>
          <w:p w14:paraId="77C42070"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DD7226" w14:paraId="79D1B090" w14:textId="77777777" w:rsidTr="00DA5EA1">
        <w:trPr>
          <w:trHeight w:val="283"/>
        </w:trPr>
        <w:tc>
          <w:tcPr>
            <w:tcW w:w="851" w:type="dxa"/>
          </w:tcPr>
          <w:p w14:paraId="12EC5FFF"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872" w:type="dxa"/>
          </w:tcPr>
          <w:p w14:paraId="112B6AF1"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701" w:type="dxa"/>
          </w:tcPr>
          <w:p w14:paraId="49B266F5"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814" w:type="dxa"/>
          </w:tcPr>
          <w:p w14:paraId="5C24A2D0"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2410" w:type="dxa"/>
            <w:shd w:val="clear" w:color="auto" w:fill="DEEBF6"/>
            <w:vAlign w:val="center"/>
          </w:tcPr>
          <w:p w14:paraId="0486EF4A" w14:textId="77777777" w:rsidR="00DD7226" w:rsidRDefault="00DD7226" w:rsidP="00DA5EA1">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4796A8AC" w14:textId="77777777" w:rsidR="00DD7226" w:rsidRDefault="00DD7226" w:rsidP="00DA5EA1">
            <w:pPr>
              <w:spacing w:before="120" w:after="120"/>
              <w:jc w:val="both"/>
              <w:rPr>
                <w:rFonts w:ascii="Times New Roman" w:eastAsia="Times New Roman" w:hAnsi="Times New Roman" w:cs="Times New Roman"/>
                <w:b/>
                <w:sz w:val="24"/>
                <w:szCs w:val="24"/>
              </w:rPr>
            </w:pPr>
          </w:p>
        </w:tc>
      </w:tr>
    </w:tbl>
    <w:p w14:paraId="7C6F7B98" w14:textId="77777777" w:rsidR="00DD7226" w:rsidRDefault="00DD7226" w:rsidP="00DD7226">
      <w:pPr>
        <w:pBdr>
          <w:top w:val="nil"/>
          <w:left w:val="nil"/>
          <w:bottom w:val="nil"/>
          <w:right w:val="nil"/>
          <w:between w:val="nil"/>
        </w:pBdr>
        <w:spacing w:before="120" w:after="120" w:line="360" w:lineRule="auto"/>
        <w:jc w:val="both"/>
        <w:rPr>
          <w:rFonts w:ascii="Times New Roman" w:eastAsia="Times New Roman" w:hAnsi="Times New Roman" w:cs="Times New Roman"/>
          <w:b/>
          <w:sz w:val="24"/>
          <w:szCs w:val="24"/>
        </w:rPr>
      </w:pPr>
    </w:p>
    <w:p w14:paraId="5BE57D03" w14:textId="77777777" w:rsidR="00DD7226" w:rsidRPr="005F6AEB" w:rsidRDefault="00DD7226" w:rsidP="00DD7226">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5F6AEB">
        <w:rPr>
          <w:rFonts w:ascii="Times New Roman" w:eastAsia="Times New Roman" w:hAnsi="Times New Roman" w:cs="Times New Roman"/>
          <w:b/>
          <w:i/>
          <w:color w:val="000000"/>
          <w:sz w:val="24"/>
          <w:szCs w:val="24"/>
        </w:rPr>
        <w:t>Kanıtlar:</w:t>
      </w:r>
    </w:p>
    <w:p w14:paraId="0DF9D39B" w14:textId="77777777" w:rsidR="00DD7226" w:rsidRDefault="00DD7226" w:rsidP="00DD7226">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Stratejik Amaçlar: </w:t>
      </w:r>
      <w:hyperlink r:id="rId42">
        <w:r>
          <w:rPr>
            <w:rFonts w:ascii="Times New Roman" w:eastAsia="Times New Roman" w:hAnsi="Times New Roman" w:cs="Times New Roman"/>
            <w:color w:val="0563C1"/>
            <w:sz w:val="24"/>
            <w:szCs w:val="24"/>
            <w:u w:val="single"/>
          </w:rPr>
          <w:t>https://stf.mehmetakif.edu.tr/icerik/2497/853/stratejik-amaclar</w:t>
        </w:r>
      </w:hyperlink>
    </w:p>
    <w:p w14:paraId="443789EB" w14:textId="77777777" w:rsidR="00DD7226" w:rsidRDefault="00DD7226" w:rsidP="00DD7226">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Üniversite 2022-2026 Stratejik Planı: </w:t>
      </w:r>
      <w:hyperlink r:id="rId43">
        <w:r>
          <w:rPr>
            <w:rFonts w:ascii="Times New Roman" w:eastAsia="Times New Roman" w:hAnsi="Times New Roman" w:cs="Times New Roman"/>
            <w:color w:val="0563C1"/>
            <w:sz w:val="24"/>
            <w:szCs w:val="24"/>
            <w:u w:val="single"/>
          </w:rPr>
          <w:t>https://sgdb.mehmetakif.edu.tr/upload/sgdb/52-form-229-30044545-makue-2022-2026-stratejik-plani.pdf</w:t>
        </w:r>
      </w:hyperlink>
    </w:p>
    <w:p w14:paraId="21B2E772" w14:textId="77777777" w:rsidR="00DD7226" w:rsidRDefault="00DD7226" w:rsidP="00DD7226">
      <w:pPr>
        <w:pBdr>
          <w:top w:val="nil"/>
          <w:left w:val="nil"/>
          <w:bottom w:val="nil"/>
          <w:right w:val="nil"/>
          <w:between w:val="nil"/>
        </w:pBdr>
        <w:spacing w:before="120" w:after="120" w:line="360" w:lineRule="auto"/>
        <w:jc w:val="both"/>
        <w:rPr>
          <w:rFonts w:ascii="Helvetica Neue" w:eastAsia="Helvetica Neue" w:hAnsi="Helvetica Neue" w:cs="Helvetica Neue"/>
          <w:color w:val="3F3F3F"/>
          <w:sz w:val="26"/>
          <w:szCs w:val="26"/>
        </w:rPr>
      </w:pPr>
      <w:r>
        <w:rPr>
          <w:rFonts w:ascii="Times New Roman" w:eastAsia="Times New Roman" w:hAnsi="Times New Roman" w:cs="Times New Roman"/>
          <w:color w:val="000000"/>
          <w:sz w:val="24"/>
          <w:szCs w:val="24"/>
        </w:rPr>
        <w:t>Danışma Kurulu Tutanakları</w:t>
      </w:r>
      <w:r>
        <w:rPr>
          <w:rFonts w:ascii="Helvetica Neue" w:eastAsia="Helvetica Neue" w:hAnsi="Helvetica Neue" w:cs="Helvetica Neue"/>
          <w:color w:val="3F3F3F"/>
          <w:sz w:val="26"/>
          <w:szCs w:val="26"/>
        </w:rPr>
        <w:t>:</w:t>
      </w:r>
    </w:p>
    <w:p w14:paraId="6765C98B" w14:textId="77777777" w:rsidR="00DD7226" w:rsidRDefault="009E2245" w:rsidP="00DD7226">
      <w:pPr>
        <w:spacing w:after="0" w:line="360" w:lineRule="auto"/>
        <w:jc w:val="both"/>
        <w:rPr>
          <w:rFonts w:ascii="Times New Roman" w:eastAsia="Times New Roman" w:hAnsi="Times New Roman" w:cs="Times New Roman"/>
          <w:color w:val="0000FF"/>
          <w:sz w:val="24"/>
          <w:szCs w:val="24"/>
          <w:u w:val="single"/>
        </w:rPr>
      </w:pPr>
      <w:hyperlink r:id="rId44">
        <w:r w:rsidR="00DD7226">
          <w:rPr>
            <w:rFonts w:ascii="Times New Roman" w:eastAsia="Times New Roman" w:hAnsi="Times New Roman" w:cs="Times New Roman"/>
            <w:color w:val="0000FF"/>
            <w:sz w:val="24"/>
            <w:szCs w:val="24"/>
            <w:u w:val="single"/>
          </w:rPr>
          <w:t>https://stf.mehmetakif.edu.tr/upload/stf/9-form-1241-78819480-20102021birim-danisma-kurulu-toplanti-tutanagi.pdf</w:t>
        </w:r>
      </w:hyperlink>
    </w:p>
    <w:p w14:paraId="46F1BE20" w14:textId="77777777" w:rsidR="00DD7226" w:rsidRDefault="009E2245" w:rsidP="00DD7226">
      <w:pPr>
        <w:spacing w:after="0" w:line="360" w:lineRule="auto"/>
        <w:jc w:val="both"/>
        <w:rPr>
          <w:rFonts w:ascii="Times New Roman" w:eastAsia="Times New Roman" w:hAnsi="Times New Roman" w:cs="Times New Roman"/>
          <w:color w:val="0000FF"/>
          <w:sz w:val="24"/>
          <w:szCs w:val="24"/>
          <w:u w:val="single"/>
        </w:rPr>
      </w:pPr>
      <w:hyperlink r:id="rId45">
        <w:r w:rsidR="00DD7226">
          <w:rPr>
            <w:rFonts w:ascii="Times New Roman" w:eastAsia="Times New Roman" w:hAnsi="Times New Roman" w:cs="Times New Roman"/>
            <w:color w:val="0000FF"/>
            <w:sz w:val="24"/>
            <w:szCs w:val="24"/>
            <w:u w:val="single"/>
          </w:rPr>
          <w:t>https://stf.mehmetakif.edu.tr/upload/stf/9-form-1241-78937006-24012023-birim-danisma-kurulu-toplanti-tutanagi.pdf</w:t>
        </w:r>
      </w:hyperlink>
    </w:p>
    <w:p w14:paraId="4317A94B" w14:textId="77777777" w:rsidR="00DD7226" w:rsidRDefault="009E2245" w:rsidP="00DD7226">
      <w:pPr>
        <w:spacing w:after="0" w:line="360" w:lineRule="auto"/>
        <w:jc w:val="both"/>
        <w:rPr>
          <w:rFonts w:ascii="Times New Roman" w:eastAsia="Times New Roman" w:hAnsi="Times New Roman" w:cs="Times New Roman"/>
          <w:color w:val="0000FF"/>
          <w:sz w:val="24"/>
          <w:szCs w:val="24"/>
          <w:u w:val="single"/>
        </w:rPr>
      </w:pPr>
      <w:hyperlink r:id="rId46">
        <w:r w:rsidR="00DD7226">
          <w:rPr>
            <w:rFonts w:ascii="Times New Roman" w:eastAsia="Times New Roman" w:hAnsi="Times New Roman" w:cs="Times New Roman"/>
            <w:color w:val="0000FF"/>
            <w:sz w:val="24"/>
            <w:szCs w:val="24"/>
            <w:u w:val="single"/>
          </w:rPr>
          <w:t>https://stf.mehmetakif.edu.tr/upload/stf/9-form-1847-15116473-9-form-1242-20769748-2-toplanti-danisma-kurulu-toplanti-tutanagi-formu-24012023.docx</w:t>
        </w:r>
      </w:hyperlink>
    </w:p>
    <w:p w14:paraId="7DC669A6" w14:textId="77777777" w:rsidR="00DD7226" w:rsidRDefault="009E2245" w:rsidP="00DD7226">
      <w:pPr>
        <w:spacing w:after="0" w:line="360" w:lineRule="auto"/>
        <w:jc w:val="both"/>
        <w:rPr>
          <w:rFonts w:ascii="Times New Roman" w:eastAsia="Times New Roman" w:hAnsi="Times New Roman" w:cs="Times New Roman"/>
          <w:color w:val="0000FF"/>
          <w:sz w:val="24"/>
          <w:szCs w:val="24"/>
          <w:u w:val="single"/>
        </w:rPr>
      </w:pPr>
      <w:hyperlink r:id="rId47">
        <w:r w:rsidR="00DD7226">
          <w:rPr>
            <w:rFonts w:ascii="Times New Roman" w:eastAsia="Times New Roman" w:hAnsi="Times New Roman" w:cs="Times New Roman"/>
            <w:color w:val="0000FF"/>
            <w:sz w:val="24"/>
            <w:szCs w:val="24"/>
            <w:u w:val="single"/>
          </w:rPr>
          <w:t>https://stf.mehmetakif.edu.tr/upload/stf/9-form-1847-33221647-9-form-1242-80482594-1-toplanti-danisma-kurulu-toplanti-tutanagi-formu-20102021-1.docx</w:t>
        </w:r>
      </w:hyperlink>
    </w:p>
    <w:p w14:paraId="3FD0097B" w14:textId="77777777" w:rsidR="00DD7226" w:rsidRDefault="00DD7226" w:rsidP="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2B08770C" w14:textId="77777777" w:rsidR="005F6AEB" w:rsidRDefault="005F6AEB" w:rsidP="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7ECBC625" w14:textId="77777777" w:rsidR="005F6AEB" w:rsidRDefault="005F6AEB" w:rsidP="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6A7D81E2" w14:textId="77777777" w:rsidR="00DD7226" w:rsidRPr="005F6AEB" w:rsidRDefault="00DD7226" w:rsidP="00DD7226">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5F6AEB">
        <w:rPr>
          <w:rFonts w:ascii="Times New Roman" w:eastAsia="Times New Roman" w:hAnsi="Times New Roman" w:cs="Times New Roman"/>
          <w:b/>
          <w:i/>
          <w:color w:val="000000"/>
          <w:sz w:val="24"/>
          <w:szCs w:val="24"/>
        </w:rPr>
        <w:t>Olgunluk Düzeyi:</w:t>
      </w:r>
    </w:p>
    <w:tbl>
      <w:tblPr>
        <w:tblStyle w:val="a5"/>
        <w:tblW w:w="10348"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DD7226" w14:paraId="4D6270D7" w14:textId="77777777" w:rsidTr="00DA5EA1">
        <w:tc>
          <w:tcPr>
            <w:tcW w:w="993" w:type="dxa"/>
          </w:tcPr>
          <w:p w14:paraId="6BECB276"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985" w:type="dxa"/>
          </w:tcPr>
          <w:p w14:paraId="72874044"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2" w:type="dxa"/>
          </w:tcPr>
          <w:p w14:paraId="49B96404"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tcPr>
          <w:p w14:paraId="683EDC45"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4E9535B5"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4D3A3725"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D7226" w14:paraId="07409352" w14:textId="77777777" w:rsidTr="00DA5EA1">
        <w:trPr>
          <w:trHeight w:val="1803"/>
        </w:trPr>
        <w:tc>
          <w:tcPr>
            <w:tcW w:w="993" w:type="dxa"/>
          </w:tcPr>
          <w:p w14:paraId="548FBF3F"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985" w:type="dxa"/>
          </w:tcPr>
          <w:p w14:paraId="29A8B73E" w14:textId="77777777" w:rsidR="00DD7226" w:rsidRDefault="00DD7226"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kurumun tanımlı politikaları ile uyumlu bir kalite güvencesi politikası bulunmamaktadır.</w:t>
            </w:r>
          </w:p>
        </w:tc>
        <w:tc>
          <w:tcPr>
            <w:tcW w:w="1842" w:type="dxa"/>
          </w:tcPr>
          <w:p w14:paraId="488A99D1" w14:textId="77777777" w:rsidR="00DD7226" w:rsidRDefault="00DD7226"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kurumun tanımlı politikaları ile uyumlu bir kalite güvencesi politikası bulunmaktadır.</w:t>
            </w:r>
          </w:p>
        </w:tc>
        <w:tc>
          <w:tcPr>
            <w:tcW w:w="1843" w:type="dxa"/>
          </w:tcPr>
          <w:p w14:paraId="083BCE08" w14:textId="77777777" w:rsidR="00DD7226" w:rsidRDefault="00DD7226"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iç kalite güvencesi sistemi uygulamaları kalite politikasıyla uyumlu biçimde yürütülmektedir.</w:t>
            </w:r>
          </w:p>
        </w:tc>
        <w:tc>
          <w:tcPr>
            <w:tcW w:w="1985" w:type="dxa"/>
            <w:shd w:val="clear" w:color="auto" w:fill="DEEBF6"/>
          </w:tcPr>
          <w:p w14:paraId="795BB9FB" w14:textId="77777777" w:rsidR="00DD7226" w:rsidRDefault="00DD7226"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Kalite politikası ve bağlı uygulamalar izlenmekte ve ilgili paydaşlarla birlikte değerlendirilmektedir.</w:t>
            </w:r>
          </w:p>
        </w:tc>
        <w:tc>
          <w:tcPr>
            <w:tcW w:w="1701" w:type="dxa"/>
          </w:tcPr>
          <w:p w14:paraId="4EFAD169" w14:textId="77777777" w:rsidR="00DD7226" w:rsidRDefault="00DD7226"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DD7226" w14:paraId="0E465B35" w14:textId="77777777" w:rsidTr="00DA5EA1">
        <w:tc>
          <w:tcPr>
            <w:tcW w:w="993" w:type="dxa"/>
          </w:tcPr>
          <w:p w14:paraId="53607306" w14:textId="77777777" w:rsidR="00DD7226" w:rsidRDefault="00DD7226" w:rsidP="00DA5EA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5" w:type="dxa"/>
          </w:tcPr>
          <w:p w14:paraId="36299CE6"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842" w:type="dxa"/>
          </w:tcPr>
          <w:p w14:paraId="7574F6B9"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843" w:type="dxa"/>
          </w:tcPr>
          <w:p w14:paraId="232A08E0" w14:textId="77777777" w:rsidR="00DD7226" w:rsidRDefault="00DD7226" w:rsidP="00DA5EA1">
            <w:pPr>
              <w:spacing w:before="120" w:after="120"/>
              <w:jc w:val="both"/>
              <w:rPr>
                <w:rFonts w:ascii="Times New Roman" w:eastAsia="Times New Roman" w:hAnsi="Times New Roman" w:cs="Times New Roman"/>
                <w:b/>
                <w:sz w:val="24"/>
                <w:szCs w:val="24"/>
              </w:rPr>
            </w:pPr>
          </w:p>
        </w:tc>
        <w:tc>
          <w:tcPr>
            <w:tcW w:w="1985" w:type="dxa"/>
            <w:shd w:val="clear" w:color="auto" w:fill="DEEBF6"/>
            <w:vAlign w:val="center"/>
          </w:tcPr>
          <w:p w14:paraId="1EA341FC" w14:textId="77777777" w:rsidR="00DD7226" w:rsidRDefault="00DD7226" w:rsidP="00DA5EA1">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78271465" w14:textId="77777777" w:rsidR="00DD7226" w:rsidRDefault="00DD7226" w:rsidP="00DA5EA1">
            <w:pPr>
              <w:spacing w:before="120" w:after="120"/>
              <w:jc w:val="both"/>
              <w:rPr>
                <w:rFonts w:ascii="Times New Roman" w:eastAsia="Times New Roman" w:hAnsi="Times New Roman" w:cs="Times New Roman"/>
                <w:b/>
                <w:sz w:val="24"/>
                <w:szCs w:val="24"/>
              </w:rPr>
            </w:pPr>
          </w:p>
        </w:tc>
      </w:tr>
    </w:tbl>
    <w:p w14:paraId="3C25C51D" w14:textId="77777777" w:rsidR="00DD7226" w:rsidRPr="005F6AEB" w:rsidRDefault="00DD7226" w:rsidP="00DD7226">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5F6AEB">
        <w:rPr>
          <w:rFonts w:ascii="Times New Roman" w:eastAsia="Times New Roman" w:hAnsi="Times New Roman" w:cs="Times New Roman"/>
          <w:b/>
          <w:i/>
          <w:color w:val="000000"/>
          <w:sz w:val="24"/>
          <w:szCs w:val="24"/>
        </w:rPr>
        <w:t>Kanıtlar:</w:t>
      </w:r>
    </w:p>
    <w:p w14:paraId="1007C09B" w14:textId="77777777" w:rsidR="00DD7226" w:rsidRDefault="00DD7226" w:rsidP="00DD7226">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Kalite Politikası ve Stratejik Hedefler: </w:t>
      </w:r>
      <w:hyperlink r:id="rId48">
        <w:r>
          <w:rPr>
            <w:rFonts w:ascii="Times New Roman" w:eastAsia="Times New Roman" w:hAnsi="Times New Roman" w:cs="Times New Roman"/>
            <w:color w:val="0563C1"/>
            <w:sz w:val="24"/>
            <w:szCs w:val="24"/>
            <w:u w:val="single"/>
          </w:rPr>
          <w:t>https://stf.mehmetakif.edu.tr/upload/stf/9-form-1869-54196542-maku-sanat-ve-tasarim-fakultesi-kalite-politikasi-ve-stratejik-hedefleri-22-26.docx</w:t>
        </w:r>
      </w:hyperlink>
    </w:p>
    <w:p w14:paraId="1474B056" w14:textId="77777777" w:rsidR="00DD7226" w:rsidRDefault="009E2245" w:rsidP="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hyperlink r:id="rId49">
        <w:r w:rsidR="00DD7226">
          <w:rPr>
            <w:rFonts w:ascii="Times New Roman" w:eastAsia="Times New Roman" w:hAnsi="Times New Roman" w:cs="Times New Roman"/>
            <w:color w:val="0563C1"/>
            <w:sz w:val="24"/>
            <w:szCs w:val="24"/>
            <w:u w:val="single"/>
          </w:rPr>
          <w:t>https://stf.mehmetakif.edu.tr/icerik/1951/853/kalite-politikamiz</w:t>
        </w:r>
      </w:hyperlink>
    </w:p>
    <w:p w14:paraId="5B9D854B" w14:textId="77777777" w:rsidR="00DD7226" w:rsidRDefault="00DD722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450F74F9" w14:textId="77777777" w:rsidR="00CC7D8C" w:rsidRPr="005F6AEB"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5F6AEB">
        <w:rPr>
          <w:rFonts w:ascii="Times New Roman" w:eastAsia="Times New Roman" w:hAnsi="Times New Roman" w:cs="Times New Roman"/>
          <w:b/>
          <w:i/>
          <w:color w:val="000000"/>
          <w:sz w:val="24"/>
          <w:szCs w:val="24"/>
        </w:rPr>
        <w:t>Performans Yönetimi</w:t>
      </w:r>
    </w:p>
    <w:p w14:paraId="7D074F6B" w14:textId="77777777" w:rsidR="00CC7D8C" w:rsidRPr="005F6AEB"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5F6AEB">
        <w:rPr>
          <w:rFonts w:ascii="Times New Roman" w:eastAsia="Times New Roman" w:hAnsi="Times New Roman" w:cs="Times New Roman"/>
          <w:b/>
          <w:i/>
          <w:color w:val="000000"/>
          <w:sz w:val="24"/>
          <w:szCs w:val="24"/>
        </w:rPr>
        <w:t>Olgunluk Düzeyi</w:t>
      </w:r>
    </w:p>
    <w:tbl>
      <w:tblPr>
        <w:tblStyle w:val="a3"/>
        <w:tblW w:w="10206"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305"/>
        <w:gridCol w:w="1984"/>
        <w:gridCol w:w="1785"/>
        <w:gridCol w:w="2581"/>
        <w:gridCol w:w="1558"/>
      </w:tblGrid>
      <w:tr w:rsidR="00CC7D8C" w14:paraId="5D047264" w14:textId="77777777">
        <w:tc>
          <w:tcPr>
            <w:tcW w:w="993" w:type="dxa"/>
          </w:tcPr>
          <w:p w14:paraId="1C7EA958" w14:textId="77777777" w:rsidR="00CC7D8C" w:rsidRDefault="00CC7D8C">
            <w:pPr>
              <w:spacing w:before="120" w:after="120"/>
              <w:jc w:val="both"/>
              <w:rPr>
                <w:rFonts w:ascii="Times New Roman" w:eastAsia="Times New Roman" w:hAnsi="Times New Roman" w:cs="Times New Roman"/>
                <w:b/>
                <w:sz w:val="24"/>
                <w:szCs w:val="24"/>
              </w:rPr>
            </w:pPr>
          </w:p>
        </w:tc>
        <w:tc>
          <w:tcPr>
            <w:tcW w:w="1305" w:type="dxa"/>
            <w:shd w:val="clear" w:color="auto" w:fill="DEEBF6"/>
          </w:tcPr>
          <w:p w14:paraId="423356FB" w14:textId="77777777" w:rsidR="00CC7D8C" w:rsidRDefault="004A20A5">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84" w:type="dxa"/>
          </w:tcPr>
          <w:p w14:paraId="469CB5FF" w14:textId="77777777" w:rsidR="00CC7D8C" w:rsidRDefault="004A20A5">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85" w:type="dxa"/>
          </w:tcPr>
          <w:p w14:paraId="04FED72D" w14:textId="77777777" w:rsidR="00CC7D8C" w:rsidRDefault="004A20A5">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581" w:type="dxa"/>
          </w:tcPr>
          <w:p w14:paraId="3F917D2A" w14:textId="77777777" w:rsidR="00CC7D8C" w:rsidRDefault="004A20A5">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58" w:type="dxa"/>
          </w:tcPr>
          <w:p w14:paraId="4B7B875A" w14:textId="77777777" w:rsidR="00CC7D8C" w:rsidRDefault="004A20A5">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06F8C08D" w14:textId="77777777">
        <w:trPr>
          <w:trHeight w:val="2070"/>
        </w:trPr>
        <w:tc>
          <w:tcPr>
            <w:tcW w:w="993" w:type="dxa"/>
          </w:tcPr>
          <w:p w14:paraId="0EA55959" w14:textId="77777777" w:rsidR="00CC7D8C" w:rsidRDefault="00CC7D8C">
            <w:pPr>
              <w:spacing w:before="120" w:after="120"/>
              <w:jc w:val="both"/>
              <w:rPr>
                <w:rFonts w:ascii="Times New Roman" w:eastAsia="Times New Roman" w:hAnsi="Times New Roman" w:cs="Times New Roman"/>
                <w:b/>
                <w:sz w:val="24"/>
                <w:szCs w:val="24"/>
              </w:rPr>
            </w:pPr>
          </w:p>
        </w:tc>
        <w:tc>
          <w:tcPr>
            <w:tcW w:w="1305" w:type="dxa"/>
            <w:shd w:val="clear" w:color="auto" w:fill="DEEBF6"/>
          </w:tcPr>
          <w:p w14:paraId="786157D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bir performans yönetimi bulunmamaktadır.</w:t>
            </w:r>
          </w:p>
        </w:tc>
        <w:tc>
          <w:tcPr>
            <w:tcW w:w="1984" w:type="dxa"/>
          </w:tcPr>
          <w:p w14:paraId="4973A8E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Birimde kurumsal süreçlerle uyumlu performans göstergeleri ve performans yönetimi mekanizmaları tanımlanmıştır.</w:t>
            </w:r>
          </w:p>
        </w:tc>
        <w:tc>
          <w:tcPr>
            <w:tcW w:w="1785" w:type="dxa"/>
          </w:tcPr>
          <w:p w14:paraId="752358A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Birimin geneline yayılmış performans yönetimi uygulamaları bulunmaktadır.</w:t>
            </w:r>
          </w:p>
        </w:tc>
        <w:tc>
          <w:tcPr>
            <w:tcW w:w="2581" w:type="dxa"/>
          </w:tcPr>
          <w:p w14:paraId="680C8AA8" w14:textId="77777777" w:rsidR="00CC7D8C" w:rsidRDefault="004A20A5">
            <w:pPr>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Birimde performans göstergelerinin işlerliği ve performans yönetimi mekanizmaları izlenmekte ve izlem sonuçlarına göre iyileştirmeler gerçekleştirilmektedir.</w:t>
            </w:r>
          </w:p>
        </w:tc>
        <w:tc>
          <w:tcPr>
            <w:tcW w:w="1558" w:type="dxa"/>
          </w:tcPr>
          <w:p w14:paraId="44302B4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34F45A34" w14:textId="77777777">
        <w:tc>
          <w:tcPr>
            <w:tcW w:w="993" w:type="dxa"/>
          </w:tcPr>
          <w:p w14:paraId="0FFF8378" w14:textId="77777777" w:rsidR="00CC7D8C" w:rsidRDefault="004A20A5">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305" w:type="dxa"/>
            <w:shd w:val="clear" w:color="auto" w:fill="DEEBF6"/>
            <w:vAlign w:val="center"/>
          </w:tcPr>
          <w:p w14:paraId="58634671"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984" w:type="dxa"/>
          </w:tcPr>
          <w:p w14:paraId="73925190" w14:textId="77777777" w:rsidR="00CC7D8C" w:rsidRDefault="00CC7D8C">
            <w:pPr>
              <w:spacing w:before="120" w:after="120"/>
              <w:jc w:val="both"/>
              <w:rPr>
                <w:rFonts w:ascii="Times New Roman" w:eastAsia="Times New Roman" w:hAnsi="Times New Roman" w:cs="Times New Roman"/>
                <w:b/>
                <w:sz w:val="24"/>
                <w:szCs w:val="24"/>
              </w:rPr>
            </w:pPr>
          </w:p>
        </w:tc>
        <w:tc>
          <w:tcPr>
            <w:tcW w:w="1785" w:type="dxa"/>
          </w:tcPr>
          <w:p w14:paraId="4F4FEC76" w14:textId="77777777" w:rsidR="00CC7D8C" w:rsidRDefault="00CC7D8C">
            <w:pPr>
              <w:spacing w:before="120" w:after="120"/>
              <w:jc w:val="both"/>
              <w:rPr>
                <w:rFonts w:ascii="Times New Roman" w:eastAsia="Times New Roman" w:hAnsi="Times New Roman" w:cs="Times New Roman"/>
                <w:b/>
                <w:sz w:val="24"/>
                <w:szCs w:val="24"/>
              </w:rPr>
            </w:pPr>
          </w:p>
        </w:tc>
        <w:tc>
          <w:tcPr>
            <w:tcW w:w="2581" w:type="dxa"/>
          </w:tcPr>
          <w:p w14:paraId="482F3AF7" w14:textId="77777777" w:rsidR="00CC7D8C" w:rsidRDefault="00CC7D8C">
            <w:pPr>
              <w:spacing w:before="120" w:after="120"/>
              <w:jc w:val="both"/>
              <w:rPr>
                <w:rFonts w:ascii="Times New Roman" w:eastAsia="Times New Roman" w:hAnsi="Times New Roman" w:cs="Times New Roman"/>
                <w:b/>
                <w:sz w:val="24"/>
                <w:szCs w:val="24"/>
              </w:rPr>
            </w:pPr>
          </w:p>
        </w:tc>
        <w:tc>
          <w:tcPr>
            <w:tcW w:w="1558" w:type="dxa"/>
          </w:tcPr>
          <w:p w14:paraId="56F5F63D" w14:textId="77777777" w:rsidR="00CC7D8C" w:rsidRDefault="00CC7D8C">
            <w:pPr>
              <w:spacing w:before="120" w:after="120"/>
              <w:jc w:val="both"/>
              <w:rPr>
                <w:rFonts w:ascii="Times New Roman" w:eastAsia="Times New Roman" w:hAnsi="Times New Roman" w:cs="Times New Roman"/>
                <w:b/>
                <w:sz w:val="24"/>
                <w:szCs w:val="24"/>
              </w:rPr>
            </w:pPr>
          </w:p>
        </w:tc>
      </w:tr>
    </w:tbl>
    <w:p w14:paraId="1D3540C7" w14:textId="77777777" w:rsidR="00E72E07" w:rsidRDefault="00E72E07">
      <w:pPr>
        <w:spacing w:before="120" w:after="120" w:line="360" w:lineRule="auto"/>
        <w:jc w:val="both"/>
        <w:rPr>
          <w:rFonts w:ascii="Times New Roman" w:eastAsia="Times New Roman" w:hAnsi="Times New Roman" w:cs="Times New Roman"/>
          <w:b/>
          <w:color w:val="000000"/>
          <w:sz w:val="28"/>
          <w:szCs w:val="28"/>
        </w:rPr>
      </w:pPr>
    </w:p>
    <w:p w14:paraId="1F02DB80" w14:textId="77777777" w:rsidR="00E72E07" w:rsidRDefault="00E72E07">
      <w:pPr>
        <w:spacing w:before="120" w:after="120" w:line="360" w:lineRule="auto"/>
        <w:jc w:val="both"/>
        <w:rPr>
          <w:rFonts w:ascii="Times New Roman" w:eastAsia="Times New Roman" w:hAnsi="Times New Roman" w:cs="Times New Roman"/>
          <w:b/>
          <w:color w:val="000000"/>
          <w:sz w:val="28"/>
          <w:szCs w:val="28"/>
        </w:rPr>
      </w:pPr>
    </w:p>
    <w:p w14:paraId="4BAB82BC" w14:textId="77777777" w:rsidR="00CC7D8C" w:rsidRPr="008B3469" w:rsidRDefault="004A20A5">
      <w:pPr>
        <w:spacing w:before="120" w:after="120" w:line="360" w:lineRule="auto"/>
        <w:jc w:val="both"/>
        <w:rPr>
          <w:rFonts w:ascii="Times New Roman" w:eastAsia="Times New Roman" w:hAnsi="Times New Roman" w:cs="Times New Roman"/>
          <w:b/>
          <w:color w:val="FF0000"/>
          <w:sz w:val="28"/>
          <w:szCs w:val="28"/>
        </w:rPr>
      </w:pPr>
      <w:r w:rsidRPr="008B3469">
        <w:rPr>
          <w:rFonts w:ascii="Times New Roman" w:eastAsia="Times New Roman" w:hAnsi="Times New Roman" w:cs="Times New Roman"/>
          <w:b/>
          <w:color w:val="FF0000"/>
          <w:sz w:val="28"/>
          <w:szCs w:val="28"/>
        </w:rPr>
        <w:t>A.3. Yönetim Sistemleri</w:t>
      </w:r>
    </w:p>
    <w:p w14:paraId="0DC339D8"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Birim, yönetsel ve </w:t>
      </w:r>
      <w:proofErr w:type="spellStart"/>
      <w:r>
        <w:rPr>
          <w:rFonts w:ascii="Times New Roman" w:eastAsia="Times New Roman" w:hAnsi="Times New Roman" w:cs="Times New Roman"/>
          <w:color w:val="000000"/>
          <w:sz w:val="24"/>
          <w:szCs w:val="24"/>
        </w:rPr>
        <w:t>operasyonel</w:t>
      </w:r>
      <w:proofErr w:type="spellEnd"/>
      <w:r>
        <w:rPr>
          <w:rFonts w:ascii="Times New Roman" w:eastAsia="Times New Roman" w:hAnsi="Times New Roman" w:cs="Times New Roman"/>
          <w:color w:val="000000"/>
          <w:sz w:val="24"/>
          <w:szCs w:val="24"/>
        </w:rPr>
        <w:t xml:space="preserve"> faaliyetlerinin etkin yönetimini güvence altına alabilmek üzere gerekli bilgi ve verileri periyodik olarak topladığı, sakladığı, analiz ettiği ve süreçlerini iyileştirmek üzere kullandığı entegre bir bilgi yönetim sistemine sahip olmalıdır.</w:t>
      </w:r>
    </w:p>
    <w:p w14:paraId="158EDB41" w14:textId="77777777" w:rsidR="00CC7D8C" w:rsidRPr="008B3469" w:rsidRDefault="004A20A5">
      <w:pP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A.3.1. Bilgi yönetim sistemi</w:t>
      </w:r>
    </w:p>
    <w:p w14:paraId="247E008A" w14:textId="77777777" w:rsidR="00CC7D8C" w:rsidRDefault="004A20A5">
      <w:pPr>
        <w:numPr>
          <w:ilvl w:val="0"/>
          <w:numId w:val="14"/>
        </w:numPr>
        <w:pBdr>
          <w:top w:val="nil"/>
          <w:left w:val="nil"/>
          <w:bottom w:val="nil"/>
          <w:right w:val="nil"/>
          <w:between w:val="nil"/>
        </w:pBdr>
        <w:spacing w:before="120" w:after="120" w:line="360" w:lineRule="auto"/>
        <w:ind w:left="426"/>
        <w:rPr>
          <w:color w:val="000000"/>
          <w:sz w:val="24"/>
          <w:szCs w:val="24"/>
        </w:rPr>
      </w:pPr>
      <w:r>
        <w:rPr>
          <w:rFonts w:ascii="Times New Roman" w:eastAsia="Times New Roman" w:hAnsi="Times New Roman" w:cs="Times New Roman"/>
          <w:color w:val="000000"/>
          <w:sz w:val="24"/>
          <w:szCs w:val="24"/>
        </w:rPr>
        <w:t>Birim etkinlikleri ve süreçlerine ilişkin (uzaktan eğitimi de içeren) verileri toplamakta, analiz etmekte, raporlamakta ve stratejik yönetim için kullanmakta mıdır?</w:t>
      </w:r>
    </w:p>
    <w:p w14:paraId="10E78341" w14:textId="77777777" w:rsidR="00CC7D8C" w:rsidRDefault="004A20A5">
      <w:pPr>
        <w:numPr>
          <w:ilvl w:val="0"/>
          <w:numId w:val="28"/>
        </w:numPr>
        <w:pBdr>
          <w:top w:val="nil"/>
          <w:left w:val="nil"/>
          <w:bottom w:val="nil"/>
          <w:right w:val="nil"/>
          <w:between w:val="nil"/>
        </w:pBdr>
        <w:spacing w:before="120" w:after="120" w:line="360" w:lineRule="auto"/>
        <w:ind w:left="426"/>
        <w:rPr>
          <w:color w:val="000000"/>
          <w:sz w:val="24"/>
          <w:szCs w:val="24"/>
        </w:rPr>
      </w:pPr>
      <w:r>
        <w:rPr>
          <w:rFonts w:ascii="Times New Roman" w:eastAsia="Times New Roman" w:hAnsi="Times New Roman" w:cs="Times New Roman"/>
          <w:color w:val="000000"/>
          <w:sz w:val="24"/>
          <w:szCs w:val="24"/>
        </w:rPr>
        <w:t>Birimin kullandığı Bilgi Yönetim Sistemi kalite süreçleri ile ilişkili faaliyetler ile entegre midir</w:t>
      </w:r>
    </w:p>
    <w:p w14:paraId="1CA31547" w14:textId="77777777" w:rsidR="00CC7D8C" w:rsidRPr="008B3469" w:rsidRDefault="004A20A5">
      <w:pP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A.3.2. İnsan kaynakları yönetimi</w:t>
      </w:r>
    </w:p>
    <w:p w14:paraId="37741544" w14:textId="77777777" w:rsidR="00CC7D8C" w:rsidRDefault="004A20A5">
      <w:pPr>
        <w:numPr>
          <w:ilvl w:val="0"/>
          <w:numId w:val="33"/>
        </w:numPr>
        <w:pBdr>
          <w:top w:val="nil"/>
          <w:left w:val="nil"/>
          <w:bottom w:val="nil"/>
          <w:right w:val="nil"/>
          <w:between w:val="nil"/>
        </w:pBdr>
        <w:shd w:val="clear" w:color="auto" w:fill="FFFFFF"/>
        <w:spacing w:before="120" w:after="0" w:line="360" w:lineRule="auto"/>
        <w:ind w:left="425" w:hanging="357"/>
        <w:rPr>
          <w:color w:val="000000"/>
          <w:sz w:val="24"/>
          <w:szCs w:val="24"/>
        </w:rPr>
      </w:pPr>
      <w:r>
        <w:rPr>
          <w:rFonts w:ascii="Times New Roman" w:eastAsia="Times New Roman" w:hAnsi="Times New Roman" w:cs="Times New Roman"/>
          <w:color w:val="000000"/>
          <w:sz w:val="24"/>
          <w:szCs w:val="24"/>
        </w:rPr>
        <w:t xml:space="preserve">Akademik ve idari personel ile ilgili kurallar, süreçler mevcut mudur? </w:t>
      </w:r>
    </w:p>
    <w:p w14:paraId="7B60AEB0" w14:textId="77777777" w:rsidR="00CC7D8C" w:rsidRDefault="004A20A5">
      <w:pPr>
        <w:numPr>
          <w:ilvl w:val="0"/>
          <w:numId w:val="33"/>
        </w:numPr>
        <w:pBdr>
          <w:top w:val="nil"/>
          <w:left w:val="nil"/>
          <w:bottom w:val="nil"/>
          <w:right w:val="nil"/>
          <w:between w:val="nil"/>
        </w:pBdr>
        <w:shd w:val="clear" w:color="auto" w:fill="FFFFFF"/>
        <w:spacing w:after="0" w:line="360" w:lineRule="auto"/>
        <w:ind w:left="425" w:hanging="357"/>
        <w:rPr>
          <w:color w:val="000000"/>
          <w:sz w:val="24"/>
          <w:szCs w:val="24"/>
        </w:rPr>
      </w:pPr>
      <w:r>
        <w:rPr>
          <w:rFonts w:ascii="Times New Roman" w:eastAsia="Times New Roman" w:hAnsi="Times New Roman" w:cs="Times New Roman"/>
          <w:color w:val="000000"/>
          <w:sz w:val="24"/>
          <w:szCs w:val="24"/>
        </w:rPr>
        <w:t xml:space="preserve">Kurum bazında süreç ve uygulamalar birim tarafından bilinmekte midir? </w:t>
      </w:r>
    </w:p>
    <w:p w14:paraId="471A7FBC" w14:textId="77777777" w:rsidR="00CC7D8C" w:rsidRDefault="004A20A5">
      <w:pPr>
        <w:numPr>
          <w:ilvl w:val="0"/>
          <w:numId w:val="33"/>
        </w:numPr>
        <w:pBdr>
          <w:top w:val="nil"/>
          <w:left w:val="nil"/>
          <w:bottom w:val="nil"/>
          <w:right w:val="nil"/>
          <w:between w:val="nil"/>
        </w:pBdr>
        <w:shd w:val="clear" w:color="auto" w:fill="FFFFFF"/>
        <w:spacing w:after="0" w:line="360" w:lineRule="auto"/>
        <w:ind w:left="425" w:hanging="357"/>
        <w:rPr>
          <w:color w:val="000000"/>
          <w:sz w:val="24"/>
          <w:szCs w:val="24"/>
        </w:rPr>
      </w:pPr>
      <w:r>
        <w:rPr>
          <w:rFonts w:ascii="Times New Roman" w:eastAsia="Times New Roman" w:hAnsi="Times New Roman" w:cs="Times New Roman"/>
          <w:color w:val="000000"/>
          <w:sz w:val="24"/>
          <w:szCs w:val="24"/>
        </w:rPr>
        <w:t xml:space="preserve">Uygulamalar şeffaf mıdır? </w:t>
      </w:r>
    </w:p>
    <w:p w14:paraId="5EA33B6B" w14:textId="77777777" w:rsidR="00CC7D8C" w:rsidRDefault="004A20A5">
      <w:pPr>
        <w:numPr>
          <w:ilvl w:val="0"/>
          <w:numId w:val="33"/>
        </w:numPr>
        <w:pBdr>
          <w:top w:val="nil"/>
          <w:left w:val="nil"/>
          <w:bottom w:val="nil"/>
          <w:right w:val="nil"/>
          <w:between w:val="nil"/>
        </w:pBdr>
        <w:shd w:val="clear" w:color="auto" w:fill="FFFFFF"/>
        <w:spacing w:after="0" w:line="360" w:lineRule="auto"/>
        <w:ind w:left="425" w:hanging="357"/>
        <w:rPr>
          <w:color w:val="000000"/>
          <w:sz w:val="24"/>
          <w:szCs w:val="24"/>
        </w:rPr>
      </w:pPr>
      <w:r>
        <w:rPr>
          <w:rFonts w:ascii="Times New Roman" w:eastAsia="Times New Roman" w:hAnsi="Times New Roman" w:cs="Times New Roman"/>
          <w:color w:val="000000"/>
          <w:sz w:val="24"/>
          <w:szCs w:val="24"/>
        </w:rPr>
        <w:t>Eğitim ve liyakat öncelikli kriter olarak benimsenmiş midir, yetkinliklerin arttırılması temel hedef midir? Bu kapsamda ne tür faaliyetler ve standart uygulamalar vardır?</w:t>
      </w:r>
    </w:p>
    <w:p w14:paraId="372B55D5" w14:textId="77777777" w:rsidR="00CC7D8C" w:rsidRDefault="004A20A5">
      <w:pPr>
        <w:numPr>
          <w:ilvl w:val="0"/>
          <w:numId w:val="33"/>
        </w:numPr>
        <w:pBdr>
          <w:top w:val="nil"/>
          <w:left w:val="nil"/>
          <w:bottom w:val="nil"/>
          <w:right w:val="nil"/>
          <w:between w:val="nil"/>
        </w:pBdr>
        <w:shd w:val="clear" w:color="auto" w:fill="FFFFFF"/>
        <w:spacing w:after="120" w:line="360" w:lineRule="auto"/>
        <w:ind w:left="425" w:hanging="357"/>
        <w:rPr>
          <w:color w:val="000000"/>
          <w:sz w:val="24"/>
          <w:szCs w:val="24"/>
        </w:rPr>
      </w:pPr>
      <w:r>
        <w:rPr>
          <w:rFonts w:ascii="Times New Roman" w:eastAsia="Times New Roman" w:hAnsi="Times New Roman" w:cs="Times New Roman"/>
          <w:color w:val="000000"/>
          <w:sz w:val="24"/>
          <w:szCs w:val="24"/>
        </w:rPr>
        <w:t xml:space="preserve">Çalışan (akademik-idari) memnuniyetini/şikayetini/önerilerini belirlemek ve izlemek amacıyla yöntem ve mekanizmalar geliştirilmiş, uygulamalar gerçekleştirilmekte ve bunların sonuçları değerlendirilmekte midir? </w:t>
      </w:r>
    </w:p>
    <w:p w14:paraId="14889DAE" w14:textId="77777777" w:rsidR="00CC7D8C" w:rsidRPr="008B3469" w:rsidRDefault="004A20A5">
      <w:pP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A.3.3. Finansal yönetim</w:t>
      </w:r>
    </w:p>
    <w:p w14:paraId="5815D2C2" w14:textId="77777777" w:rsidR="00CC7D8C" w:rsidRDefault="004A20A5">
      <w:pPr>
        <w:numPr>
          <w:ilvl w:val="0"/>
          <w:numId w:val="33"/>
        </w:numPr>
        <w:pBdr>
          <w:top w:val="nil"/>
          <w:left w:val="nil"/>
          <w:bottom w:val="nil"/>
          <w:right w:val="nil"/>
          <w:between w:val="nil"/>
        </w:pBdr>
        <w:shd w:val="clear" w:color="auto" w:fill="FFFFFF"/>
        <w:spacing w:before="120" w:after="120" w:line="360" w:lineRule="auto"/>
        <w:ind w:left="425" w:hanging="357"/>
        <w:rPr>
          <w:color w:val="000000"/>
          <w:sz w:val="24"/>
          <w:szCs w:val="24"/>
        </w:rPr>
      </w:pPr>
      <w:r>
        <w:rPr>
          <w:rFonts w:ascii="Times New Roman" w:eastAsia="Times New Roman" w:hAnsi="Times New Roman" w:cs="Times New Roman"/>
          <w:color w:val="000000"/>
          <w:sz w:val="24"/>
          <w:szCs w:val="24"/>
        </w:rPr>
        <w:t xml:space="preserve">Birim bazında temel gelir ve gider kalemleri tanımlanmış ve yıllar içinde izlenmekte midir? </w:t>
      </w:r>
    </w:p>
    <w:p w14:paraId="58433F4E" w14:textId="77777777" w:rsidR="00CC7D8C" w:rsidRPr="008B3469" w:rsidRDefault="004A20A5">
      <w:pP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A.3.4. Süreç yönetimi</w:t>
      </w:r>
    </w:p>
    <w:p w14:paraId="26E08395" w14:textId="77777777" w:rsidR="00CC7D8C" w:rsidRPr="00167CA4" w:rsidRDefault="004A20A5" w:rsidP="00167CA4">
      <w:pPr>
        <w:pStyle w:val="ListeParagraf"/>
        <w:numPr>
          <w:ilvl w:val="0"/>
          <w:numId w:val="39"/>
        </w:numPr>
        <w:pBdr>
          <w:top w:val="nil"/>
          <w:left w:val="nil"/>
          <w:bottom w:val="nil"/>
          <w:right w:val="nil"/>
          <w:between w:val="nil"/>
        </w:pBdr>
        <w:shd w:val="clear" w:color="auto" w:fill="FFFFFF"/>
        <w:spacing w:before="120" w:after="0" w:line="360" w:lineRule="auto"/>
        <w:ind w:left="426"/>
        <w:rPr>
          <w:rFonts w:ascii="Times New Roman" w:eastAsia="Times New Roman" w:hAnsi="Times New Roman" w:cs="Times New Roman"/>
          <w:color w:val="000000"/>
          <w:sz w:val="24"/>
          <w:szCs w:val="24"/>
        </w:rPr>
      </w:pPr>
      <w:r w:rsidRPr="00167CA4">
        <w:rPr>
          <w:rFonts w:ascii="Times New Roman" w:eastAsia="Times New Roman" w:hAnsi="Times New Roman" w:cs="Times New Roman"/>
          <w:color w:val="000000"/>
          <w:sz w:val="24"/>
          <w:szCs w:val="24"/>
        </w:rPr>
        <w:t>Tüm etkinliklere ait süreçler (uzaktan eğitim dahil) tanımlı mıdır?</w:t>
      </w:r>
    </w:p>
    <w:p w14:paraId="0E24A25B" w14:textId="77777777" w:rsidR="00CC7D8C" w:rsidRPr="00167CA4" w:rsidRDefault="004A20A5" w:rsidP="00167CA4">
      <w:pPr>
        <w:pStyle w:val="ListeParagraf"/>
        <w:numPr>
          <w:ilvl w:val="0"/>
          <w:numId w:val="39"/>
        </w:numPr>
        <w:pBdr>
          <w:top w:val="nil"/>
          <w:left w:val="nil"/>
          <w:bottom w:val="nil"/>
          <w:right w:val="nil"/>
          <w:between w:val="nil"/>
        </w:pBdr>
        <w:shd w:val="clear" w:color="auto" w:fill="FFFFFF"/>
        <w:spacing w:after="0" w:line="360" w:lineRule="auto"/>
        <w:ind w:left="426"/>
        <w:rPr>
          <w:rFonts w:ascii="Times New Roman" w:eastAsia="Times New Roman" w:hAnsi="Times New Roman" w:cs="Times New Roman"/>
          <w:color w:val="000000"/>
          <w:sz w:val="24"/>
          <w:szCs w:val="24"/>
        </w:rPr>
      </w:pPr>
      <w:r w:rsidRPr="00167CA4">
        <w:rPr>
          <w:rFonts w:ascii="Times New Roman" w:eastAsia="Times New Roman" w:hAnsi="Times New Roman" w:cs="Times New Roman"/>
          <w:color w:val="000000"/>
          <w:sz w:val="24"/>
          <w:szCs w:val="24"/>
        </w:rPr>
        <w:t>Süreçlerdeki sorumlular, iş akışı, yönetim, sahiplenme yazılı olup, birim tarafından içselleştirilmiş midir?</w:t>
      </w:r>
    </w:p>
    <w:p w14:paraId="2E752B84" w14:textId="77777777" w:rsidR="00CC7D8C" w:rsidRPr="00167CA4" w:rsidRDefault="004A20A5" w:rsidP="00167CA4">
      <w:pPr>
        <w:pStyle w:val="ListeParagraf"/>
        <w:numPr>
          <w:ilvl w:val="0"/>
          <w:numId w:val="39"/>
        </w:numPr>
        <w:pBdr>
          <w:top w:val="nil"/>
          <w:left w:val="nil"/>
          <w:bottom w:val="nil"/>
          <w:right w:val="nil"/>
          <w:between w:val="nil"/>
        </w:pBdr>
        <w:shd w:val="clear" w:color="auto" w:fill="FFFFFF"/>
        <w:spacing w:after="0" w:line="360" w:lineRule="auto"/>
        <w:ind w:left="426"/>
        <w:rPr>
          <w:rFonts w:ascii="Times New Roman" w:eastAsia="Times New Roman" w:hAnsi="Times New Roman" w:cs="Times New Roman"/>
          <w:color w:val="000000"/>
          <w:sz w:val="24"/>
          <w:szCs w:val="24"/>
        </w:rPr>
      </w:pPr>
      <w:r w:rsidRPr="00167CA4">
        <w:rPr>
          <w:rFonts w:ascii="Times New Roman" w:eastAsia="Times New Roman" w:hAnsi="Times New Roman" w:cs="Times New Roman"/>
          <w:color w:val="000000"/>
          <w:sz w:val="24"/>
          <w:szCs w:val="24"/>
        </w:rPr>
        <w:t>Süreç yönetiminin başarılı olduğuna dair kanıt bulunmakta mıdır?</w:t>
      </w:r>
    </w:p>
    <w:p w14:paraId="6013321B" w14:textId="77777777" w:rsidR="00CC7D8C" w:rsidRPr="00167CA4" w:rsidRDefault="004A20A5" w:rsidP="00167CA4">
      <w:pPr>
        <w:pStyle w:val="ListeParagraf"/>
        <w:numPr>
          <w:ilvl w:val="0"/>
          <w:numId w:val="39"/>
        </w:numPr>
        <w:pBdr>
          <w:top w:val="nil"/>
          <w:left w:val="nil"/>
          <w:bottom w:val="nil"/>
          <w:right w:val="nil"/>
          <w:between w:val="nil"/>
        </w:pBdr>
        <w:shd w:val="clear" w:color="auto" w:fill="FFFFFF"/>
        <w:spacing w:after="0" w:line="360" w:lineRule="auto"/>
        <w:ind w:left="426"/>
        <w:rPr>
          <w:rFonts w:ascii="Times New Roman" w:eastAsia="Times New Roman" w:hAnsi="Times New Roman" w:cs="Times New Roman"/>
          <w:color w:val="000000"/>
          <w:sz w:val="24"/>
          <w:szCs w:val="24"/>
        </w:rPr>
      </w:pPr>
      <w:r w:rsidRPr="00167CA4">
        <w:rPr>
          <w:rFonts w:ascii="Times New Roman" w:eastAsia="Times New Roman" w:hAnsi="Times New Roman" w:cs="Times New Roman"/>
          <w:color w:val="000000"/>
          <w:sz w:val="24"/>
          <w:szCs w:val="24"/>
        </w:rPr>
        <w:t>Sürekli süreç iyileştirme döngüsü kurulmuş mudur?</w:t>
      </w:r>
    </w:p>
    <w:p w14:paraId="5B7616C4" w14:textId="77777777" w:rsidR="00CC7D8C" w:rsidRPr="00167CA4" w:rsidRDefault="004A20A5" w:rsidP="00167CA4">
      <w:pPr>
        <w:pStyle w:val="ListeParagraf"/>
        <w:numPr>
          <w:ilvl w:val="0"/>
          <w:numId w:val="39"/>
        </w:numPr>
        <w:pBdr>
          <w:top w:val="nil"/>
          <w:left w:val="nil"/>
          <w:bottom w:val="nil"/>
          <w:right w:val="nil"/>
          <w:between w:val="nil"/>
        </w:pBdr>
        <w:shd w:val="clear" w:color="auto" w:fill="FFFFFF"/>
        <w:spacing w:after="0" w:line="360" w:lineRule="auto"/>
        <w:ind w:left="426"/>
        <w:rPr>
          <w:rFonts w:ascii="Times New Roman" w:eastAsia="Times New Roman" w:hAnsi="Times New Roman" w:cs="Times New Roman"/>
          <w:color w:val="000000"/>
          <w:sz w:val="24"/>
          <w:szCs w:val="24"/>
        </w:rPr>
      </w:pPr>
      <w:r w:rsidRPr="00167CA4">
        <w:rPr>
          <w:rFonts w:ascii="Times New Roman" w:eastAsia="Times New Roman" w:hAnsi="Times New Roman" w:cs="Times New Roman"/>
          <w:color w:val="000000"/>
          <w:sz w:val="24"/>
          <w:szCs w:val="24"/>
        </w:rPr>
        <w:t>Personelin süreç yönetimi konusunda bilinçlendirilmesi için gerekli bilgilendirme çalışmaları yapılmakta mıdır?</w:t>
      </w:r>
    </w:p>
    <w:p w14:paraId="5C5438B0" w14:textId="77777777" w:rsidR="00CC7D8C" w:rsidRPr="00167CA4" w:rsidRDefault="004A20A5" w:rsidP="00167CA4">
      <w:pPr>
        <w:pStyle w:val="ListeParagraf"/>
        <w:numPr>
          <w:ilvl w:val="0"/>
          <w:numId w:val="39"/>
        </w:numPr>
        <w:pBdr>
          <w:top w:val="nil"/>
          <w:left w:val="nil"/>
          <w:bottom w:val="nil"/>
          <w:right w:val="nil"/>
          <w:between w:val="nil"/>
        </w:pBdr>
        <w:shd w:val="clear" w:color="auto" w:fill="FFFFFF"/>
        <w:spacing w:after="120" w:line="360" w:lineRule="auto"/>
        <w:ind w:left="426"/>
        <w:rPr>
          <w:rFonts w:ascii="Times New Roman" w:eastAsia="Times New Roman" w:hAnsi="Times New Roman" w:cs="Times New Roman"/>
          <w:b/>
          <w:color w:val="000000"/>
          <w:sz w:val="24"/>
          <w:szCs w:val="24"/>
        </w:rPr>
      </w:pPr>
      <w:r w:rsidRPr="00167CA4">
        <w:rPr>
          <w:rFonts w:ascii="Times New Roman" w:eastAsia="Times New Roman" w:hAnsi="Times New Roman" w:cs="Times New Roman"/>
          <w:color w:val="000000"/>
          <w:sz w:val="24"/>
          <w:szCs w:val="24"/>
        </w:rPr>
        <w:lastRenderedPageBreak/>
        <w:t>Süreç yönetimi ögelerinin sürekliliği ve güncelliği sağlanmakta mıdır? (</w:t>
      </w:r>
      <w:proofErr w:type="gramStart"/>
      <w:r w:rsidRPr="00167CA4">
        <w:rPr>
          <w:rFonts w:ascii="Times New Roman" w:eastAsia="Times New Roman" w:hAnsi="Times New Roman" w:cs="Times New Roman"/>
          <w:color w:val="000000"/>
          <w:sz w:val="24"/>
          <w:szCs w:val="24"/>
        </w:rPr>
        <w:t>örneğin</w:t>
      </w:r>
      <w:proofErr w:type="gramEnd"/>
      <w:r w:rsidRPr="00167CA4">
        <w:rPr>
          <w:rFonts w:ascii="Times New Roman" w:eastAsia="Times New Roman" w:hAnsi="Times New Roman" w:cs="Times New Roman"/>
          <w:color w:val="000000"/>
          <w:sz w:val="24"/>
          <w:szCs w:val="24"/>
        </w:rPr>
        <w:t xml:space="preserve"> iş akış şemalarının eksiksiz ve güncel olması, süreçlerde iş akış şemalarına bağlı kalınması gibi)</w:t>
      </w:r>
    </w:p>
    <w:p w14:paraId="260FAFD3" w14:textId="77777777" w:rsidR="00E72E07" w:rsidRPr="00E72E07" w:rsidRDefault="00E72E07">
      <w:pPr>
        <w:spacing w:before="120" w:after="120" w:line="360" w:lineRule="auto"/>
        <w:jc w:val="both"/>
        <w:rPr>
          <w:rFonts w:ascii="Times New Roman" w:eastAsia="Times New Roman" w:hAnsi="Times New Roman" w:cs="Times New Roman"/>
          <w:b/>
          <w:i/>
          <w:color w:val="000000"/>
          <w:sz w:val="24"/>
          <w:szCs w:val="24"/>
        </w:rPr>
      </w:pPr>
    </w:p>
    <w:p w14:paraId="42D8FD1B" w14:textId="77777777" w:rsidR="00CC7D8C" w:rsidRPr="00E72E07" w:rsidRDefault="004A20A5">
      <w:pPr>
        <w:spacing w:before="120" w:after="120" w:line="360" w:lineRule="auto"/>
        <w:jc w:val="both"/>
        <w:rPr>
          <w:rFonts w:ascii="Times New Roman" w:eastAsia="Times New Roman" w:hAnsi="Times New Roman" w:cs="Times New Roman"/>
          <w:b/>
          <w:i/>
          <w:color w:val="000000"/>
          <w:sz w:val="24"/>
          <w:szCs w:val="24"/>
        </w:rPr>
      </w:pPr>
      <w:r w:rsidRPr="00E72E07">
        <w:rPr>
          <w:rFonts w:ascii="Times New Roman" w:eastAsia="Times New Roman" w:hAnsi="Times New Roman" w:cs="Times New Roman"/>
          <w:b/>
          <w:i/>
          <w:color w:val="000000"/>
          <w:sz w:val="24"/>
          <w:szCs w:val="24"/>
        </w:rPr>
        <w:t>Bilgi yönetim sistemi</w:t>
      </w:r>
    </w:p>
    <w:p w14:paraId="1972CB47" w14:textId="77777777" w:rsidR="00CC7D8C" w:rsidRPr="00E72E07" w:rsidRDefault="004A20A5" w:rsidP="00E72E07">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E72E07">
        <w:rPr>
          <w:rFonts w:ascii="Times New Roman" w:eastAsia="Times New Roman" w:hAnsi="Times New Roman" w:cs="Times New Roman"/>
          <w:b/>
          <w:i/>
          <w:color w:val="000000"/>
          <w:sz w:val="24"/>
          <w:szCs w:val="24"/>
        </w:rPr>
        <w:t>Olgunluk Düzeyi</w:t>
      </w:r>
    </w:p>
    <w:tbl>
      <w:tblPr>
        <w:tblStyle w:val="a6"/>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417"/>
        <w:gridCol w:w="2268"/>
        <w:gridCol w:w="2552"/>
        <w:gridCol w:w="1559"/>
        <w:gridCol w:w="1560"/>
      </w:tblGrid>
      <w:tr w:rsidR="00CC7D8C" w14:paraId="155EF57C" w14:textId="77777777">
        <w:trPr>
          <w:trHeight w:val="201"/>
        </w:trPr>
        <w:tc>
          <w:tcPr>
            <w:tcW w:w="993" w:type="dxa"/>
          </w:tcPr>
          <w:p w14:paraId="63ED2DCB" w14:textId="77777777" w:rsidR="00CC7D8C" w:rsidRDefault="00CC7D8C">
            <w:pPr>
              <w:spacing w:before="120" w:after="120"/>
              <w:rPr>
                <w:rFonts w:ascii="Times New Roman" w:eastAsia="Times New Roman" w:hAnsi="Times New Roman" w:cs="Times New Roman"/>
                <w:b/>
                <w:sz w:val="24"/>
                <w:szCs w:val="24"/>
              </w:rPr>
            </w:pPr>
          </w:p>
        </w:tc>
        <w:tc>
          <w:tcPr>
            <w:tcW w:w="1417" w:type="dxa"/>
          </w:tcPr>
          <w:p w14:paraId="1D02BE2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68" w:type="dxa"/>
          </w:tcPr>
          <w:p w14:paraId="0D44DBB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552" w:type="dxa"/>
          </w:tcPr>
          <w:p w14:paraId="25ADF29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59" w:type="dxa"/>
          </w:tcPr>
          <w:p w14:paraId="1D4169E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0" w:type="dxa"/>
          </w:tcPr>
          <w:p w14:paraId="71884F8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739E5106" w14:textId="77777777">
        <w:trPr>
          <w:trHeight w:val="1842"/>
        </w:trPr>
        <w:tc>
          <w:tcPr>
            <w:tcW w:w="993" w:type="dxa"/>
          </w:tcPr>
          <w:p w14:paraId="76FC65FE" w14:textId="77777777" w:rsidR="00CC7D8C" w:rsidRDefault="00CC7D8C">
            <w:pPr>
              <w:spacing w:before="120" w:after="120"/>
              <w:rPr>
                <w:rFonts w:ascii="Times New Roman" w:eastAsia="Times New Roman" w:hAnsi="Times New Roman" w:cs="Times New Roman"/>
                <w:b/>
                <w:sz w:val="24"/>
                <w:szCs w:val="24"/>
              </w:rPr>
            </w:pPr>
          </w:p>
        </w:tc>
        <w:tc>
          <w:tcPr>
            <w:tcW w:w="1417" w:type="dxa"/>
            <w:shd w:val="clear" w:color="auto" w:fill="BDD7EE"/>
          </w:tcPr>
          <w:p w14:paraId="4BE1BA35"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bilgi yönetim sistemi </w:t>
            </w:r>
            <w:r>
              <w:rPr>
                <w:rFonts w:ascii="Times New Roman" w:eastAsia="Times New Roman" w:hAnsi="Times New Roman" w:cs="Times New Roman"/>
                <w:b/>
                <w:sz w:val="24"/>
                <w:szCs w:val="24"/>
              </w:rPr>
              <w:t>bulunma-maktadır</w:t>
            </w:r>
          </w:p>
        </w:tc>
        <w:tc>
          <w:tcPr>
            <w:tcW w:w="2268" w:type="dxa"/>
          </w:tcPr>
          <w:p w14:paraId="2DB1638A"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kurumsal bilginin edinimi, saklanması, kullanılması, işlenmesi ve değerlendirilmesine destek olacak bilgi yönetim sistemleri </w:t>
            </w:r>
            <w:r>
              <w:rPr>
                <w:rFonts w:ascii="Times New Roman" w:eastAsia="Times New Roman" w:hAnsi="Times New Roman" w:cs="Times New Roman"/>
                <w:b/>
                <w:sz w:val="24"/>
                <w:szCs w:val="24"/>
              </w:rPr>
              <w:t>oluşturulmuştur</w:t>
            </w:r>
          </w:p>
        </w:tc>
        <w:tc>
          <w:tcPr>
            <w:tcW w:w="2552" w:type="dxa"/>
          </w:tcPr>
          <w:p w14:paraId="09446846"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genelinde temel süreçleri (eğitim ve öğretim, araştırma ve geliştirme, toplumsal katkı, kalite güvencesi) destekleyen entegre bilgi yönetim sistemi </w:t>
            </w:r>
            <w:r>
              <w:rPr>
                <w:rFonts w:ascii="Times New Roman" w:eastAsia="Times New Roman" w:hAnsi="Times New Roman" w:cs="Times New Roman"/>
                <w:b/>
                <w:sz w:val="24"/>
                <w:szCs w:val="24"/>
              </w:rPr>
              <w:t>işletilmektedir</w:t>
            </w:r>
          </w:p>
        </w:tc>
        <w:tc>
          <w:tcPr>
            <w:tcW w:w="1559" w:type="dxa"/>
          </w:tcPr>
          <w:p w14:paraId="2060EF51"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entegre bilgi yönetim sistemi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w:t>
            </w:r>
            <w:r>
              <w:rPr>
                <w:rFonts w:ascii="Times New Roman" w:eastAsia="Times New Roman" w:hAnsi="Times New Roman" w:cs="Times New Roman"/>
                <w:b/>
                <w:sz w:val="24"/>
                <w:szCs w:val="24"/>
              </w:rPr>
              <w:t>iyileştirilmek-</w:t>
            </w:r>
            <w:proofErr w:type="spellStart"/>
            <w:r>
              <w:rPr>
                <w:rFonts w:ascii="Times New Roman" w:eastAsia="Times New Roman" w:hAnsi="Times New Roman" w:cs="Times New Roman"/>
                <w:b/>
                <w:sz w:val="24"/>
                <w:szCs w:val="24"/>
              </w:rPr>
              <w:t>tedir</w:t>
            </w:r>
            <w:proofErr w:type="spellEnd"/>
          </w:p>
        </w:tc>
        <w:tc>
          <w:tcPr>
            <w:tcW w:w="1560" w:type="dxa"/>
          </w:tcPr>
          <w:p w14:paraId="41C9BE82"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1999CB00" w14:textId="77777777">
        <w:trPr>
          <w:trHeight w:val="576"/>
        </w:trPr>
        <w:tc>
          <w:tcPr>
            <w:tcW w:w="993" w:type="dxa"/>
          </w:tcPr>
          <w:p w14:paraId="1B973E2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417" w:type="dxa"/>
            <w:shd w:val="clear" w:color="auto" w:fill="BDD7EE"/>
          </w:tcPr>
          <w:p w14:paraId="14392CE0"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268" w:type="dxa"/>
          </w:tcPr>
          <w:p w14:paraId="707B4FC2" w14:textId="77777777" w:rsidR="00CC7D8C" w:rsidRDefault="00CC7D8C">
            <w:pPr>
              <w:spacing w:before="120" w:after="120"/>
              <w:rPr>
                <w:rFonts w:ascii="Times New Roman" w:eastAsia="Times New Roman" w:hAnsi="Times New Roman" w:cs="Times New Roman"/>
                <w:b/>
                <w:sz w:val="24"/>
                <w:szCs w:val="24"/>
              </w:rPr>
            </w:pPr>
          </w:p>
        </w:tc>
        <w:tc>
          <w:tcPr>
            <w:tcW w:w="2552" w:type="dxa"/>
          </w:tcPr>
          <w:p w14:paraId="45AFC322" w14:textId="77777777" w:rsidR="00CC7D8C" w:rsidRDefault="00CC7D8C">
            <w:pPr>
              <w:spacing w:before="120" w:after="120"/>
              <w:rPr>
                <w:rFonts w:ascii="Times New Roman" w:eastAsia="Times New Roman" w:hAnsi="Times New Roman" w:cs="Times New Roman"/>
                <w:b/>
                <w:sz w:val="24"/>
                <w:szCs w:val="24"/>
              </w:rPr>
            </w:pPr>
          </w:p>
        </w:tc>
        <w:tc>
          <w:tcPr>
            <w:tcW w:w="1559" w:type="dxa"/>
          </w:tcPr>
          <w:p w14:paraId="02DDBA5C" w14:textId="77777777" w:rsidR="00CC7D8C" w:rsidRDefault="00CC7D8C">
            <w:pPr>
              <w:spacing w:before="120" w:after="120"/>
              <w:rPr>
                <w:rFonts w:ascii="Times New Roman" w:eastAsia="Times New Roman" w:hAnsi="Times New Roman" w:cs="Times New Roman"/>
                <w:b/>
                <w:sz w:val="24"/>
                <w:szCs w:val="24"/>
              </w:rPr>
            </w:pPr>
          </w:p>
        </w:tc>
        <w:tc>
          <w:tcPr>
            <w:tcW w:w="1560" w:type="dxa"/>
          </w:tcPr>
          <w:p w14:paraId="0F430815" w14:textId="77777777" w:rsidR="00CC7D8C" w:rsidRDefault="00CC7D8C">
            <w:pPr>
              <w:spacing w:before="120" w:after="120"/>
              <w:rPr>
                <w:rFonts w:ascii="Times New Roman" w:eastAsia="Times New Roman" w:hAnsi="Times New Roman" w:cs="Times New Roman"/>
                <w:b/>
                <w:sz w:val="24"/>
                <w:szCs w:val="24"/>
              </w:rPr>
            </w:pPr>
          </w:p>
        </w:tc>
      </w:tr>
    </w:tbl>
    <w:p w14:paraId="3C0D806A" w14:textId="77777777" w:rsidR="00E72E07" w:rsidRDefault="00E72E07">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6D042BEF" w14:textId="77777777" w:rsidR="00CC7D8C" w:rsidRPr="00E72E07" w:rsidRDefault="004A20A5">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E72E07">
        <w:rPr>
          <w:rFonts w:ascii="Times New Roman" w:eastAsia="Times New Roman" w:hAnsi="Times New Roman" w:cs="Times New Roman"/>
          <w:b/>
          <w:i/>
          <w:color w:val="000000"/>
          <w:sz w:val="24"/>
          <w:szCs w:val="24"/>
        </w:rPr>
        <w:t>İnsan kaynakları yönetimi</w:t>
      </w:r>
    </w:p>
    <w:p w14:paraId="54167053" w14:textId="77777777" w:rsidR="00CC7D8C" w:rsidRPr="00E72E07" w:rsidRDefault="004A20A5" w:rsidP="00E72E07">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E72E07">
        <w:rPr>
          <w:rFonts w:ascii="Times New Roman" w:eastAsia="Times New Roman" w:hAnsi="Times New Roman" w:cs="Times New Roman"/>
          <w:b/>
          <w:i/>
          <w:color w:val="000000"/>
          <w:sz w:val="24"/>
          <w:szCs w:val="24"/>
        </w:rPr>
        <w:t>Olgunluk Düzeyi</w:t>
      </w:r>
    </w:p>
    <w:tbl>
      <w:tblPr>
        <w:tblStyle w:val="a7"/>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843"/>
        <w:gridCol w:w="2127"/>
        <w:gridCol w:w="1701"/>
      </w:tblGrid>
      <w:tr w:rsidR="00CC7D8C" w14:paraId="762CFAD3" w14:textId="77777777">
        <w:trPr>
          <w:trHeight w:val="201"/>
        </w:trPr>
        <w:tc>
          <w:tcPr>
            <w:tcW w:w="993" w:type="dxa"/>
          </w:tcPr>
          <w:p w14:paraId="7BE00DC5" w14:textId="77777777" w:rsidR="00CC7D8C" w:rsidRDefault="00CC7D8C">
            <w:pPr>
              <w:spacing w:before="120" w:after="120"/>
              <w:rPr>
                <w:rFonts w:ascii="Times New Roman" w:eastAsia="Times New Roman" w:hAnsi="Times New Roman" w:cs="Times New Roman"/>
                <w:b/>
                <w:sz w:val="24"/>
                <w:szCs w:val="24"/>
              </w:rPr>
            </w:pPr>
          </w:p>
        </w:tc>
        <w:tc>
          <w:tcPr>
            <w:tcW w:w="1984" w:type="dxa"/>
          </w:tcPr>
          <w:p w14:paraId="5D7D34C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01" w:type="dxa"/>
            <w:shd w:val="clear" w:color="auto" w:fill="DEEBF6"/>
          </w:tcPr>
          <w:p w14:paraId="275F8E7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tcPr>
          <w:p w14:paraId="17E8431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27" w:type="dxa"/>
          </w:tcPr>
          <w:p w14:paraId="4462B27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1965EC7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2F410EF7" w14:textId="77777777">
        <w:trPr>
          <w:trHeight w:val="1842"/>
        </w:trPr>
        <w:tc>
          <w:tcPr>
            <w:tcW w:w="993" w:type="dxa"/>
          </w:tcPr>
          <w:p w14:paraId="369F64F1" w14:textId="77777777" w:rsidR="00CC7D8C" w:rsidRDefault="00CC7D8C">
            <w:pPr>
              <w:spacing w:before="120" w:after="120"/>
              <w:rPr>
                <w:rFonts w:ascii="Times New Roman" w:eastAsia="Times New Roman" w:hAnsi="Times New Roman" w:cs="Times New Roman"/>
                <w:b/>
                <w:sz w:val="24"/>
                <w:szCs w:val="24"/>
              </w:rPr>
            </w:pPr>
          </w:p>
        </w:tc>
        <w:tc>
          <w:tcPr>
            <w:tcW w:w="1984" w:type="dxa"/>
            <w:shd w:val="clear" w:color="auto" w:fill="auto"/>
          </w:tcPr>
          <w:p w14:paraId="1BF047C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Birimde insan kaynakları yönetimine ilişkin tanımlı süreçler </w:t>
            </w:r>
            <w:r>
              <w:rPr>
                <w:rFonts w:ascii="Times New Roman" w:eastAsia="Times New Roman" w:hAnsi="Times New Roman" w:cs="Times New Roman"/>
                <w:b/>
                <w:sz w:val="24"/>
                <w:szCs w:val="24"/>
              </w:rPr>
              <w:t>bulunmamaktadır</w:t>
            </w:r>
          </w:p>
        </w:tc>
        <w:tc>
          <w:tcPr>
            <w:tcW w:w="1701" w:type="dxa"/>
            <w:shd w:val="clear" w:color="auto" w:fill="DEEBF6"/>
          </w:tcPr>
          <w:p w14:paraId="6BFF133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Birimde stratejik hedefleriyle uyumlu insan kaynakları yönetimine ilişkin tanımlı süreçler </w:t>
            </w:r>
            <w:r>
              <w:rPr>
                <w:rFonts w:ascii="Times New Roman" w:eastAsia="Times New Roman" w:hAnsi="Times New Roman" w:cs="Times New Roman"/>
                <w:b/>
                <w:sz w:val="24"/>
                <w:szCs w:val="24"/>
              </w:rPr>
              <w:t>bulunmaktadır.</w:t>
            </w:r>
          </w:p>
        </w:tc>
        <w:tc>
          <w:tcPr>
            <w:tcW w:w="1843" w:type="dxa"/>
          </w:tcPr>
          <w:p w14:paraId="3390B7A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Birimin genelinde insan kaynakları yönetimi doğrultusunda uygulamalar tanımlı süreçlere uygun bir biçimde </w:t>
            </w:r>
            <w:r>
              <w:rPr>
                <w:rFonts w:ascii="Times New Roman" w:eastAsia="Times New Roman" w:hAnsi="Times New Roman" w:cs="Times New Roman"/>
                <w:b/>
                <w:sz w:val="24"/>
                <w:szCs w:val="24"/>
              </w:rPr>
              <w:t>yürütülmektedir.</w:t>
            </w:r>
          </w:p>
        </w:tc>
        <w:tc>
          <w:tcPr>
            <w:tcW w:w="2127" w:type="dxa"/>
          </w:tcPr>
          <w:p w14:paraId="51E1CAE5"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insan kaynakları yönetimi uygulamaları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ilgili iç paydaşlarla değerlendirilerek </w:t>
            </w:r>
            <w:r>
              <w:rPr>
                <w:rFonts w:ascii="Times New Roman" w:eastAsia="Times New Roman" w:hAnsi="Times New Roman" w:cs="Times New Roman"/>
                <w:b/>
                <w:sz w:val="24"/>
                <w:szCs w:val="24"/>
              </w:rPr>
              <w:t>iyileştirilmektedir.</w:t>
            </w:r>
          </w:p>
        </w:tc>
        <w:tc>
          <w:tcPr>
            <w:tcW w:w="1701" w:type="dxa"/>
          </w:tcPr>
          <w:p w14:paraId="5E31957F"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 xml:space="preserve">örnek gösterilebilir uygulamalar </w:t>
            </w:r>
            <w:r>
              <w:rPr>
                <w:rFonts w:ascii="Times New Roman" w:eastAsia="Times New Roman" w:hAnsi="Times New Roman" w:cs="Times New Roman"/>
                <w:sz w:val="24"/>
                <w:szCs w:val="24"/>
              </w:rPr>
              <w:t>bulunmaktadır.</w:t>
            </w:r>
          </w:p>
        </w:tc>
      </w:tr>
      <w:tr w:rsidR="00CC7D8C" w14:paraId="44E9CD2F" w14:textId="77777777">
        <w:trPr>
          <w:trHeight w:val="576"/>
        </w:trPr>
        <w:tc>
          <w:tcPr>
            <w:tcW w:w="993" w:type="dxa"/>
          </w:tcPr>
          <w:p w14:paraId="6DE7EDC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4" w:type="dxa"/>
            <w:shd w:val="clear" w:color="auto" w:fill="auto"/>
          </w:tcPr>
          <w:p w14:paraId="759AA3AB" w14:textId="77777777" w:rsidR="00CC7D8C" w:rsidRDefault="00CC7D8C">
            <w:pPr>
              <w:spacing w:before="120" w:after="120"/>
              <w:jc w:val="center"/>
              <w:rPr>
                <w:rFonts w:ascii="Times New Roman" w:eastAsia="Times New Roman" w:hAnsi="Times New Roman" w:cs="Times New Roman"/>
                <w:b/>
                <w:sz w:val="24"/>
                <w:szCs w:val="24"/>
              </w:rPr>
            </w:pPr>
          </w:p>
        </w:tc>
        <w:tc>
          <w:tcPr>
            <w:tcW w:w="1701" w:type="dxa"/>
            <w:shd w:val="clear" w:color="auto" w:fill="DEEBF6"/>
            <w:vAlign w:val="center"/>
          </w:tcPr>
          <w:p w14:paraId="4885BB00"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843" w:type="dxa"/>
          </w:tcPr>
          <w:p w14:paraId="4D63CDC9" w14:textId="77777777" w:rsidR="00CC7D8C" w:rsidRDefault="00CC7D8C">
            <w:pPr>
              <w:spacing w:before="120" w:after="120"/>
              <w:rPr>
                <w:rFonts w:ascii="Times New Roman" w:eastAsia="Times New Roman" w:hAnsi="Times New Roman" w:cs="Times New Roman"/>
                <w:b/>
                <w:sz w:val="24"/>
                <w:szCs w:val="24"/>
              </w:rPr>
            </w:pPr>
          </w:p>
        </w:tc>
        <w:tc>
          <w:tcPr>
            <w:tcW w:w="2127" w:type="dxa"/>
          </w:tcPr>
          <w:p w14:paraId="08DA693F"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3E044577" w14:textId="77777777" w:rsidR="00CC7D8C" w:rsidRDefault="00CC7D8C">
            <w:pPr>
              <w:spacing w:before="120" w:after="120"/>
              <w:rPr>
                <w:rFonts w:ascii="Times New Roman" w:eastAsia="Times New Roman" w:hAnsi="Times New Roman" w:cs="Times New Roman"/>
                <w:b/>
                <w:sz w:val="24"/>
                <w:szCs w:val="24"/>
              </w:rPr>
            </w:pPr>
          </w:p>
        </w:tc>
      </w:tr>
    </w:tbl>
    <w:p w14:paraId="58714D94"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p>
    <w:p w14:paraId="0DBA07E0" w14:textId="77777777" w:rsidR="00CC7D8C" w:rsidRPr="00E72E07" w:rsidRDefault="004A20A5">
      <w:pPr>
        <w:pBdr>
          <w:top w:val="nil"/>
          <w:left w:val="nil"/>
          <w:bottom w:val="nil"/>
          <w:right w:val="nil"/>
          <w:between w:val="nil"/>
        </w:pBdr>
        <w:spacing w:before="120" w:after="120" w:line="360" w:lineRule="auto"/>
        <w:rPr>
          <w:rFonts w:ascii="Times New Roman" w:eastAsia="Times New Roman" w:hAnsi="Times New Roman" w:cs="Times New Roman"/>
          <w:b/>
          <w:i/>
          <w:sz w:val="24"/>
          <w:szCs w:val="24"/>
        </w:rPr>
      </w:pPr>
      <w:r w:rsidRPr="00E72E07">
        <w:rPr>
          <w:rFonts w:ascii="Times New Roman" w:eastAsia="Times New Roman" w:hAnsi="Times New Roman" w:cs="Times New Roman"/>
          <w:b/>
          <w:i/>
          <w:color w:val="000000"/>
          <w:sz w:val="24"/>
          <w:szCs w:val="24"/>
        </w:rPr>
        <w:lastRenderedPageBreak/>
        <w:t>Kanıtlar:</w:t>
      </w:r>
    </w:p>
    <w:p w14:paraId="34CCDF70" w14:textId="77777777" w:rsidR="00CC7D8C" w:rsidRDefault="004A20A5">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Haricen yapılan anketler: </w:t>
      </w:r>
    </w:p>
    <w:p w14:paraId="32A494F8"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50">
        <w:r w:rsidR="004A20A5">
          <w:rPr>
            <w:rFonts w:ascii="Times New Roman" w:eastAsia="Times New Roman" w:hAnsi="Times New Roman" w:cs="Times New Roman"/>
            <w:color w:val="0000FF"/>
            <w:sz w:val="24"/>
            <w:szCs w:val="24"/>
            <w:u w:val="single"/>
          </w:rPr>
          <w:t>https://stf.mehmetakif.edu.tr/upload/stf/9-form-886-33915806-20-21.pdf</w:t>
        </w:r>
      </w:hyperlink>
    </w:p>
    <w:p w14:paraId="6EF3BA4B"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51">
        <w:r w:rsidR="004A20A5">
          <w:rPr>
            <w:rFonts w:ascii="Times New Roman" w:eastAsia="Times New Roman" w:hAnsi="Times New Roman" w:cs="Times New Roman"/>
            <w:color w:val="0000FF"/>
            <w:sz w:val="24"/>
            <w:szCs w:val="24"/>
            <w:u w:val="single"/>
          </w:rPr>
          <w:t>https://stf.mehmetakif.edu.tr/upload/stf/9-form-886-30834599-21-22-reduced.pdf</w:t>
        </w:r>
      </w:hyperlink>
    </w:p>
    <w:p w14:paraId="173EC509" w14:textId="77777777" w:rsidR="00E72E07" w:rsidRPr="00167CA4" w:rsidRDefault="009E2245" w:rsidP="00167CA4">
      <w:pPr>
        <w:spacing w:after="0" w:line="360" w:lineRule="auto"/>
        <w:rPr>
          <w:rFonts w:ascii="Times New Roman" w:eastAsia="Times New Roman" w:hAnsi="Times New Roman" w:cs="Times New Roman"/>
          <w:sz w:val="24"/>
          <w:szCs w:val="24"/>
        </w:rPr>
      </w:pPr>
      <w:hyperlink r:id="rId52">
        <w:r w:rsidR="004A20A5">
          <w:rPr>
            <w:rFonts w:ascii="Times New Roman" w:eastAsia="Times New Roman" w:hAnsi="Times New Roman" w:cs="Times New Roman"/>
            <w:color w:val="0000FF"/>
            <w:sz w:val="24"/>
            <w:szCs w:val="24"/>
            <w:u w:val="single"/>
          </w:rPr>
          <w:t>https://stf.mehmetakif.edu.tr/upload/stf/9-form-886-20853721-makue-stf-2022-23-oegrenci-memnuniyet-anketi.pdf</w:t>
        </w:r>
      </w:hyperlink>
    </w:p>
    <w:p w14:paraId="5E19B26D" w14:textId="77777777" w:rsidR="00167CA4" w:rsidRDefault="00167CA4">
      <w:pPr>
        <w:pBdr>
          <w:top w:val="nil"/>
          <w:left w:val="nil"/>
          <w:bottom w:val="nil"/>
          <w:right w:val="nil"/>
          <w:between w:val="nil"/>
        </w:pBdr>
        <w:spacing w:before="120" w:after="120" w:line="360" w:lineRule="auto"/>
        <w:ind w:left="66"/>
        <w:rPr>
          <w:rFonts w:ascii="Times New Roman" w:eastAsia="Times New Roman" w:hAnsi="Times New Roman" w:cs="Times New Roman"/>
          <w:b/>
          <w:i/>
          <w:color w:val="000000"/>
          <w:sz w:val="24"/>
          <w:szCs w:val="24"/>
        </w:rPr>
      </w:pPr>
    </w:p>
    <w:p w14:paraId="1ADED65E" w14:textId="77777777" w:rsidR="00CC7D8C" w:rsidRPr="00E72E07" w:rsidRDefault="004A20A5">
      <w:pPr>
        <w:pBdr>
          <w:top w:val="nil"/>
          <w:left w:val="nil"/>
          <w:bottom w:val="nil"/>
          <w:right w:val="nil"/>
          <w:between w:val="nil"/>
        </w:pBdr>
        <w:spacing w:before="120" w:after="120" w:line="360" w:lineRule="auto"/>
        <w:ind w:left="66"/>
        <w:rPr>
          <w:rFonts w:ascii="Times New Roman" w:eastAsia="Times New Roman" w:hAnsi="Times New Roman" w:cs="Times New Roman"/>
          <w:b/>
          <w:i/>
          <w:color w:val="000000"/>
          <w:sz w:val="24"/>
          <w:szCs w:val="24"/>
        </w:rPr>
      </w:pPr>
      <w:r w:rsidRPr="00E72E07">
        <w:rPr>
          <w:rFonts w:ascii="Times New Roman" w:eastAsia="Times New Roman" w:hAnsi="Times New Roman" w:cs="Times New Roman"/>
          <w:b/>
          <w:i/>
          <w:color w:val="000000"/>
          <w:sz w:val="24"/>
          <w:szCs w:val="24"/>
        </w:rPr>
        <w:t>Finansal yönetim</w:t>
      </w:r>
    </w:p>
    <w:p w14:paraId="71D294A9" w14:textId="77777777" w:rsidR="00CC7D8C" w:rsidRPr="00E72E07" w:rsidRDefault="004A20A5">
      <w:pPr>
        <w:pBdr>
          <w:top w:val="nil"/>
          <w:left w:val="nil"/>
          <w:bottom w:val="nil"/>
          <w:right w:val="nil"/>
          <w:between w:val="nil"/>
        </w:pBdr>
        <w:spacing w:before="120" w:after="120" w:line="360" w:lineRule="auto"/>
        <w:ind w:left="66"/>
        <w:rPr>
          <w:rFonts w:ascii="Times New Roman" w:eastAsia="Times New Roman" w:hAnsi="Times New Roman" w:cs="Times New Roman"/>
          <w:b/>
          <w:i/>
          <w:color w:val="000000"/>
          <w:sz w:val="24"/>
          <w:szCs w:val="24"/>
        </w:rPr>
      </w:pPr>
      <w:r w:rsidRPr="00E72E07">
        <w:rPr>
          <w:rFonts w:ascii="Times New Roman" w:eastAsia="Times New Roman" w:hAnsi="Times New Roman" w:cs="Times New Roman"/>
          <w:b/>
          <w:i/>
          <w:color w:val="000000"/>
          <w:sz w:val="24"/>
          <w:szCs w:val="24"/>
        </w:rPr>
        <w:t>Olgunluk Düzeyi</w:t>
      </w:r>
    </w:p>
    <w:tbl>
      <w:tblPr>
        <w:tblStyle w:val="a8"/>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985"/>
        <w:gridCol w:w="1985"/>
        <w:gridCol w:w="1701"/>
      </w:tblGrid>
      <w:tr w:rsidR="00CC7D8C" w14:paraId="1CB73627" w14:textId="77777777">
        <w:trPr>
          <w:trHeight w:val="201"/>
        </w:trPr>
        <w:tc>
          <w:tcPr>
            <w:tcW w:w="993" w:type="dxa"/>
          </w:tcPr>
          <w:p w14:paraId="369E004C" w14:textId="77777777" w:rsidR="00CC7D8C" w:rsidRDefault="00CC7D8C">
            <w:pPr>
              <w:spacing w:before="120" w:after="120"/>
              <w:rPr>
                <w:rFonts w:ascii="Times New Roman" w:eastAsia="Times New Roman" w:hAnsi="Times New Roman" w:cs="Times New Roman"/>
                <w:b/>
                <w:sz w:val="24"/>
                <w:szCs w:val="24"/>
              </w:rPr>
            </w:pPr>
          </w:p>
        </w:tc>
        <w:tc>
          <w:tcPr>
            <w:tcW w:w="1984" w:type="dxa"/>
          </w:tcPr>
          <w:p w14:paraId="667E227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01" w:type="dxa"/>
          </w:tcPr>
          <w:p w14:paraId="0FFD650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85" w:type="dxa"/>
          </w:tcPr>
          <w:p w14:paraId="0718CA8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5D1E7DD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75CEE1B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5AA3D93D" w14:textId="77777777">
        <w:trPr>
          <w:trHeight w:val="1842"/>
        </w:trPr>
        <w:tc>
          <w:tcPr>
            <w:tcW w:w="993" w:type="dxa"/>
          </w:tcPr>
          <w:p w14:paraId="3BA540DF" w14:textId="77777777" w:rsidR="00CC7D8C" w:rsidRDefault="00CC7D8C">
            <w:pPr>
              <w:spacing w:before="120" w:after="120"/>
              <w:rPr>
                <w:rFonts w:ascii="Times New Roman" w:eastAsia="Times New Roman" w:hAnsi="Times New Roman" w:cs="Times New Roman"/>
                <w:b/>
                <w:sz w:val="24"/>
                <w:szCs w:val="24"/>
              </w:rPr>
            </w:pPr>
          </w:p>
        </w:tc>
        <w:tc>
          <w:tcPr>
            <w:tcW w:w="1984" w:type="dxa"/>
            <w:shd w:val="clear" w:color="auto" w:fill="BDD7EE"/>
          </w:tcPr>
          <w:p w14:paraId="4DB68886"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finansal kaynakların yönetimine ilişkin tanımlı süreçler </w:t>
            </w:r>
            <w:r>
              <w:rPr>
                <w:rFonts w:ascii="Times New Roman" w:eastAsia="Times New Roman" w:hAnsi="Times New Roman" w:cs="Times New Roman"/>
                <w:b/>
                <w:sz w:val="24"/>
                <w:szCs w:val="24"/>
              </w:rPr>
              <w:t>bulunmamaktadır</w:t>
            </w:r>
          </w:p>
        </w:tc>
        <w:tc>
          <w:tcPr>
            <w:tcW w:w="1701" w:type="dxa"/>
          </w:tcPr>
          <w:p w14:paraId="6EA04A87"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finansal kaynakların yönetimine ilişkin olarak stratejik hedefler ile uyumlu tanımlı süreçler </w:t>
            </w:r>
            <w:r>
              <w:rPr>
                <w:rFonts w:ascii="Times New Roman" w:eastAsia="Times New Roman" w:hAnsi="Times New Roman" w:cs="Times New Roman"/>
                <w:b/>
                <w:sz w:val="24"/>
                <w:szCs w:val="24"/>
              </w:rPr>
              <w:t>bulunmaktadır</w:t>
            </w:r>
          </w:p>
        </w:tc>
        <w:tc>
          <w:tcPr>
            <w:tcW w:w="1985" w:type="dxa"/>
          </w:tcPr>
          <w:p w14:paraId="165812AF"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genelinde finansal kaynakların yönetime ilişkin uygulamalar tanımlı süreçlere uygun biçimde </w:t>
            </w:r>
            <w:r>
              <w:rPr>
                <w:rFonts w:ascii="Times New Roman" w:eastAsia="Times New Roman" w:hAnsi="Times New Roman" w:cs="Times New Roman"/>
                <w:b/>
                <w:sz w:val="24"/>
                <w:szCs w:val="24"/>
              </w:rPr>
              <w:t>yürütülmektedir</w:t>
            </w:r>
          </w:p>
        </w:tc>
        <w:tc>
          <w:tcPr>
            <w:tcW w:w="1985" w:type="dxa"/>
          </w:tcPr>
          <w:p w14:paraId="4BD17DCB"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finansal kaynakların yönetim süreçleri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w:t>
            </w:r>
            <w:r>
              <w:rPr>
                <w:rFonts w:ascii="Times New Roman" w:eastAsia="Times New Roman" w:hAnsi="Times New Roman" w:cs="Times New Roman"/>
                <w:b/>
                <w:sz w:val="24"/>
                <w:szCs w:val="24"/>
              </w:rPr>
              <w:t>iyileştirilmektedir</w:t>
            </w:r>
          </w:p>
        </w:tc>
        <w:tc>
          <w:tcPr>
            <w:tcW w:w="1701" w:type="dxa"/>
          </w:tcPr>
          <w:p w14:paraId="3ED3B3C1"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79AA10CF" w14:textId="77777777">
        <w:trPr>
          <w:trHeight w:val="576"/>
        </w:trPr>
        <w:tc>
          <w:tcPr>
            <w:tcW w:w="993" w:type="dxa"/>
          </w:tcPr>
          <w:p w14:paraId="5AD1E91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4" w:type="dxa"/>
            <w:shd w:val="clear" w:color="auto" w:fill="BDD7EE"/>
          </w:tcPr>
          <w:p w14:paraId="41E87285"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0D7E3D9F"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3F0EC66B"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34DEBF8D"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60676567" w14:textId="77777777" w:rsidR="00CC7D8C" w:rsidRDefault="00CC7D8C">
            <w:pPr>
              <w:spacing w:before="120" w:after="120"/>
              <w:rPr>
                <w:rFonts w:ascii="Times New Roman" w:eastAsia="Times New Roman" w:hAnsi="Times New Roman" w:cs="Times New Roman"/>
                <w:b/>
                <w:sz w:val="24"/>
                <w:szCs w:val="24"/>
              </w:rPr>
            </w:pPr>
          </w:p>
        </w:tc>
      </w:tr>
    </w:tbl>
    <w:p w14:paraId="0C53C0BA" w14:textId="77777777" w:rsidR="00E72E07" w:rsidRDefault="00E72E07">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041545DD"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3F25DBCB"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2A6DD08A"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51E61726"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0312DE8E"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05F0A796"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7C59C93B"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p>
    <w:p w14:paraId="1B89E5ED" w14:textId="77777777" w:rsidR="00CC7D8C" w:rsidRPr="00167CA4" w:rsidRDefault="004A20A5">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Süreç yönetimi</w:t>
      </w:r>
    </w:p>
    <w:p w14:paraId="14466CEC" w14:textId="77777777" w:rsidR="00CC7D8C" w:rsidRPr="00167CA4" w:rsidRDefault="004A20A5">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9"/>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CC7D8C" w14:paraId="1AAA2360" w14:textId="77777777">
        <w:tc>
          <w:tcPr>
            <w:tcW w:w="993" w:type="dxa"/>
          </w:tcPr>
          <w:p w14:paraId="6CCD5992"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1CF22CF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2" w:type="dxa"/>
          </w:tcPr>
          <w:p w14:paraId="11B34A4F"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tcPr>
          <w:p w14:paraId="26367EF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13B24B90"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3A0987C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06B4A4D7" w14:textId="77777777">
        <w:trPr>
          <w:trHeight w:val="1701"/>
        </w:trPr>
        <w:tc>
          <w:tcPr>
            <w:tcW w:w="993" w:type="dxa"/>
          </w:tcPr>
          <w:p w14:paraId="0C1BE40F"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2508C02F"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eğitim ve öğretim, araştırma ve geliştirme, toplumsal katkı ve yönetim sistemine ilişkin süreçler </w:t>
            </w:r>
            <w:r>
              <w:rPr>
                <w:rFonts w:ascii="Times New Roman" w:eastAsia="Times New Roman" w:hAnsi="Times New Roman" w:cs="Times New Roman"/>
                <w:b/>
                <w:sz w:val="24"/>
                <w:szCs w:val="24"/>
              </w:rPr>
              <w:t>tanımlanmamıştır.</w:t>
            </w:r>
          </w:p>
        </w:tc>
        <w:tc>
          <w:tcPr>
            <w:tcW w:w="1842" w:type="dxa"/>
          </w:tcPr>
          <w:p w14:paraId="5BC18F68"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eğitim ve öğretim, araştırma ve geliştirme, toplumsal katkı ve yönetim sistemi süreç ve alt süreçleri </w:t>
            </w:r>
            <w:r>
              <w:rPr>
                <w:rFonts w:ascii="Times New Roman" w:eastAsia="Times New Roman" w:hAnsi="Times New Roman" w:cs="Times New Roman"/>
                <w:b/>
                <w:sz w:val="24"/>
                <w:szCs w:val="24"/>
              </w:rPr>
              <w:t>tanımlanmıştır.</w:t>
            </w:r>
          </w:p>
        </w:tc>
        <w:tc>
          <w:tcPr>
            <w:tcW w:w="1843" w:type="dxa"/>
          </w:tcPr>
          <w:p w14:paraId="2BA77BCC"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genelinde tanımlı süreçler </w:t>
            </w:r>
            <w:r>
              <w:rPr>
                <w:rFonts w:ascii="Times New Roman" w:eastAsia="Times New Roman" w:hAnsi="Times New Roman" w:cs="Times New Roman"/>
                <w:b/>
                <w:sz w:val="24"/>
                <w:szCs w:val="24"/>
              </w:rPr>
              <w:t>yönetilmektedir.</w:t>
            </w:r>
          </w:p>
        </w:tc>
        <w:tc>
          <w:tcPr>
            <w:tcW w:w="1985" w:type="dxa"/>
            <w:shd w:val="clear" w:color="auto" w:fill="BDD7EE"/>
          </w:tcPr>
          <w:p w14:paraId="534513FB"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süreç yönetimi mekanizmaları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ilgili paydaşlarla değerlendirilerek </w:t>
            </w:r>
            <w:r>
              <w:rPr>
                <w:rFonts w:ascii="Times New Roman" w:eastAsia="Times New Roman" w:hAnsi="Times New Roman" w:cs="Times New Roman"/>
                <w:b/>
                <w:sz w:val="24"/>
                <w:szCs w:val="24"/>
              </w:rPr>
              <w:t>iyileştirilmektedir.</w:t>
            </w:r>
          </w:p>
        </w:tc>
        <w:tc>
          <w:tcPr>
            <w:tcW w:w="1701" w:type="dxa"/>
          </w:tcPr>
          <w:p w14:paraId="1C1C59FB"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51B47D1D" w14:textId="77777777">
        <w:trPr>
          <w:trHeight w:val="576"/>
        </w:trPr>
        <w:tc>
          <w:tcPr>
            <w:tcW w:w="993" w:type="dxa"/>
          </w:tcPr>
          <w:p w14:paraId="5B24777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5" w:type="dxa"/>
          </w:tcPr>
          <w:p w14:paraId="2108D6C5" w14:textId="77777777" w:rsidR="00CC7D8C" w:rsidRDefault="00CC7D8C">
            <w:pPr>
              <w:spacing w:before="120" w:after="120"/>
              <w:rPr>
                <w:rFonts w:ascii="Times New Roman" w:eastAsia="Times New Roman" w:hAnsi="Times New Roman" w:cs="Times New Roman"/>
                <w:b/>
                <w:sz w:val="24"/>
                <w:szCs w:val="24"/>
              </w:rPr>
            </w:pPr>
          </w:p>
        </w:tc>
        <w:tc>
          <w:tcPr>
            <w:tcW w:w="1842" w:type="dxa"/>
          </w:tcPr>
          <w:p w14:paraId="6B240DAB" w14:textId="77777777" w:rsidR="00CC7D8C" w:rsidRDefault="00CC7D8C">
            <w:pPr>
              <w:spacing w:before="120" w:after="120"/>
              <w:rPr>
                <w:rFonts w:ascii="Times New Roman" w:eastAsia="Times New Roman" w:hAnsi="Times New Roman" w:cs="Times New Roman"/>
                <w:b/>
                <w:sz w:val="24"/>
                <w:szCs w:val="24"/>
              </w:rPr>
            </w:pPr>
          </w:p>
        </w:tc>
        <w:tc>
          <w:tcPr>
            <w:tcW w:w="1843" w:type="dxa"/>
          </w:tcPr>
          <w:p w14:paraId="612D4B9C" w14:textId="77777777" w:rsidR="00CC7D8C" w:rsidRDefault="00CC7D8C">
            <w:pPr>
              <w:spacing w:before="120" w:after="120"/>
              <w:rPr>
                <w:rFonts w:ascii="Times New Roman" w:eastAsia="Times New Roman" w:hAnsi="Times New Roman" w:cs="Times New Roman"/>
                <w:b/>
                <w:sz w:val="24"/>
                <w:szCs w:val="24"/>
              </w:rPr>
            </w:pPr>
          </w:p>
        </w:tc>
        <w:tc>
          <w:tcPr>
            <w:tcW w:w="1985" w:type="dxa"/>
            <w:shd w:val="clear" w:color="auto" w:fill="BDD7EE"/>
          </w:tcPr>
          <w:p w14:paraId="21BA8E7E"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0CF9440E" w14:textId="77777777" w:rsidR="00CC7D8C" w:rsidRDefault="00CC7D8C">
            <w:pPr>
              <w:spacing w:before="120" w:after="120"/>
              <w:rPr>
                <w:rFonts w:ascii="Times New Roman" w:eastAsia="Times New Roman" w:hAnsi="Times New Roman" w:cs="Times New Roman"/>
                <w:b/>
                <w:sz w:val="24"/>
                <w:szCs w:val="24"/>
              </w:rPr>
            </w:pPr>
          </w:p>
        </w:tc>
      </w:tr>
    </w:tbl>
    <w:p w14:paraId="1430ABF0" w14:textId="77777777" w:rsidR="00CC7D8C" w:rsidRPr="00167CA4" w:rsidRDefault="004A20A5">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p>
    <w:p w14:paraId="2A40C6F8"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Görev Tanımları: </w:t>
      </w:r>
      <w:hyperlink r:id="rId53">
        <w:r>
          <w:rPr>
            <w:rFonts w:ascii="Times New Roman" w:eastAsia="Times New Roman" w:hAnsi="Times New Roman" w:cs="Times New Roman"/>
            <w:color w:val="0563C1"/>
            <w:sz w:val="24"/>
            <w:szCs w:val="24"/>
            <w:u w:val="single"/>
          </w:rPr>
          <w:t>https://stf.mehmetakif.edu.tr/upload/stf/9-form-1674-88822995-gorev-ve-sorumluluklar.pdf</w:t>
        </w:r>
      </w:hyperlink>
    </w:p>
    <w:p w14:paraId="121DD517"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İş Akış Şemaları: </w:t>
      </w:r>
      <w:hyperlink r:id="rId54">
        <w:r>
          <w:rPr>
            <w:rFonts w:ascii="Times New Roman" w:eastAsia="Times New Roman" w:hAnsi="Times New Roman" w:cs="Times New Roman"/>
            <w:color w:val="0563C1"/>
            <w:sz w:val="24"/>
            <w:szCs w:val="24"/>
            <w:u w:val="single"/>
          </w:rPr>
          <w:t>https://stf.mehmetakif.edu.tr/form/1747/853/is-akis-semalari</w:t>
        </w:r>
      </w:hyperlink>
    </w:p>
    <w:p w14:paraId="1D84814A"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p>
    <w:p w14:paraId="7F60B49E"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Bölüm Kurul Tutanakları: </w:t>
      </w:r>
    </w:p>
    <w:p w14:paraId="3BFE0F34"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Görsel İletişim Tasarımı</w:t>
      </w:r>
    </w:p>
    <w:p w14:paraId="1C9A16D5"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55">
        <w:r w:rsidR="004A20A5">
          <w:rPr>
            <w:rFonts w:ascii="Times New Roman" w:eastAsia="Times New Roman" w:hAnsi="Times New Roman" w:cs="Times New Roman"/>
            <w:color w:val="0000FF"/>
            <w:sz w:val="24"/>
            <w:szCs w:val="24"/>
            <w:u w:val="single"/>
          </w:rPr>
          <w:t>https://stf.mehmetakif.edu.tr/upload/stf/9-form-1241-78819480-20102021birim-danisma-kurulu-toplanti-tutanagi.pdf</w:t>
        </w:r>
      </w:hyperlink>
    </w:p>
    <w:p w14:paraId="5E6AB428"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56">
        <w:r w:rsidR="004A20A5">
          <w:rPr>
            <w:rFonts w:ascii="Times New Roman" w:eastAsia="Times New Roman" w:hAnsi="Times New Roman" w:cs="Times New Roman"/>
            <w:color w:val="0000FF"/>
            <w:sz w:val="24"/>
            <w:szCs w:val="24"/>
            <w:u w:val="single"/>
          </w:rPr>
          <w:t>https://stf.mehmetakif.edu.tr/upload/stf/9-form-1241-78937006-24012023-birim-danisma-kurulu-toplanti-tutanagi.pdf</w:t>
        </w:r>
      </w:hyperlink>
    </w:p>
    <w:p w14:paraId="3E8E4703"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57">
        <w:r w:rsidR="004A20A5">
          <w:rPr>
            <w:rFonts w:ascii="Times New Roman" w:eastAsia="Times New Roman" w:hAnsi="Times New Roman" w:cs="Times New Roman"/>
            <w:color w:val="0000FF"/>
            <w:sz w:val="24"/>
            <w:szCs w:val="24"/>
            <w:u w:val="single"/>
          </w:rPr>
          <w:t>https://stf.mehmetakif.edu.tr/upload/stf/9-form-1847-15116473-9-form-1242-20769748-2-toplanti-danisma-kurulu-toplanti-tutanagi-formu-24012023.docx</w:t>
        </w:r>
      </w:hyperlink>
    </w:p>
    <w:p w14:paraId="734707D1" w14:textId="77777777" w:rsidR="00CC7D8C" w:rsidRDefault="009E2245">
      <w:pPr>
        <w:spacing w:after="0" w:line="360" w:lineRule="auto"/>
        <w:rPr>
          <w:rFonts w:ascii="Times New Roman" w:eastAsia="Times New Roman" w:hAnsi="Times New Roman" w:cs="Times New Roman"/>
          <w:color w:val="0000FF"/>
          <w:sz w:val="24"/>
          <w:szCs w:val="24"/>
          <w:u w:val="single"/>
        </w:rPr>
      </w:pPr>
      <w:hyperlink r:id="rId58">
        <w:r w:rsidR="004A20A5">
          <w:rPr>
            <w:rFonts w:ascii="Times New Roman" w:eastAsia="Times New Roman" w:hAnsi="Times New Roman" w:cs="Times New Roman"/>
            <w:color w:val="0000FF"/>
            <w:sz w:val="24"/>
            <w:szCs w:val="24"/>
            <w:u w:val="single"/>
          </w:rPr>
          <w:t>https://stf.mehmetakif.edu.tr/upload/stf/9-form-1847-33221647-9-form-1242-80482594-1-toplanti-danisma-kurulu-toplanti-tutanagi-formu-20102021-1.docx</w:t>
        </w:r>
      </w:hyperlink>
    </w:p>
    <w:p w14:paraId="0703D2F1" w14:textId="77777777" w:rsidR="00CC7D8C" w:rsidRDefault="004A20A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Çizgi Film ve Animasyon</w:t>
      </w:r>
    </w:p>
    <w:p w14:paraId="38C01E53" w14:textId="77777777" w:rsidR="00CC7D8C" w:rsidRDefault="009E2245">
      <w:pPr>
        <w:spacing w:after="0" w:line="360" w:lineRule="auto"/>
        <w:rPr>
          <w:rFonts w:ascii="Times New Roman" w:eastAsia="Times New Roman" w:hAnsi="Times New Roman" w:cs="Times New Roman"/>
          <w:sz w:val="24"/>
          <w:szCs w:val="24"/>
        </w:rPr>
      </w:pPr>
      <w:hyperlink r:id="rId59">
        <w:r w:rsidR="004A20A5">
          <w:rPr>
            <w:rFonts w:ascii="Times New Roman" w:eastAsia="Times New Roman" w:hAnsi="Times New Roman" w:cs="Times New Roman"/>
            <w:color w:val="1155CC"/>
            <w:sz w:val="24"/>
            <w:szCs w:val="24"/>
            <w:u w:val="single"/>
          </w:rPr>
          <w:t>https://stf.mehmetakif.edu.tr/upload/stf/9-form-1953-14382275-oegretim-planlari-boeluem-karari-31.pdf</w:t>
        </w:r>
      </w:hyperlink>
    </w:p>
    <w:p w14:paraId="3D582786" w14:textId="77777777" w:rsidR="00CC7D8C" w:rsidRDefault="009E2245">
      <w:pPr>
        <w:spacing w:after="0" w:line="360" w:lineRule="auto"/>
        <w:rPr>
          <w:rFonts w:ascii="Times New Roman" w:eastAsia="Times New Roman" w:hAnsi="Times New Roman" w:cs="Times New Roman"/>
          <w:sz w:val="24"/>
          <w:szCs w:val="24"/>
        </w:rPr>
      </w:pPr>
      <w:hyperlink r:id="rId60">
        <w:r w:rsidR="004A20A5">
          <w:rPr>
            <w:rFonts w:ascii="Times New Roman" w:eastAsia="Times New Roman" w:hAnsi="Times New Roman" w:cs="Times New Roman"/>
            <w:color w:val="1155CC"/>
            <w:sz w:val="24"/>
            <w:szCs w:val="24"/>
            <w:u w:val="single"/>
          </w:rPr>
          <w:t>https://stf.mehmetakif.edu.tr/upload/stf/9-form-1953-10324132-boeluem-karari-34.pdf</w:t>
        </w:r>
      </w:hyperlink>
    </w:p>
    <w:p w14:paraId="79F1238E" w14:textId="77777777" w:rsidR="00CC7D8C" w:rsidRDefault="009E2245">
      <w:pPr>
        <w:spacing w:after="0" w:line="360" w:lineRule="auto"/>
        <w:rPr>
          <w:rFonts w:ascii="Times New Roman" w:eastAsia="Times New Roman" w:hAnsi="Times New Roman" w:cs="Times New Roman"/>
          <w:sz w:val="24"/>
          <w:szCs w:val="24"/>
        </w:rPr>
      </w:pPr>
      <w:hyperlink r:id="rId61">
        <w:r w:rsidR="004A20A5">
          <w:rPr>
            <w:rFonts w:ascii="Times New Roman" w:eastAsia="Times New Roman" w:hAnsi="Times New Roman" w:cs="Times New Roman"/>
            <w:color w:val="1155CC"/>
            <w:sz w:val="24"/>
            <w:szCs w:val="24"/>
            <w:u w:val="single"/>
          </w:rPr>
          <w:t>https://stf.mehmetakif.edu.tr/upload/stf/9-form-1953-18032724-boeluem-karari-34-fotograf.pdf</w:t>
        </w:r>
      </w:hyperlink>
    </w:p>
    <w:p w14:paraId="32EE03A9" w14:textId="77777777" w:rsidR="00CC7D8C" w:rsidRDefault="009E2245">
      <w:pPr>
        <w:spacing w:after="0" w:line="360" w:lineRule="auto"/>
        <w:rPr>
          <w:rFonts w:ascii="Times New Roman" w:eastAsia="Times New Roman" w:hAnsi="Times New Roman" w:cs="Times New Roman"/>
          <w:sz w:val="24"/>
          <w:szCs w:val="24"/>
        </w:rPr>
      </w:pPr>
      <w:hyperlink r:id="rId62">
        <w:r w:rsidR="004A20A5">
          <w:rPr>
            <w:rFonts w:ascii="Times New Roman" w:eastAsia="Times New Roman" w:hAnsi="Times New Roman" w:cs="Times New Roman"/>
            <w:color w:val="1155CC"/>
            <w:sz w:val="24"/>
            <w:szCs w:val="24"/>
            <w:u w:val="single"/>
          </w:rPr>
          <w:t>https://stf.mehmetakif.edu.tr/upload/stf/9-form-1953-94289915-boeluem-karari-26.pdf</w:t>
        </w:r>
      </w:hyperlink>
    </w:p>
    <w:p w14:paraId="700F34A5" w14:textId="77777777" w:rsidR="00CC7D8C" w:rsidRDefault="009E2245">
      <w:pPr>
        <w:spacing w:after="0" w:line="360" w:lineRule="auto"/>
        <w:rPr>
          <w:rFonts w:ascii="Times New Roman" w:eastAsia="Times New Roman" w:hAnsi="Times New Roman" w:cs="Times New Roman"/>
          <w:sz w:val="24"/>
          <w:szCs w:val="24"/>
        </w:rPr>
      </w:pPr>
      <w:hyperlink r:id="rId63">
        <w:r w:rsidR="004A20A5">
          <w:rPr>
            <w:rFonts w:ascii="Times New Roman" w:eastAsia="Times New Roman" w:hAnsi="Times New Roman" w:cs="Times New Roman"/>
            <w:color w:val="1155CC"/>
            <w:sz w:val="24"/>
            <w:szCs w:val="24"/>
            <w:u w:val="single"/>
          </w:rPr>
          <w:t>https://stf.mehmetakif.edu.tr/upload/stf/9-form-1953-12385266-boeluem-karari-26-fotograf.pdf</w:t>
        </w:r>
      </w:hyperlink>
    </w:p>
    <w:p w14:paraId="12639E5F" w14:textId="77777777" w:rsidR="00CC7D8C" w:rsidRDefault="009E2245">
      <w:pPr>
        <w:spacing w:after="0" w:line="360" w:lineRule="auto"/>
        <w:rPr>
          <w:rFonts w:ascii="Times New Roman" w:eastAsia="Times New Roman" w:hAnsi="Times New Roman" w:cs="Times New Roman"/>
          <w:sz w:val="24"/>
          <w:szCs w:val="24"/>
        </w:rPr>
      </w:pPr>
      <w:hyperlink r:id="rId64">
        <w:r w:rsidR="004A20A5">
          <w:rPr>
            <w:rFonts w:ascii="Times New Roman" w:eastAsia="Times New Roman" w:hAnsi="Times New Roman" w:cs="Times New Roman"/>
            <w:color w:val="1155CC"/>
            <w:sz w:val="24"/>
            <w:szCs w:val="24"/>
            <w:u w:val="single"/>
          </w:rPr>
          <w:t>https://stf.mehmetakif.edu.tr/upload/stf/9-form-1953-95235371-boeluem-karari-37.pdf</w:t>
        </w:r>
      </w:hyperlink>
    </w:p>
    <w:p w14:paraId="12BF62BA" w14:textId="77777777" w:rsidR="00CC7D8C" w:rsidRDefault="009E2245">
      <w:pPr>
        <w:spacing w:after="0" w:line="360" w:lineRule="auto"/>
        <w:rPr>
          <w:rFonts w:ascii="Times New Roman" w:eastAsia="Times New Roman" w:hAnsi="Times New Roman" w:cs="Times New Roman"/>
          <w:sz w:val="24"/>
          <w:szCs w:val="24"/>
        </w:rPr>
      </w:pPr>
      <w:hyperlink r:id="rId65">
        <w:r w:rsidR="004A20A5">
          <w:rPr>
            <w:rFonts w:ascii="Times New Roman" w:eastAsia="Times New Roman" w:hAnsi="Times New Roman" w:cs="Times New Roman"/>
            <w:color w:val="1155CC"/>
            <w:sz w:val="24"/>
            <w:szCs w:val="24"/>
            <w:u w:val="single"/>
          </w:rPr>
          <w:t>https://stf.mehmetakif.edu.tr/upload/stf/9-form-1953-37939082-boeluem-karari-37-fotograf.pdf</w:t>
        </w:r>
      </w:hyperlink>
    </w:p>
    <w:p w14:paraId="533B4699" w14:textId="77777777" w:rsidR="00CC7D8C" w:rsidRDefault="004A20A5">
      <w:pPr>
        <w:spacing w:after="0" w:line="360" w:lineRule="auto"/>
        <w:rPr>
          <w:rFonts w:ascii="Times New Roman" w:eastAsia="Times New Roman" w:hAnsi="Times New Roman" w:cs="Times New Roman"/>
          <w:sz w:val="24"/>
          <w:szCs w:val="24"/>
        </w:rPr>
      </w:pPr>
      <w:r>
        <w:br w:type="page"/>
      </w:r>
    </w:p>
    <w:p w14:paraId="24102AEF" w14:textId="77777777" w:rsidR="00CC7D8C" w:rsidRPr="008B3469" w:rsidRDefault="004A20A5">
      <w:pPr>
        <w:spacing w:before="120" w:after="120" w:line="360" w:lineRule="auto"/>
        <w:jc w:val="both"/>
        <w:rPr>
          <w:rFonts w:ascii="Times New Roman" w:eastAsia="Times New Roman" w:hAnsi="Times New Roman" w:cs="Times New Roman"/>
          <w:b/>
          <w:color w:val="FF0000"/>
          <w:sz w:val="28"/>
          <w:szCs w:val="28"/>
        </w:rPr>
      </w:pPr>
      <w:r w:rsidRPr="008B3469">
        <w:rPr>
          <w:rFonts w:ascii="Times New Roman" w:eastAsia="Times New Roman" w:hAnsi="Times New Roman" w:cs="Times New Roman"/>
          <w:b/>
          <w:color w:val="FF0000"/>
          <w:sz w:val="28"/>
          <w:szCs w:val="28"/>
        </w:rPr>
        <w:lastRenderedPageBreak/>
        <w:t>A.4. Paydaş Katılımı</w:t>
      </w:r>
    </w:p>
    <w:p w14:paraId="1B4BD404" w14:textId="77777777" w:rsidR="00CC7D8C" w:rsidRDefault="004A20A5">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Kurum, iç ve dış paydaşların kalite güvencesi sistemine katılımını ve katkı vermesini sağlamalıdır.</w:t>
      </w:r>
    </w:p>
    <w:p w14:paraId="471151FA" w14:textId="77777777" w:rsidR="00CC7D8C" w:rsidRPr="008B3469" w:rsidRDefault="004A20A5">
      <w:pP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A.4.1. İç ve dış paydaş katılımı</w:t>
      </w:r>
    </w:p>
    <w:p w14:paraId="7E82CA52" w14:textId="77777777" w:rsidR="00CC7D8C" w:rsidRDefault="004A20A5">
      <w:pPr>
        <w:numPr>
          <w:ilvl w:val="0"/>
          <w:numId w:val="15"/>
        </w:numPr>
        <w:pBdr>
          <w:top w:val="nil"/>
          <w:left w:val="nil"/>
          <w:bottom w:val="nil"/>
          <w:right w:val="nil"/>
          <w:between w:val="nil"/>
        </w:pBdr>
        <w:spacing w:before="120" w:after="0" w:line="360" w:lineRule="auto"/>
        <w:ind w:left="426"/>
        <w:jc w:val="both"/>
        <w:rPr>
          <w:color w:val="000000"/>
          <w:sz w:val="24"/>
          <w:szCs w:val="24"/>
        </w:rPr>
      </w:pPr>
      <w:r>
        <w:rPr>
          <w:rFonts w:ascii="Times New Roman" w:eastAsia="Times New Roman" w:hAnsi="Times New Roman" w:cs="Times New Roman"/>
          <w:color w:val="000000"/>
          <w:sz w:val="24"/>
          <w:szCs w:val="24"/>
        </w:rPr>
        <w:t>Birim, iç ve dış paydaşlarını tanımlamış, stratejik paydaşlarını belirlemiş midir?</w:t>
      </w:r>
    </w:p>
    <w:p w14:paraId="7A989835" w14:textId="77777777" w:rsidR="00CC7D8C" w:rsidRDefault="004A20A5">
      <w:pPr>
        <w:numPr>
          <w:ilvl w:val="0"/>
          <w:numId w:val="7"/>
        </w:numPr>
        <w:pBdr>
          <w:top w:val="nil"/>
          <w:left w:val="nil"/>
          <w:bottom w:val="nil"/>
          <w:right w:val="nil"/>
          <w:between w:val="nil"/>
        </w:pBdr>
        <w:spacing w:after="0" w:line="360" w:lineRule="auto"/>
        <w:ind w:left="426"/>
        <w:jc w:val="both"/>
        <w:rPr>
          <w:b/>
          <w:i/>
          <w:color w:val="000000"/>
          <w:sz w:val="24"/>
          <w:szCs w:val="24"/>
        </w:rPr>
      </w:pPr>
      <w:r>
        <w:rPr>
          <w:rFonts w:ascii="Times New Roman" w:eastAsia="Times New Roman" w:hAnsi="Times New Roman" w:cs="Times New Roman"/>
          <w:color w:val="000000"/>
          <w:sz w:val="24"/>
          <w:szCs w:val="24"/>
        </w:rPr>
        <w:t>İç ve dış paydaşların karar alma ve yönetişim süreçlerine katılım mekanizmaları, iyileştirme süreçlerine katılım mekanizmalarının nasıl planlandığı ve uygulandığı belirlenmiş midir?</w:t>
      </w:r>
    </w:p>
    <w:p w14:paraId="4B142329" w14:textId="77777777" w:rsidR="00CC7D8C" w:rsidRDefault="004A20A5">
      <w:pPr>
        <w:numPr>
          <w:ilvl w:val="0"/>
          <w:numId w:val="7"/>
        </w:numPr>
        <w:pBdr>
          <w:top w:val="nil"/>
          <w:left w:val="nil"/>
          <w:bottom w:val="nil"/>
          <w:right w:val="nil"/>
          <w:between w:val="nil"/>
        </w:pBdr>
        <w:spacing w:after="0" w:line="360" w:lineRule="auto"/>
        <w:ind w:left="426"/>
        <w:jc w:val="both"/>
        <w:rPr>
          <w:b/>
          <w:i/>
          <w:color w:val="000000"/>
          <w:sz w:val="24"/>
          <w:szCs w:val="24"/>
        </w:rPr>
      </w:pPr>
      <w:r>
        <w:rPr>
          <w:rFonts w:ascii="Times New Roman" w:eastAsia="Times New Roman" w:hAnsi="Times New Roman" w:cs="Times New Roman"/>
          <w:color w:val="000000"/>
          <w:sz w:val="24"/>
          <w:szCs w:val="24"/>
        </w:rPr>
        <w:t>Gerçekleşen katılımın etkinliği, kurumsallığı, sürekliliği irdelenmekte midir?</w:t>
      </w:r>
    </w:p>
    <w:p w14:paraId="5E95CA1D" w14:textId="77777777" w:rsidR="00CC7D8C" w:rsidRDefault="004A20A5">
      <w:pPr>
        <w:numPr>
          <w:ilvl w:val="0"/>
          <w:numId w:val="7"/>
        </w:numPr>
        <w:pBdr>
          <w:top w:val="nil"/>
          <w:left w:val="nil"/>
          <w:bottom w:val="nil"/>
          <w:right w:val="nil"/>
          <w:between w:val="nil"/>
        </w:pBdr>
        <w:spacing w:after="0" w:line="360" w:lineRule="auto"/>
        <w:ind w:left="426"/>
        <w:jc w:val="both"/>
        <w:rPr>
          <w:b/>
          <w:i/>
          <w:color w:val="000000"/>
          <w:sz w:val="24"/>
          <w:szCs w:val="24"/>
        </w:rPr>
      </w:pPr>
      <w:r>
        <w:rPr>
          <w:rFonts w:ascii="Times New Roman" w:eastAsia="Times New Roman" w:hAnsi="Times New Roman" w:cs="Times New Roman"/>
          <w:color w:val="000000"/>
          <w:sz w:val="24"/>
          <w:szCs w:val="24"/>
        </w:rPr>
        <w:t>İç kalite güvencesi sisteminde özellikle öğrenci ve dış paydaş katılımı ve etkinliği mevcut mudur?</w:t>
      </w:r>
    </w:p>
    <w:p w14:paraId="33779BCB" w14:textId="77777777" w:rsidR="00CC7D8C" w:rsidRDefault="004A20A5">
      <w:pPr>
        <w:numPr>
          <w:ilvl w:val="0"/>
          <w:numId w:val="7"/>
        </w:numPr>
        <w:pBdr>
          <w:top w:val="nil"/>
          <w:left w:val="nil"/>
          <w:bottom w:val="nil"/>
          <w:right w:val="nil"/>
          <w:between w:val="nil"/>
        </w:pBdr>
        <w:spacing w:after="120" w:line="360" w:lineRule="auto"/>
        <w:ind w:left="426"/>
        <w:jc w:val="both"/>
        <w:rPr>
          <w:color w:val="000000"/>
          <w:sz w:val="24"/>
          <w:szCs w:val="24"/>
        </w:rPr>
      </w:pPr>
      <w:r>
        <w:rPr>
          <w:rFonts w:ascii="Times New Roman" w:eastAsia="Times New Roman" w:hAnsi="Times New Roman" w:cs="Times New Roman"/>
          <w:color w:val="000000"/>
          <w:sz w:val="24"/>
          <w:szCs w:val="24"/>
        </w:rPr>
        <w:t>Sonuçlar değerlendirilmekte ve buna bağlı iyileştirmeler gerçekleştirilmekte midir?</w:t>
      </w:r>
    </w:p>
    <w:p w14:paraId="0EA08BBF" w14:textId="77777777" w:rsidR="00CC7D8C" w:rsidRPr="008B3469" w:rsidRDefault="004A20A5">
      <w:pP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A.4.2. Öğrenci geri bildirimleri</w:t>
      </w:r>
    </w:p>
    <w:p w14:paraId="401DDF6D" w14:textId="77777777" w:rsidR="00CC7D8C" w:rsidRDefault="004A20A5">
      <w:pPr>
        <w:numPr>
          <w:ilvl w:val="0"/>
          <w:numId w:val="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Öğrenci görüşü (ders, dersin öğretim elemanı, program, hizmet ve genel memnuniyet seviyesi vb.) hangi yollarla alınmakta ve sonuçları paylaşılmakta mıdır?</w:t>
      </w:r>
    </w:p>
    <w:p w14:paraId="5511258C" w14:textId="77777777" w:rsidR="00CC7D8C" w:rsidRDefault="004A20A5">
      <w:pPr>
        <w:numPr>
          <w:ilvl w:val="0"/>
          <w:numId w:val="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Kullanılan yöntemler geçerli ve güvenilir midir?</w:t>
      </w:r>
    </w:p>
    <w:p w14:paraId="0DDA5A9B" w14:textId="77777777" w:rsidR="00CC7D8C" w:rsidRDefault="004A20A5">
      <w:pPr>
        <w:numPr>
          <w:ilvl w:val="0"/>
          <w:numId w:val="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Öğrenci şikâyetleri ve/veya önerileri için muhtelif kanallar var mıdır? Bunlar öğrencilerce bilinmekte midir? Bunların adil ve etkin çalıştığı denetlenmekte midir?</w:t>
      </w:r>
    </w:p>
    <w:p w14:paraId="0CD2B19F" w14:textId="77777777" w:rsidR="008B3469" w:rsidRPr="008B3469" w:rsidRDefault="004A20A5" w:rsidP="008B3469">
      <w:pPr>
        <w:numPr>
          <w:ilvl w:val="0"/>
          <w:numId w:val="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Öğrenci geribildirimleri kapsamında herhangi bir iyileştirme yapılmış mıdır?</w:t>
      </w:r>
    </w:p>
    <w:p w14:paraId="09F4D4EA" w14:textId="77777777" w:rsidR="00CC7D8C" w:rsidRPr="008B3469" w:rsidRDefault="004A20A5">
      <w:pP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A.4.3. Mezun ilişkileri yönetimi</w:t>
      </w:r>
    </w:p>
    <w:p w14:paraId="1098D8AC" w14:textId="77777777" w:rsidR="00CC7D8C" w:rsidRDefault="004A20A5" w:rsidP="008B3469">
      <w:pPr>
        <w:numPr>
          <w:ilvl w:val="0"/>
          <w:numId w:val="34"/>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Birim, ana bilim dalları/programlar tarafından izlenen mezunların, </w:t>
      </w:r>
      <w:r>
        <w:rPr>
          <w:rFonts w:ascii="Times New Roman" w:eastAsia="Times New Roman" w:hAnsi="Times New Roman" w:cs="Times New Roman"/>
          <w:b/>
          <w:color w:val="000000"/>
          <w:sz w:val="24"/>
          <w:szCs w:val="24"/>
        </w:rPr>
        <w:t>devam edilen eğitimler, akademik kariyer gelişimleri ve memnuniyetleri</w:t>
      </w:r>
      <w:r>
        <w:rPr>
          <w:rFonts w:ascii="Times New Roman" w:eastAsia="Times New Roman" w:hAnsi="Times New Roman" w:cs="Times New Roman"/>
          <w:color w:val="000000"/>
          <w:sz w:val="24"/>
          <w:szCs w:val="24"/>
        </w:rPr>
        <w:t xml:space="preserve"> gibi bilgilerini sistematik ve kapsamlı olarak toplamakta, değerlendirmekte, gelişme stratejilerinde kullanmakta mıdır?</w:t>
      </w:r>
    </w:p>
    <w:p w14:paraId="52BCF2C9" w14:textId="77777777" w:rsidR="00CC7D8C" w:rsidRDefault="004A20A5">
      <w:pPr>
        <w:spacing w:before="120" w:after="120" w:line="360" w:lineRule="auto"/>
        <w:jc w:val="both"/>
        <w:rPr>
          <w:rFonts w:ascii="Times New Roman" w:eastAsia="Times New Roman" w:hAnsi="Times New Roman" w:cs="Times New Roman"/>
          <w:b/>
          <w:sz w:val="24"/>
          <w:szCs w:val="24"/>
        </w:rPr>
      </w:pPr>
      <w:r>
        <w:br w:type="page"/>
      </w:r>
    </w:p>
    <w:p w14:paraId="35BADA9E" w14:textId="77777777" w:rsidR="00CC7D8C" w:rsidRPr="00167CA4" w:rsidRDefault="004A20A5">
      <w:pP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İç ve dış paydaş katılımı</w:t>
      </w:r>
    </w:p>
    <w:p w14:paraId="5C61B1D1" w14:textId="77777777" w:rsidR="00CC7D8C" w:rsidRPr="00167CA4" w:rsidRDefault="004A20A5">
      <w:pPr>
        <w:spacing w:before="120" w:after="120" w:line="276"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a"/>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88"/>
        <w:gridCol w:w="2665"/>
        <w:gridCol w:w="1559"/>
        <w:gridCol w:w="1843"/>
        <w:gridCol w:w="1701"/>
      </w:tblGrid>
      <w:tr w:rsidR="00CC7D8C" w14:paraId="728E5305" w14:textId="77777777">
        <w:tc>
          <w:tcPr>
            <w:tcW w:w="993" w:type="dxa"/>
          </w:tcPr>
          <w:p w14:paraId="2AEF97A3"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4499139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665" w:type="dxa"/>
          </w:tcPr>
          <w:p w14:paraId="3F917DB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tcPr>
          <w:p w14:paraId="4B90CAF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43" w:type="dxa"/>
          </w:tcPr>
          <w:p w14:paraId="0CC75EB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578A5FE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0F20E68E" w14:textId="77777777">
        <w:trPr>
          <w:trHeight w:val="2674"/>
        </w:trPr>
        <w:tc>
          <w:tcPr>
            <w:tcW w:w="993" w:type="dxa"/>
          </w:tcPr>
          <w:p w14:paraId="5913DDCD"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6A30EC6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Birimde iç kalite güvencesi sistemine paydaş katılımını sağlayacak mekanizmalar bulunmamaktadır.</w:t>
            </w:r>
          </w:p>
        </w:tc>
        <w:tc>
          <w:tcPr>
            <w:tcW w:w="2665" w:type="dxa"/>
          </w:tcPr>
          <w:p w14:paraId="71E9C03F" w14:textId="77777777" w:rsidR="00CC7D8C" w:rsidRDefault="004A20A5">
            <w:pPr>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Birimde kalite güvencesi, eğitim ve öğretim, araştırma ve geliştirme, toplumsal katkı, yönetim sistemi ve </w:t>
            </w:r>
            <w:proofErr w:type="spellStart"/>
            <w:r>
              <w:rPr>
                <w:rFonts w:ascii="Times New Roman" w:eastAsia="Times New Roman" w:hAnsi="Times New Roman" w:cs="Times New Roman"/>
                <w:color w:val="000000"/>
                <w:sz w:val="24"/>
                <w:szCs w:val="24"/>
              </w:rPr>
              <w:t>uluslararasılaşma</w:t>
            </w:r>
            <w:proofErr w:type="spellEnd"/>
            <w:r>
              <w:rPr>
                <w:rFonts w:ascii="Times New Roman" w:eastAsia="Times New Roman" w:hAnsi="Times New Roman" w:cs="Times New Roman"/>
                <w:color w:val="000000"/>
                <w:sz w:val="24"/>
                <w:szCs w:val="24"/>
              </w:rPr>
              <w:t xml:space="preserve"> süreçlerinin PUKÖ katmanlarına paydaş katılımını sağlamak için planlamalar bulunmaktadır.</w:t>
            </w:r>
          </w:p>
        </w:tc>
        <w:tc>
          <w:tcPr>
            <w:tcW w:w="1559" w:type="dxa"/>
          </w:tcPr>
          <w:p w14:paraId="2F811DC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Tüm süreçlerdeki PUKÖ katmanlarına paydaş katılımını sağlamak üzere birim geneline yayılmış mekanizmalar bulunmaktadır.</w:t>
            </w:r>
          </w:p>
        </w:tc>
        <w:tc>
          <w:tcPr>
            <w:tcW w:w="1843" w:type="dxa"/>
            <w:shd w:val="clear" w:color="auto" w:fill="DEEBF6"/>
          </w:tcPr>
          <w:p w14:paraId="075F7279"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Paydaş katılım mekanizmalarının işleyişi izlenmekte ve bağlı iyileştirmeler gerçekleştirilmektedir. </w:t>
            </w:r>
          </w:p>
          <w:p w14:paraId="73B73B02" w14:textId="77777777" w:rsidR="00CC7D8C" w:rsidRDefault="00CC7D8C">
            <w:pPr>
              <w:spacing w:before="120" w:after="120" w:line="276" w:lineRule="auto"/>
              <w:rPr>
                <w:rFonts w:ascii="Times New Roman" w:eastAsia="Times New Roman" w:hAnsi="Times New Roman" w:cs="Times New Roman"/>
                <w:b/>
                <w:sz w:val="24"/>
                <w:szCs w:val="24"/>
              </w:rPr>
            </w:pPr>
          </w:p>
        </w:tc>
        <w:tc>
          <w:tcPr>
            <w:tcW w:w="1701" w:type="dxa"/>
          </w:tcPr>
          <w:p w14:paraId="575FBEA0"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0E5279FE" w14:textId="77777777">
        <w:tc>
          <w:tcPr>
            <w:tcW w:w="993" w:type="dxa"/>
          </w:tcPr>
          <w:p w14:paraId="7C3994A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588" w:type="dxa"/>
          </w:tcPr>
          <w:p w14:paraId="48098870" w14:textId="77777777" w:rsidR="00CC7D8C" w:rsidRDefault="00CC7D8C">
            <w:pPr>
              <w:spacing w:before="120" w:after="120"/>
              <w:rPr>
                <w:rFonts w:ascii="Times New Roman" w:eastAsia="Times New Roman" w:hAnsi="Times New Roman" w:cs="Times New Roman"/>
                <w:b/>
                <w:sz w:val="24"/>
                <w:szCs w:val="24"/>
              </w:rPr>
            </w:pPr>
          </w:p>
        </w:tc>
        <w:tc>
          <w:tcPr>
            <w:tcW w:w="2665" w:type="dxa"/>
          </w:tcPr>
          <w:p w14:paraId="30C41791" w14:textId="77777777" w:rsidR="00CC7D8C" w:rsidRDefault="00CC7D8C">
            <w:pPr>
              <w:spacing w:before="120" w:after="120"/>
              <w:rPr>
                <w:rFonts w:ascii="Times New Roman" w:eastAsia="Times New Roman" w:hAnsi="Times New Roman" w:cs="Times New Roman"/>
                <w:b/>
                <w:sz w:val="24"/>
                <w:szCs w:val="24"/>
              </w:rPr>
            </w:pPr>
          </w:p>
        </w:tc>
        <w:tc>
          <w:tcPr>
            <w:tcW w:w="1559" w:type="dxa"/>
          </w:tcPr>
          <w:p w14:paraId="6DC8D836" w14:textId="77777777" w:rsidR="00CC7D8C" w:rsidRDefault="00CC7D8C">
            <w:pPr>
              <w:spacing w:before="120" w:after="120"/>
              <w:rPr>
                <w:rFonts w:ascii="Times New Roman" w:eastAsia="Times New Roman" w:hAnsi="Times New Roman" w:cs="Times New Roman"/>
                <w:b/>
                <w:sz w:val="24"/>
                <w:szCs w:val="24"/>
              </w:rPr>
            </w:pPr>
          </w:p>
        </w:tc>
        <w:tc>
          <w:tcPr>
            <w:tcW w:w="1843" w:type="dxa"/>
            <w:shd w:val="clear" w:color="auto" w:fill="DEEBF6"/>
            <w:vAlign w:val="center"/>
          </w:tcPr>
          <w:p w14:paraId="4D1B74D8"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315E6B98" w14:textId="77777777" w:rsidR="00CC7D8C" w:rsidRDefault="00CC7D8C">
            <w:pPr>
              <w:spacing w:before="120" w:after="120"/>
              <w:rPr>
                <w:rFonts w:ascii="Times New Roman" w:eastAsia="Times New Roman" w:hAnsi="Times New Roman" w:cs="Times New Roman"/>
                <w:b/>
                <w:sz w:val="24"/>
                <w:szCs w:val="24"/>
              </w:rPr>
            </w:pPr>
          </w:p>
        </w:tc>
      </w:tr>
    </w:tbl>
    <w:p w14:paraId="0D1EBB9A" w14:textId="77777777" w:rsidR="00CC7D8C" w:rsidRPr="00167CA4" w:rsidRDefault="004A20A5">
      <w:pPr>
        <w:spacing w:before="120" w:after="120" w:line="360" w:lineRule="auto"/>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p>
    <w:p w14:paraId="6F0FAA81" w14:textId="77777777" w:rsidR="00CC7D8C" w:rsidRDefault="004A20A5">
      <w:pP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Birim Danışma Kurulu ve Dış Paydaş Listesi: </w:t>
      </w:r>
      <w:hyperlink r:id="rId66">
        <w:r>
          <w:rPr>
            <w:rFonts w:ascii="Times New Roman" w:eastAsia="Times New Roman" w:hAnsi="Times New Roman" w:cs="Times New Roman"/>
            <w:color w:val="0563C1"/>
            <w:sz w:val="24"/>
            <w:szCs w:val="24"/>
            <w:u w:val="single"/>
          </w:rPr>
          <w:t>https://stf.mehmetakif.edu.tr/icerik/2504/853/birim-danisma-kurulu</w:t>
        </w:r>
      </w:hyperlink>
    </w:p>
    <w:p w14:paraId="470D1378" w14:textId="77777777" w:rsidR="00CC7D8C" w:rsidRDefault="004A20A5">
      <w:pP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Birim Danışma Kurulu Toplantı Tutanakları: </w:t>
      </w:r>
      <w:hyperlink r:id="rId67">
        <w:r>
          <w:rPr>
            <w:rFonts w:ascii="Times New Roman" w:eastAsia="Times New Roman" w:hAnsi="Times New Roman" w:cs="Times New Roman"/>
            <w:color w:val="0563C1"/>
            <w:sz w:val="24"/>
            <w:szCs w:val="24"/>
            <w:u w:val="single"/>
          </w:rPr>
          <w:t>https://stf.mehmetakif.edu.tr/form/1847/853/danisma-kurulu-toplanti-tutanaklari</w:t>
        </w:r>
      </w:hyperlink>
    </w:p>
    <w:p w14:paraId="5BB0BF21"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26A13B58"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26E5718"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2E0FE912"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336D179B"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7B2F5465"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61C5A4A5"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764A34D1"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7D91ED4"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7F8069E0"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Öğrenci geri bildirimleri</w:t>
      </w:r>
    </w:p>
    <w:p w14:paraId="7C6AC5C9"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b"/>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730"/>
        <w:gridCol w:w="1984"/>
        <w:gridCol w:w="1418"/>
        <w:gridCol w:w="2523"/>
        <w:gridCol w:w="1701"/>
      </w:tblGrid>
      <w:tr w:rsidR="00CC7D8C" w14:paraId="48DD35D8" w14:textId="77777777">
        <w:tc>
          <w:tcPr>
            <w:tcW w:w="993" w:type="dxa"/>
          </w:tcPr>
          <w:p w14:paraId="2732A330" w14:textId="77777777" w:rsidR="00CC7D8C" w:rsidRDefault="00CC7D8C">
            <w:pPr>
              <w:spacing w:before="120" w:after="120"/>
              <w:rPr>
                <w:rFonts w:ascii="Times New Roman" w:eastAsia="Times New Roman" w:hAnsi="Times New Roman" w:cs="Times New Roman"/>
                <w:b/>
                <w:sz w:val="24"/>
                <w:szCs w:val="24"/>
              </w:rPr>
            </w:pPr>
          </w:p>
        </w:tc>
        <w:tc>
          <w:tcPr>
            <w:tcW w:w="1730" w:type="dxa"/>
          </w:tcPr>
          <w:p w14:paraId="5CAB22F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84" w:type="dxa"/>
          </w:tcPr>
          <w:p w14:paraId="2C68E58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Pr>
          <w:p w14:paraId="4F3A1B5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523" w:type="dxa"/>
          </w:tcPr>
          <w:p w14:paraId="03370A3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7190536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5CEFAE4E" w14:textId="77777777">
        <w:trPr>
          <w:trHeight w:val="1502"/>
        </w:trPr>
        <w:tc>
          <w:tcPr>
            <w:tcW w:w="993" w:type="dxa"/>
          </w:tcPr>
          <w:p w14:paraId="6967878B" w14:textId="77777777" w:rsidR="00CC7D8C" w:rsidRDefault="00CC7D8C">
            <w:pPr>
              <w:spacing w:before="120" w:after="120"/>
              <w:rPr>
                <w:rFonts w:ascii="Times New Roman" w:eastAsia="Times New Roman" w:hAnsi="Times New Roman" w:cs="Times New Roman"/>
                <w:b/>
                <w:sz w:val="24"/>
                <w:szCs w:val="24"/>
              </w:rPr>
            </w:pPr>
          </w:p>
        </w:tc>
        <w:tc>
          <w:tcPr>
            <w:tcW w:w="1730" w:type="dxa"/>
          </w:tcPr>
          <w:p w14:paraId="43C7C4CD"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öğrenci geri bildirimlerinin alınmasına yönelik mekanizmalar bulunmamaktadır.</w:t>
            </w:r>
          </w:p>
        </w:tc>
        <w:tc>
          <w:tcPr>
            <w:tcW w:w="1984" w:type="dxa"/>
          </w:tcPr>
          <w:p w14:paraId="61D5B620"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öğretim süreçlerine ilişkin olarak öğrencilerin geri bildirimlerinin (ders, dersin öğretim elemanı, program, öğrenci iş yükü vb.) alınmasına ilişkin ilke ve kurallar oluşturulmuştur.</w:t>
            </w:r>
          </w:p>
        </w:tc>
        <w:tc>
          <w:tcPr>
            <w:tcW w:w="1418" w:type="dxa"/>
            <w:shd w:val="clear" w:color="auto" w:fill="DEEBF6"/>
          </w:tcPr>
          <w:p w14:paraId="5EB8D8AB"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Programların genelinde öğrenci geri bildirimleri (her yarıyıl ya da her akademik yıl sonunda) alınmaktadır.</w:t>
            </w:r>
          </w:p>
        </w:tc>
        <w:tc>
          <w:tcPr>
            <w:tcW w:w="2523" w:type="dxa"/>
          </w:tcPr>
          <w:p w14:paraId="745CF94D"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Tüm programlarda öğrenci geri bildirimlerinin alınmasına ilişkin uygulamalar izlenmekte ve öğrenci katılımına dayalı biçimde iyileştirilmektedir. Geri bildirim sonuçları karar alma süreçlerine yansıtılmaktadır.</w:t>
            </w:r>
          </w:p>
        </w:tc>
        <w:tc>
          <w:tcPr>
            <w:tcW w:w="1701" w:type="dxa"/>
          </w:tcPr>
          <w:p w14:paraId="2DD4EF5E"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1401A7C1" w14:textId="77777777">
        <w:trPr>
          <w:trHeight w:val="576"/>
        </w:trPr>
        <w:tc>
          <w:tcPr>
            <w:tcW w:w="993" w:type="dxa"/>
          </w:tcPr>
          <w:p w14:paraId="71FED94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730" w:type="dxa"/>
          </w:tcPr>
          <w:p w14:paraId="58E244B2" w14:textId="77777777" w:rsidR="00CC7D8C" w:rsidRDefault="00CC7D8C">
            <w:pPr>
              <w:spacing w:before="120" w:after="120"/>
              <w:rPr>
                <w:rFonts w:ascii="Times New Roman" w:eastAsia="Times New Roman" w:hAnsi="Times New Roman" w:cs="Times New Roman"/>
                <w:b/>
                <w:sz w:val="24"/>
                <w:szCs w:val="24"/>
              </w:rPr>
            </w:pPr>
          </w:p>
        </w:tc>
        <w:tc>
          <w:tcPr>
            <w:tcW w:w="1984" w:type="dxa"/>
          </w:tcPr>
          <w:p w14:paraId="7B723AA6" w14:textId="77777777" w:rsidR="00CC7D8C" w:rsidRDefault="00CC7D8C">
            <w:pPr>
              <w:spacing w:before="120" w:after="120"/>
              <w:rPr>
                <w:rFonts w:ascii="Times New Roman" w:eastAsia="Times New Roman" w:hAnsi="Times New Roman" w:cs="Times New Roman"/>
                <w:b/>
                <w:sz w:val="24"/>
                <w:szCs w:val="24"/>
              </w:rPr>
            </w:pPr>
          </w:p>
        </w:tc>
        <w:tc>
          <w:tcPr>
            <w:tcW w:w="1418" w:type="dxa"/>
            <w:shd w:val="clear" w:color="auto" w:fill="DEEBF6"/>
          </w:tcPr>
          <w:p w14:paraId="6840F846"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523" w:type="dxa"/>
          </w:tcPr>
          <w:p w14:paraId="1F818CF1"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4808C886" w14:textId="77777777" w:rsidR="00CC7D8C" w:rsidRDefault="00CC7D8C">
            <w:pPr>
              <w:spacing w:before="120" w:after="120"/>
              <w:rPr>
                <w:rFonts w:ascii="Times New Roman" w:eastAsia="Times New Roman" w:hAnsi="Times New Roman" w:cs="Times New Roman"/>
                <w:b/>
                <w:sz w:val="24"/>
                <w:szCs w:val="24"/>
              </w:rPr>
            </w:pPr>
          </w:p>
        </w:tc>
      </w:tr>
    </w:tbl>
    <w:p w14:paraId="1E8D603F"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p>
    <w:p w14:paraId="30B20F27"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“Dekana Yazın” Bağlantısı: </w:t>
      </w:r>
    </w:p>
    <w:p w14:paraId="39FC22D6" w14:textId="77777777" w:rsidR="00CC7D8C" w:rsidRDefault="009E224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hyperlink r:id="rId68">
        <w:r w:rsidR="004A20A5">
          <w:rPr>
            <w:rFonts w:ascii="Times New Roman" w:eastAsia="Times New Roman" w:hAnsi="Times New Roman" w:cs="Times New Roman"/>
            <w:color w:val="0563C1"/>
            <w:sz w:val="24"/>
            <w:szCs w:val="24"/>
            <w:u w:val="single"/>
          </w:rPr>
          <w:t>stfdekan@mehmetakif.edu.tr</w:t>
        </w:r>
      </w:hyperlink>
      <w:r w:rsidR="004A20A5">
        <w:rPr>
          <w:rFonts w:ascii="Times New Roman" w:eastAsia="Times New Roman" w:hAnsi="Times New Roman" w:cs="Times New Roman"/>
          <w:color w:val="000000"/>
          <w:sz w:val="24"/>
          <w:szCs w:val="24"/>
        </w:rPr>
        <w:t xml:space="preserve"> , </w:t>
      </w:r>
      <w:hyperlink r:id="rId69">
        <w:r w:rsidR="004A20A5">
          <w:rPr>
            <w:rFonts w:ascii="Times New Roman" w:eastAsia="Times New Roman" w:hAnsi="Times New Roman" w:cs="Times New Roman"/>
            <w:color w:val="0563C1"/>
            <w:sz w:val="24"/>
            <w:szCs w:val="24"/>
            <w:u w:val="single"/>
          </w:rPr>
          <w:t>https://stf.mehmetakif.edu.tr/icerik/1379/1044/dekana-yazin</w:t>
        </w:r>
      </w:hyperlink>
    </w:p>
    <w:p w14:paraId="18D13327" w14:textId="77777777" w:rsidR="00CC7D8C" w:rsidRDefault="009E2245">
      <w:pPr>
        <w:spacing w:before="120" w:after="120" w:line="360" w:lineRule="auto"/>
        <w:jc w:val="both"/>
        <w:rPr>
          <w:rFonts w:ascii="Times New Roman" w:eastAsia="Times New Roman" w:hAnsi="Times New Roman" w:cs="Times New Roman"/>
          <w:sz w:val="24"/>
          <w:szCs w:val="24"/>
        </w:rPr>
      </w:pPr>
      <w:hyperlink r:id="rId70">
        <w:r w:rsidR="004A20A5">
          <w:rPr>
            <w:rFonts w:ascii="Times New Roman" w:eastAsia="Times New Roman" w:hAnsi="Times New Roman" w:cs="Times New Roman"/>
            <w:color w:val="1155CC"/>
            <w:sz w:val="24"/>
            <w:szCs w:val="24"/>
            <w:u w:val="single"/>
          </w:rPr>
          <w:t>https://stf.mehmetakif.edu.tr/upload/stf/9-form-1950-60860514-dekana-yazin-sorun-coezuem.pdf</w:t>
        </w:r>
      </w:hyperlink>
    </w:p>
    <w:p w14:paraId="2CA4169E" w14:textId="77777777" w:rsidR="00CC7D8C" w:rsidRDefault="009E2245">
      <w:pPr>
        <w:spacing w:before="120" w:after="120" w:line="360" w:lineRule="auto"/>
        <w:jc w:val="both"/>
        <w:rPr>
          <w:rFonts w:ascii="Times New Roman" w:eastAsia="Times New Roman" w:hAnsi="Times New Roman" w:cs="Times New Roman"/>
          <w:sz w:val="24"/>
          <w:szCs w:val="24"/>
        </w:rPr>
      </w:pPr>
      <w:hyperlink r:id="rId71">
        <w:r w:rsidR="004A20A5">
          <w:rPr>
            <w:rFonts w:ascii="Times New Roman" w:eastAsia="Times New Roman" w:hAnsi="Times New Roman" w:cs="Times New Roman"/>
            <w:color w:val="1155CC"/>
            <w:sz w:val="24"/>
            <w:szCs w:val="24"/>
            <w:u w:val="single"/>
          </w:rPr>
          <w:t>https://stf.mehmetakif.edu.tr/upload/stf/9-form-1951-92431978-oegrenci-soru-cevap.pdf</w:t>
        </w:r>
      </w:hyperlink>
    </w:p>
    <w:p w14:paraId="2E046EC3" w14:textId="77777777" w:rsidR="00CC7D8C" w:rsidRDefault="009E2245">
      <w:pPr>
        <w:spacing w:after="0" w:line="360" w:lineRule="auto"/>
        <w:jc w:val="both"/>
        <w:rPr>
          <w:rFonts w:ascii="Times New Roman" w:eastAsia="Times New Roman" w:hAnsi="Times New Roman" w:cs="Times New Roman"/>
          <w:color w:val="0000FF"/>
          <w:sz w:val="24"/>
          <w:szCs w:val="24"/>
          <w:u w:val="single"/>
        </w:rPr>
      </w:pPr>
      <w:hyperlink r:id="rId72">
        <w:r w:rsidR="004A20A5">
          <w:rPr>
            <w:rFonts w:ascii="Times New Roman" w:eastAsia="Times New Roman" w:hAnsi="Times New Roman" w:cs="Times New Roman"/>
            <w:color w:val="0000FF"/>
            <w:sz w:val="24"/>
            <w:szCs w:val="24"/>
            <w:u w:val="single"/>
          </w:rPr>
          <w:t>https://stf.mehmetakif.edu.tr/upload/stf/9-form-886-33915806-20-21.pdf</w:t>
        </w:r>
      </w:hyperlink>
    </w:p>
    <w:p w14:paraId="7B19EDA0" w14:textId="77777777" w:rsidR="00CC7D8C" w:rsidRDefault="009E2245">
      <w:pPr>
        <w:spacing w:after="0" w:line="360" w:lineRule="auto"/>
        <w:jc w:val="both"/>
        <w:rPr>
          <w:rFonts w:ascii="Times New Roman" w:eastAsia="Times New Roman" w:hAnsi="Times New Roman" w:cs="Times New Roman"/>
          <w:color w:val="0000FF"/>
          <w:sz w:val="24"/>
          <w:szCs w:val="24"/>
          <w:u w:val="single"/>
        </w:rPr>
      </w:pPr>
      <w:hyperlink r:id="rId73">
        <w:r w:rsidR="004A20A5">
          <w:rPr>
            <w:rFonts w:ascii="Times New Roman" w:eastAsia="Times New Roman" w:hAnsi="Times New Roman" w:cs="Times New Roman"/>
            <w:color w:val="0000FF"/>
            <w:sz w:val="24"/>
            <w:szCs w:val="24"/>
            <w:u w:val="single"/>
          </w:rPr>
          <w:t>https://stf.mehmetakif.edu.tr/upload/stf/9-form-886-30834599-21-22-reduced.pdf</w:t>
        </w:r>
      </w:hyperlink>
    </w:p>
    <w:p w14:paraId="2CBE1B92" w14:textId="77777777" w:rsidR="00CC7D8C" w:rsidRDefault="009E2245">
      <w:pPr>
        <w:spacing w:after="0" w:line="360" w:lineRule="auto"/>
        <w:jc w:val="both"/>
        <w:rPr>
          <w:rFonts w:ascii="Times New Roman" w:eastAsia="Times New Roman" w:hAnsi="Times New Roman" w:cs="Times New Roman"/>
          <w:color w:val="0000FF"/>
          <w:sz w:val="24"/>
          <w:szCs w:val="24"/>
          <w:u w:val="single"/>
        </w:rPr>
      </w:pPr>
      <w:hyperlink r:id="rId74">
        <w:r w:rsidR="004A20A5">
          <w:rPr>
            <w:rFonts w:ascii="Times New Roman" w:eastAsia="Times New Roman" w:hAnsi="Times New Roman" w:cs="Times New Roman"/>
            <w:color w:val="0000FF"/>
            <w:sz w:val="24"/>
            <w:szCs w:val="24"/>
            <w:u w:val="single"/>
          </w:rPr>
          <w:t>https://stf.mehmetakif.edu.tr/upload/stf/9-form-886-20853721-makue-stf-2022-23-oegrenci-memnuniyet-anketi.pdf</w:t>
        </w:r>
      </w:hyperlink>
    </w:p>
    <w:p w14:paraId="1434810A" w14:textId="77777777" w:rsidR="00167CA4" w:rsidRDefault="00167CA4">
      <w:pPr>
        <w:spacing w:before="120" w:after="120" w:line="360" w:lineRule="auto"/>
        <w:jc w:val="both"/>
        <w:rPr>
          <w:rFonts w:ascii="Times New Roman" w:eastAsia="Times New Roman" w:hAnsi="Times New Roman" w:cs="Times New Roman"/>
          <w:b/>
          <w:color w:val="FF0000"/>
          <w:sz w:val="24"/>
          <w:szCs w:val="24"/>
        </w:rPr>
      </w:pPr>
    </w:p>
    <w:p w14:paraId="3D471DAC" w14:textId="77777777" w:rsidR="00167CA4" w:rsidRDefault="00167CA4">
      <w:pPr>
        <w:spacing w:before="120" w:after="120" w:line="360" w:lineRule="auto"/>
        <w:jc w:val="both"/>
        <w:rPr>
          <w:rFonts w:ascii="Times New Roman" w:eastAsia="Times New Roman" w:hAnsi="Times New Roman" w:cs="Times New Roman"/>
          <w:b/>
          <w:color w:val="FF0000"/>
          <w:sz w:val="24"/>
          <w:szCs w:val="24"/>
        </w:rPr>
      </w:pPr>
    </w:p>
    <w:p w14:paraId="6C4A1C6F" w14:textId="77777777" w:rsidR="00167CA4" w:rsidRDefault="00167CA4">
      <w:pPr>
        <w:spacing w:before="120" w:after="120" w:line="360" w:lineRule="auto"/>
        <w:jc w:val="both"/>
        <w:rPr>
          <w:rFonts w:ascii="Times New Roman" w:eastAsia="Times New Roman" w:hAnsi="Times New Roman" w:cs="Times New Roman"/>
          <w:b/>
          <w:color w:val="FF0000"/>
          <w:sz w:val="24"/>
          <w:szCs w:val="24"/>
        </w:rPr>
      </w:pPr>
    </w:p>
    <w:p w14:paraId="7231BD11" w14:textId="77777777" w:rsidR="00167CA4" w:rsidRDefault="00167CA4">
      <w:pPr>
        <w:spacing w:before="120" w:after="120" w:line="360" w:lineRule="auto"/>
        <w:jc w:val="both"/>
        <w:rPr>
          <w:rFonts w:ascii="Times New Roman" w:eastAsia="Times New Roman" w:hAnsi="Times New Roman" w:cs="Times New Roman"/>
          <w:b/>
          <w:color w:val="FF0000"/>
          <w:sz w:val="24"/>
          <w:szCs w:val="24"/>
        </w:rPr>
      </w:pPr>
    </w:p>
    <w:p w14:paraId="792F20D8" w14:textId="77777777" w:rsidR="00CC7D8C" w:rsidRPr="008B3469" w:rsidRDefault="004A20A5">
      <w:pPr>
        <w:spacing w:before="120" w:after="120" w:line="360" w:lineRule="auto"/>
        <w:jc w:val="both"/>
        <w:rPr>
          <w:rFonts w:ascii="Times New Roman" w:eastAsia="Times New Roman" w:hAnsi="Times New Roman" w:cs="Times New Roman"/>
          <w:b/>
          <w:i/>
          <w:color w:val="000000" w:themeColor="text1"/>
          <w:sz w:val="24"/>
          <w:szCs w:val="24"/>
        </w:rPr>
      </w:pPr>
      <w:r w:rsidRPr="008B3469">
        <w:rPr>
          <w:rFonts w:ascii="Times New Roman" w:eastAsia="Times New Roman" w:hAnsi="Times New Roman" w:cs="Times New Roman"/>
          <w:b/>
          <w:i/>
          <w:color w:val="000000" w:themeColor="text1"/>
          <w:sz w:val="24"/>
          <w:szCs w:val="24"/>
        </w:rPr>
        <w:lastRenderedPageBreak/>
        <w:t>Mezun ilişkileri yönetimi</w:t>
      </w:r>
    </w:p>
    <w:p w14:paraId="200BFF6C" w14:textId="77777777" w:rsidR="00CC7D8C" w:rsidRPr="008B346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themeColor="text1"/>
          <w:sz w:val="24"/>
          <w:szCs w:val="24"/>
        </w:rPr>
      </w:pPr>
      <w:r w:rsidRPr="008B3469">
        <w:rPr>
          <w:rFonts w:ascii="Times New Roman" w:eastAsia="Times New Roman" w:hAnsi="Times New Roman" w:cs="Times New Roman"/>
          <w:b/>
          <w:i/>
          <w:color w:val="000000" w:themeColor="text1"/>
          <w:sz w:val="24"/>
          <w:szCs w:val="24"/>
        </w:rPr>
        <w:t>Olgunluk Düzeyi</w:t>
      </w:r>
    </w:p>
    <w:tbl>
      <w:tblPr>
        <w:tblStyle w:val="ac"/>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163"/>
        <w:gridCol w:w="2664"/>
        <w:gridCol w:w="1447"/>
        <w:gridCol w:w="2381"/>
        <w:gridCol w:w="1701"/>
      </w:tblGrid>
      <w:tr w:rsidR="00CC7D8C" w14:paraId="7A34A6E6" w14:textId="77777777">
        <w:tc>
          <w:tcPr>
            <w:tcW w:w="993" w:type="dxa"/>
          </w:tcPr>
          <w:p w14:paraId="07529CF1" w14:textId="77777777" w:rsidR="00CC7D8C" w:rsidRDefault="00CC7D8C">
            <w:pPr>
              <w:spacing w:before="120" w:after="120"/>
              <w:rPr>
                <w:rFonts w:ascii="Times New Roman" w:eastAsia="Times New Roman" w:hAnsi="Times New Roman" w:cs="Times New Roman"/>
                <w:b/>
                <w:sz w:val="24"/>
                <w:szCs w:val="24"/>
              </w:rPr>
            </w:pPr>
          </w:p>
        </w:tc>
        <w:tc>
          <w:tcPr>
            <w:tcW w:w="1163" w:type="dxa"/>
          </w:tcPr>
          <w:p w14:paraId="075B80B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664" w:type="dxa"/>
          </w:tcPr>
          <w:p w14:paraId="5C6520E0"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7" w:type="dxa"/>
          </w:tcPr>
          <w:p w14:paraId="2EAB270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381" w:type="dxa"/>
          </w:tcPr>
          <w:p w14:paraId="77047EA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027C6B7F"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2FBE100C" w14:textId="77777777">
        <w:trPr>
          <w:trHeight w:val="70"/>
        </w:trPr>
        <w:tc>
          <w:tcPr>
            <w:tcW w:w="993" w:type="dxa"/>
          </w:tcPr>
          <w:p w14:paraId="50F3B580" w14:textId="77777777" w:rsidR="00CC7D8C" w:rsidRDefault="00CC7D8C">
            <w:pPr>
              <w:spacing w:before="120" w:after="120"/>
              <w:rPr>
                <w:rFonts w:ascii="Times New Roman" w:eastAsia="Times New Roman" w:hAnsi="Times New Roman" w:cs="Times New Roman"/>
                <w:b/>
                <w:sz w:val="24"/>
                <w:szCs w:val="24"/>
              </w:rPr>
            </w:pPr>
          </w:p>
        </w:tc>
        <w:tc>
          <w:tcPr>
            <w:tcW w:w="1163" w:type="dxa"/>
          </w:tcPr>
          <w:p w14:paraId="3086C824"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mezun izleme sistemi bulunmamaktadır.</w:t>
            </w:r>
          </w:p>
        </w:tc>
        <w:tc>
          <w:tcPr>
            <w:tcW w:w="2664" w:type="dxa"/>
            <w:shd w:val="clear" w:color="auto" w:fill="DEEBF6"/>
          </w:tcPr>
          <w:p w14:paraId="3DB8E259"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programların amaç ve hedeflerine ulaşılıp ulaşılmadığının irdelenmesi amacıyla bir mezun izleme sistemine ilişkin planlama bulunmaktadır.</w:t>
            </w:r>
          </w:p>
        </w:tc>
        <w:tc>
          <w:tcPr>
            <w:tcW w:w="1447" w:type="dxa"/>
          </w:tcPr>
          <w:p w14:paraId="78D03EEE"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Birimdeki programların genelinde mezun izleme sistemi uygulamaları vardır.</w:t>
            </w:r>
          </w:p>
        </w:tc>
        <w:tc>
          <w:tcPr>
            <w:tcW w:w="2381" w:type="dxa"/>
          </w:tcPr>
          <w:p w14:paraId="680B1F0E"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Mezun izleme sistemi uygulamaları izlenmekte ve ihtiyaçlar doğrultusunda programlarda güncellemeler yapılmaktadır.</w:t>
            </w:r>
          </w:p>
        </w:tc>
        <w:tc>
          <w:tcPr>
            <w:tcW w:w="1701" w:type="dxa"/>
          </w:tcPr>
          <w:p w14:paraId="0DB339D3"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268353F7" w14:textId="77777777">
        <w:trPr>
          <w:trHeight w:val="576"/>
        </w:trPr>
        <w:tc>
          <w:tcPr>
            <w:tcW w:w="993" w:type="dxa"/>
          </w:tcPr>
          <w:p w14:paraId="297A5F4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163" w:type="dxa"/>
          </w:tcPr>
          <w:p w14:paraId="56A5BBC6" w14:textId="77777777" w:rsidR="00CC7D8C" w:rsidRDefault="00CC7D8C">
            <w:pPr>
              <w:spacing w:before="120" w:after="120"/>
              <w:jc w:val="center"/>
              <w:rPr>
                <w:rFonts w:ascii="Times New Roman" w:eastAsia="Times New Roman" w:hAnsi="Times New Roman" w:cs="Times New Roman"/>
                <w:b/>
                <w:sz w:val="24"/>
                <w:szCs w:val="24"/>
              </w:rPr>
            </w:pPr>
          </w:p>
        </w:tc>
        <w:tc>
          <w:tcPr>
            <w:tcW w:w="2664" w:type="dxa"/>
            <w:shd w:val="clear" w:color="auto" w:fill="DEEBF6"/>
          </w:tcPr>
          <w:p w14:paraId="2F216F60"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447" w:type="dxa"/>
          </w:tcPr>
          <w:p w14:paraId="30BA848D" w14:textId="77777777" w:rsidR="00CC7D8C" w:rsidRDefault="00CC7D8C">
            <w:pPr>
              <w:spacing w:before="120" w:after="120"/>
              <w:rPr>
                <w:rFonts w:ascii="Times New Roman" w:eastAsia="Times New Roman" w:hAnsi="Times New Roman" w:cs="Times New Roman"/>
                <w:b/>
                <w:sz w:val="24"/>
                <w:szCs w:val="24"/>
              </w:rPr>
            </w:pPr>
          </w:p>
        </w:tc>
        <w:tc>
          <w:tcPr>
            <w:tcW w:w="2381" w:type="dxa"/>
          </w:tcPr>
          <w:p w14:paraId="7E7BE46B"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71F6DCD9" w14:textId="77777777" w:rsidR="00CC7D8C" w:rsidRDefault="00CC7D8C">
            <w:pPr>
              <w:spacing w:before="120" w:after="120"/>
              <w:rPr>
                <w:rFonts w:ascii="Times New Roman" w:eastAsia="Times New Roman" w:hAnsi="Times New Roman" w:cs="Times New Roman"/>
                <w:b/>
                <w:sz w:val="24"/>
                <w:szCs w:val="24"/>
              </w:rPr>
            </w:pPr>
          </w:p>
        </w:tc>
      </w:tr>
    </w:tbl>
    <w:p w14:paraId="1738EA33"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r w:rsidR="00167CA4">
        <w:rPr>
          <w:rFonts w:ascii="Times New Roman" w:eastAsia="Times New Roman" w:hAnsi="Times New Roman" w:cs="Times New Roman"/>
          <w:b/>
          <w:i/>
          <w:color w:val="000000"/>
          <w:sz w:val="24"/>
          <w:szCs w:val="24"/>
        </w:rPr>
        <w:t>:</w:t>
      </w:r>
    </w:p>
    <w:p w14:paraId="7D7D543B"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Mezun izleme sistemi: </w:t>
      </w:r>
      <w:hyperlink r:id="rId75">
        <w:r>
          <w:rPr>
            <w:rFonts w:ascii="Times New Roman" w:eastAsia="Times New Roman" w:hAnsi="Times New Roman" w:cs="Times New Roman"/>
            <w:color w:val="1155CC"/>
            <w:sz w:val="24"/>
            <w:szCs w:val="24"/>
            <w:u w:val="single"/>
          </w:rPr>
          <w:t>https://mezun.mehmetakif.edu.tr/istatistik</w:t>
        </w:r>
      </w:hyperlink>
    </w:p>
    <w:p w14:paraId="4C1553FE" w14:textId="77777777" w:rsidR="00167CA4" w:rsidRDefault="00167CA4">
      <w:pPr>
        <w:spacing w:before="120" w:after="120" w:line="360" w:lineRule="auto"/>
        <w:jc w:val="both"/>
        <w:rPr>
          <w:rFonts w:ascii="Times New Roman" w:eastAsia="Times New Roman" w:hAnsi="Times New Roman" w:cs="Times New Roman"/>
          <w:b/>
          <w:color w:val="000000"/>
          <w:sz w:val="28"/>
          <w:szCs w:val="28"/>
        </w:rPr>
      </w:pPr>
    </w:p>
    <w:p w14:paraId="69441B27" w14:textId="77777777" w:rsidR="008B3469" w:rsidRDefault="008B3469">
      <w:pPr>
        <w:spacing w:before="120" w:after="120" w:line="360" w:lineRule="auto"/>
        <w:jc w:val="both"/>
        <w:rPr>
          <w:rFonts w:ascii="Times New Roman" w:eastAsia="Times New Roman" w:hAnsi="Times New Roman" w:cs="Times New Roman"/>
          <w:b/>
          <w:color w:val="000000"/>
          <w:sz w:val="28"/>
          <w:szCs w:val="28"/>
        </w:rPr>
      </w:pPr>
    </w:p>
    <w:p w14:paraId="74D285E0" w14:textId="77777777" w:rsidR="00CC7D8C" w:rsidRPr="008B3469" w:rsidRDefault="004A20A5">
      <w:pPr>
        <w:spacing w:before="120" w:after="120" w:line="360" w:lineRule="auto"/>
        <w:jc w:val="both"/>
        <w:rPr>
          <w:rFonts w:ascii="Times New Roman" w:eastAsia="Times New Roman" w:hAnsi="Times New Roman" w:cs="Times New Roman"/>
          <w:b/>
          <w:color w:val="FF0000"/>
          <w:sz w:val="28"/>
          <w:szCs w:val="28"/>
        </w:rPr>
      </w:pPr>
      <w:r w:rsidRPr="008B3469">
        <w:rPr>
          <w:rFonts w:ascii="Times New Roman" w:eastAsia="Times New Roman" w:hAnsi="Times New Roman" w:cs="Times New Roman"/>
          <w:b/>
          <w:color w:val="FF0000"/>
          <w:sz w:val="28"/>
          <w:szCs w:val="28"/>
        </w:rPr>
        <w:t xml:space="preserve">A.5. </w:t>
      </w:r>
      <w:proofErr w:type="spellStart"/>
      <w:r w:rsidRPr="008B3469">
        <w:rPr>
          <w:rFonts w:ascii="Times New Roman" w:eastAsia="Times New Roman" w:hAnsi="Times New Roman" w:cs="Times New Roman"/>
          <w:b/>
          <w:color w:val="FF0000"/>
          <w:sz w:val="28"/>
          <w:szCs w:val="28"/>
        </w:rPr>
        <w:t>Uluslararasılaşma</w:t>
      </w:r>
      <w:proofErr w:type="spellEnd"/>
    </w:p>
    <w:p w14:paraId="4B66D2FE" w14:textId="77777777" w:rsidR="00CC7D8C" w:rsidRDefault="004A20A5">
      <w:pP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Kurum, </w:t>
      </w:r>
      <w:proofErr w:type="spellStart"/>
      <w:r>
        <w:rPr>
          <w:rFonts w:ascii="Times New Roman" w:eastAsia="Times New Roman" w:hAnsi="Times New Roman" w:cs="Times New Roman"/>
          <w:color w:val="000000"/>
          <w:sz w:val="24"/>
          <w:szCs w:val="24"/>
        </w:rPr>
        <w:t>uluslararasılaşma</w:t>
      </w:r>
      <w:proofErr w:type="spellEnd"/>
      <w:r>
        <w:rPr>
          <w:rFonts w:ascii="Times New Roman" w:eastAsia="Times New Roman" w:hAnsi="Times New Roman" w:cs="Times New Roman"/>
          <w:color w:val="000000"/>
          <w:sz w:val="24"/>
          <w:szCs w:val="24"/>
        </w:rPr>
        <w:t xml:space="preserve"> stratejisi ve hedefleri doğrultusunda yürüttüğü faaliyetleri periyodik olarak izlemeli ve sürekli iyileştirmelidir.</w:t>
      </w:r>
    </w:p>
    <w:p w14:paraId="42B9346A" w14:textId="77777777" w:rsidR="00CC7D8C" w:rsidRPr="008B3469" w:rsidRDefault="004A20A5">
      <w:pP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 xml:space="preserve">A.5.3. </w:t>
      </w:r>
      <w:proofErr w:type="spellStart"/>
      <w:r w:rsidRPr="008B3469">
        <w:rPr>
          <w:rFonts w:ascii="Times New Roman" w:eastAsia="Times New Roman" w:hAnsi="Times New Roman" w:cs="Times New Roman"/>
          <w:b/>
          <w:color w:val="FF0000"/>
          <w:sz w:val="24"/>
          <w:szCs w:val="24"/>
        </w:rPr>
        <w:t>Uluslararasılaşma</w:t>
      </w:r>
      <w:proofErr w:type="spellEnd"/>
      <w:r w:rsidRPr="008B3469">
        <w:rPr>
          <w:rFonts w:ascii="Times New Roman" w:eastAsia="Times New Roman" w:hAnsi="Times New Roman" w:cs="Times New Roman"/>
          <w:b/>
          <w:color w:val="FF0000"/>
          <w:sz w:val="24"/>
          <w:szCs w:val="24"/>
        </w:rPr>
        <w:t xml:space="preserve"> performansı</w:t>
      </w:r>
    </w:p>
    <w:p w14:paraId="561C8DB0" w14:textId="77777777" w:rsidR="00CC7D8C" w:rsidRDefault="004A20A5">
      <w:pPr>
        <w:numPr>
          <w:ilvl w:val="0"/>
          <w:numId w:val="11"/>
        </w:numPr>
        <w:pBdr>
          <w:top w:val="nil"/>
          <w:left w:val="nil"/>
          <w:bottom w:val="nil"/>
          <w:right w:val="nil"/>
          <w:between w:val="nil"/>
        </w:pBdr>
        <w:spacing w:before="120" w:after="0" w:line="360" w:lineRule="auto"/>
        <w:ind w:left="426"/>
        <w:jc w:val="both"/>
        <w:rPr>
          <w:color w:val="000000"/>
          <w:sz w:val="24"/>
          <w:szCs w:val="24"/>
        </w:rPr>
      </w:pPr>
      <w:proofErr w:type="spellStart"/>
      <w:r>
        <w:rPr>
          <w:rFonts w:ascii="Times New Roman" w:eastAsia="Times New Roman" w:hAnsi="Times New Roman" w:cs="Times New Roman"/>
          <w:color w:val="000000"/>
          <w:sz w:val="24"/>
          <w:szCs w:val="24"/>
        </w:rPr>
        <w:t>Uluslararasılaşma</w:t>
      </w:r>
      <w:proofErr w:type="spellEnd"/>
      <w:r>
        <w:rPr>
          <w:rFonts w:ascii="Times New Roman" w:eastAsia="Times New Roman" w:hAnsi="Times New Roman" w:cs="Times New Roman"/>
          <w:color w:val="000000"/>
          <w:sz w:val="24"/>
          <w:szCs w:val="24"/>
        </w:rPr>
        <w:t xml:space="preserve"> performansı izlenmekte midir?</w:t>
      </w:r>
    </w:p>
    <w:p w14:paraId="20748835" w14:textId="77777777" w:rsidR="00CC7D8C" w:rsidRDefault="004A20A5">
      <w:pPr>
        <w:numPr>
          <w:ilvl w:val="0"/>
          <w:numId w:val="11"/>
        </w:numPr>
        <w:pBdr>
          <w:top w:val="nil"/>
          <w:left w:val="nil"/>
          <w:bottom w:val="nil"/>
          <w:right w:val="nil"/>
          <w:between w:val="nil"/>
        </w:pBdr>
        <w:spacing w:after="0" w:line="360" w:lineRule="auto"/>
        <w:ind w:left="426"/>
        <w:jc w:val="both"/>
        <w:rPr>
          <w:color w:val="000000"/>
          <w:sz w:val="24"/>
          <w:szCs w:val="24"/>
        </w:rPr>
      </w:pPr>
      <w:proofErr w:type="spellStart"/>
      <w:r>
        <w:rPr>
          <w:rFonts w:ascii="Times New Roman" w:eastAsia="Times New Roman" w:hAnsi="Times New Roman" w:cs="Times New Roman"/>
          <w:color w:val="000000"/>
          <w:sz w:val="24"/>
          <w:szCs w:val="24"/>
        </w:rPr>
        <w:t>Uluslararasılaşma</w:t>
      </w:r>
      <w:proofErr w:type="spellEnd"/>
      <w:r>
        <w:rPr>
          <w:rFonts w:ascii="Times New Roman" w:eastAsia="Times New Roman" w:hAnsi="Times New Roman" w:cs="Times New Roman"/>
          <w:color w:val="000000"/>
          <w:sz w:val="24"/>
          <w:szCs w:val="24"/>
        </w:rPr>
        <w:t xml:space="preserve"> performansını izlediği mekanizma ve süreçleri tanımlı mıdır? Sürdürülebilir midir?</w:t>
      </w:r>
    </w:p>
    <w:p w14:paraId="319A28FB" w14:textId="77777777" w:rsidR="00CC7D8C" w:rsidRDefault="004A20A5">
      <w:pPr>
        <w:numPr>
          <w:ilvl w:val="0"/>
          <w:numId w:val="11"/>
        </w:numPr>
        <w:pBdr>
          <w:top w:val="nil"/>
          <w:left w:val="nil"/>
          <w:bottom w:val="nil"/>
          <w:right w:val="nil"/>
          <w:between w:val="nil"/>
        </w:pBdr>
        <w:spacing w:after="120" w:line="360" w:lineRule="auto"/>
        <w:ind w:left="426"/>
        <w:jc w:val="both"/>
        <w:rPr>
          <w:b/>
          <w:color w:val="000000"/>
          <w:sz w:val="24"/>
          <w:szCs w:val="24"/>
        </w:rPr>
      </w:pPr>
      <w:proofErr w:type="spellStart"/>
      <w:r>
        <w:rPr>
          <w:rFonts w:ascii="Times New Roman" w:eastAsia="Times New Roman" w:hAnsi="Times New Roman" w:cs="Times New Roman"/>
          <w:color w:val="000000"/>
          <w:sz w:val="24"/>
          <w:szCs w:val="24"/>
        </w:rPr>
        <w:t>Uluslararasılaşma</w:t>
      </w:r>
      <w:proofErr w:type="spellEnd"/>
      <w:r>
        <w:rPr>
          <w:rFonts w:ascii="Times New Roman" w:eastAsia="Times New Roman" w:hAnsi="Times New Roman" w:cs="Times New Roman"/>
          <w:color w:val="000000"/>
          <w:sz w:val="24"/>
          <w:szCs w:val="24"/>
        </w:rPr>
        <w:t xml:space="preserve"> performansının izlenmesi sonucu gerekli iyileştirmeler yapılmakta mıdır? İyileştirme adımlarının kanıtları var mıdır?</w:t>
      </w:r>
    </w:p>
    <w:p w14:paraId="0222E2DB" w14:textId="77777777" w:rsidR="00167CA4" w:rsidRDefault="00167CA4">
      <w:pPr>
        <w:spacing w:before="120" w:after="120" w:line="360" w:lineRule="auto"/>
        <w:jc w:val="both"/>
        <w:rPr>
          <w:rFonts w:ascii="Times New Roman" w:eastAsia="Times New Roman" w:hAnsi="Times New Roman" w:cs="Times New Roman"/>
          <w:b/>
          <w:color w:val="000000"/>
          <w:sz w:val="24"/>
          <w:szCs w:val="24"/>
        </w:rPr>
      </w:pPr>
    </w:p>
    <w:p w14:paraId="0F658B7B" w14:textId="77777777" w:rsidR="008B3469" w:rsidRDefault="008B3469">
      <w:pPr>
        <w:spacing w:before="120" w:after="120" w:line="360" w:lineRule="auto"/>
        <w:jc w:val="both"/>
        <w:rPr>
          <w:rFonts w:ascii="Times New Roman" w:eastAsia="Times New Roman" w:hAnsi="Times New Roman" w:cs="Times New Roman"/>
          <w:b/>
          <w:color w:val="000000"/>
          <w:sz w:val="24"/>
          <w:szCs w:val="24"/>
        </w:rPr>
      </w:pPr>
    </w:p>
    <w:p w14:paraId="45A4AFB3" w14:textId="77777777" w:rsidR="008B3469" w:rsidRDefault="008B3469">
      <w:pPr>
        <w:spacing w:before="120" w:after="120" w:line="360" w:lineRule="auto"/>
        <w:jc w:val="both"/>
        <w:rPr>
          <w:rFonts w:ascii="Times New Roman" w:eastAsia="Times New Roman" w:hAnsi="Times New Roman" w:cs="Times New Roman"/>
          <w:b/>
          <w:color w:val="000000"/>
          <w:sz w:val="24"/>
          <w:szCs w:val="24"/>
        </w:rPr>
      </w:pPr>
    </w:p>
    <w:p w14:paraId="59F5317B" w14:textId="77777777" w:rsidR="00CC7D8C" w:rsidRDefault="004A20A5">
      <w:pPr>
        <w:spacing w:before="120" w:after="12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Uluslararasılaşma</w:t>
      </w:r>
      <w:proofErr w:type="spellEnd"/>
      <w:r>
        <w:rPr>
          <w:rFonts w:ascii="Times New Roman" w:eastAsia="Times New Roman" w:hAnsi="Times New Roman" w:cs="Times New Roman"/>
          <w:b/>
          <w:color w:val="000000"/>
          <w:sz w:val="24"/>
          <w:szCs w:val="24"/>
        </w:rPr>
        <w:t xml:space="preserve"> performansı</w:t>
      </w:r>
    </w:p>
    <w:p w14:paraId="2E781227" w14:textId="77777777" w:rsidR="00CC7D8C" w:rsidRDefault="00167CA4">
      <w:pPr>
        <w:spacing w:before="120" w:after="120" w:line="360" w:lineRule="auto"/>
        <w:ind w:left="-7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4A20A5">
        <w:rPr>
          <w:rFonts w:ascii="Times New Roman" w:eastAsia="Times New Roman" w:hAnsi="Times New Roman" w:cs="Times New Roman"/>
          <w:b/>
          <w:color w:val="000000"/>
          <w:sz w:val="24"/>
          <w:szCs w:val="24"/>
        </w:rPr>
        <w:t>Olgunluk Düzeyi</w:t>
      </w:r>
    </w:p>
    <w:tbl>
      <w:tblPr>
        <w:tblStyle w:val="ad"/>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59"/>
        <w:gridCol w:w="2297"/>
        <w:gridCol w:w="1701"/>
        <w:gridCol w:w="1843"/>
        <w:gridCol w:w="1956"/>
      </w:tblGrid>
      <w:tr w:rsidR="00CC7D8C" w14:paraId="41D4CD07" w14:textId="77777777">
        <w:tc>
          <w:tcPr>
            <w:tcW w:w="993" w:type="dxa"/>
          </w:tcPr>
          <w:p w14:paraId="4F5D2D2C" w14:textId="77777777" w:rsidR="00CC7D8C" w:rsidRDefault="00CC7D8C">
            <w:pPr>
              <w:spacing w:before="120" w:after="120"/>
              <w:rPr>
                <w:rFonts w:ascii="Times New Roman" w:eastAsia="Times New Roman" w:hAnsi="Times New Roman" w:cs="Times New Roman"/>
                <w:b/>
                <w:sz w:val="24"/>
                <w:szCs w:val="24"/>
              </w:rPr>
            </w:pPr>
          </w:p>
        </w:tc>
        <w:tc>
          <w:tcPr>
            <w:tcW w:w="1559" w:type="dxa"/>
          </w:tcPr>
          <w:p w14:paraId="449AC40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97" w:type="dxa"/>
          </w:tcPr>
          <w:p w14:paraId="005E3E1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1" w:type="dxa"/>
          </w:tcPr>
          <w:p w14:paraId="3A80EF7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43" w:type="dxa"/>
          </w:tcPr>
          <w:p w14:paraId="7F70874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56" w:type="dxa"/>
          </w:tcPr>
          <w:p w14:paraId="1B0249C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53C841EE" w14:textId="77777777">
        <w:trPr>
          <w:trHeight w:val="70"/>
        </w:trPr>
        <w:tc>
          <w:tcPr>
            <w:tcW w:w="993" w:type="dxa"/>
          </w:tcPr>
          <w:p w14:paraId="1BCA63CE" w14:textId="77777777" w:rsidR="00CC7D8C" w:rsidRDefault="00CC7D8C">
            <w:pPr>
              <w:spacing w:before="120" w:after="120"/>
              <w:rPr>
                <w:rFonts w:ascii="Times New Roman" w:eastAsia="Times New Roman" w:hAnsi="Times New Roman" w:cs="Times New Roman"/>
                <w:b/>
                <w:sz w:val="24"/>
                <w:szCs w:val="24"/>
              </w:rPr>
            </w:pPr>
          </w:p>
        </w:tc>
        <w:tc>
          <w:tcPr>
            <w:tcW w:w="1559" w:type="dxa"/>
            <w:shd w:val="clear" w:color="auto" w:fill="DEEBF6"/>
          </w:tcPr>
          <w:p w14:paraId="3E639CA5"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faaliyeti bulunmaktadır.</w:t>
            </w:r>
          </w:p>
        </w:tc>
        <w:tc>
          <w:tcPr>
            <w:tcW w:w="2297" w:type="dxa"/>
          </w:tcPr>
          <w:p w14:paraId="0E7D325F"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Birimde </w:t>
            </w:r>
            <w:proofErr w:type="spellStart"/>
            <w:r>
              <w:rPr>
                <w:rFonts w:ascii="Times New Roman" w:eastAsia="Times New Roman" w:hAnsi="Times New Roman" w:cs="Times New Roman"/>
                <w:sz w:val="24"/>
                <w:szCs w:val="24"/>
                <w:highlight w:val="white"/>
              </w:rPr>
              <w:t>uluslararasılaşma</w:t>
            </w:r>
            <w:proofErr w:type="spellEnd"/>
            <w:r>
              <w:rPr>
                <w:rFonts w:ascii="Times New Roman" w:eastAsia="Times New Roman" w:hAnsi="Times New Roman" w:cs="Times New Roman"/>
                <w:sz w:val="24"/>
                <w:szCs w:val="24"/>
                <w:highlight w:val="white"/>
              </w:rPr>
              <w:t xml:space="preserve"> göstergeleri tanımlıdır ve faaliyetlere yönelik planlamalar bulunmaktadır.</w:t>
            </w:r>
          </w:p>
        </w:tc>
        <w:tc>
          <w:tcPr>
            <w:tcW w:w="1701" w:type="dxa"/>
          </w:tcPr>
          <w:p w14:paraId="7402247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Birim geneline yayılmış </w:t>
            </w:r>
            <w:proofErr w:type="spellStart"/>
            <w:r>
              <w:rPr>
                <w:rFonts w:ascii="Times New Roman" w:eastAsia="Times New Roman" w:hAnsi="Times New Roman" w:cs="Times New Roman"/>
                <w:sz w:val="24"/>
                <w:szCs w:val="24"/>
                <w:highlight w:val="white"/>
              </w:rPr>
              <w:t>uluslararasılaşma</w:t>
            </w:r>
            <w:proofErr w:type="spellEnd"/>
            <w:r>
              <w:rPr>
                <w:rFonts w:ascii="Times New Roman" w:eastAsia="Times New Roman" w:hAnsi="Times New Roman" w:cs="Times New Roman"/>
                <w:sz w:val="24"/>
                <w:szCs w:val="24"/>
                <w:highlight w:val="white"/>
              </w:rPr>
              <w:t xml:space="preserve"> faaliyetleri bulunmaktadır.</w:t>
            </w:r>
          </w:p>
        </w:tc>
        <w:tc>
          <w:tcPr>
            <w:tcW w:w="1843" w:type="dxa"/>
          </w:tcPr>
          <w:p w14:paraId="113E3E7B" w14:textId="77777777" w:rsidR="00CC7D8C" w:rsidRDefault="004A20A5">
            <w:pPr>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Birimde </w:t>
            </w:r>
            <w:proofErr w:type="spellStart"/>
            <w:r>
              <w:rPr>
                <w:rFonts w:ascii="Times New Roman" w:eastAsia="Times New Roman" w:hAnsi="Times New Roman" w:cs="Times New Roman"/>
                <w:sz w:val="24"/>
                <w:szCs w:val="24"/>
                <w:highlight w:val="white"/>
              </w:rPr>
              <w:t>uluslararasılaşma</w:t>
            </w:r>
            <w:proofErr w:type="spellEnd"/>
            <w:r>
              <w:rPr>
                <w:rFonts w:ascii="Times New Roman" w:eastAsia="Times New Roman" w:hAnsi="Times New Roman" w:cs="Times New Roman"/>
                <w:sz w:val="24"/>
                <w:szCs w:val="24"/>
                <w:highlight w:val="white"/>
              </w:rPr>
              <w:t xml:space="preserve"> faaliyetleri izlenmekte ve iyileştirilmektedir</w:t>
            </w:r>
          </w:p>
        </w:tc>
        <w:tc>
          <w:tcPr>
            <w:tcW w:w="1956" w:type="dxa"/>
          </w:tcPr>
          <w:p w14:paraId="1BEFA63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İçselleştirilmiş, sistematik, sürdürülebilir ve örnek gösterilebilir uygulamalar bulunmaktadır.</w:t>
            </w:r>
          </w:p>
        </w:tc>
      </w:tr>
      <w:tr w:rsidR="00CC7D8C" w14:paraId="2977C778" w14:textId="77777777">
        <w:trPr>
          <w:trHeight w:val="576"/>
        </w:trPr>
        <w:tc>
          <w:tcPr>
            <w:tcW w:w="993" w:type="dxa"/>
          </w:tcPr>
          <w:p w14:paraId="449618E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559" w:type="dxa"/>
            <w:shd w:val="clear" w:color="auto" w:fill="DEEBF6"/>
          </w:tcPr>
          <w:p w14:paraId="4D466721" w14:textId="77777777" w:rsidR="00CC7D8C" w:rsidRDefault="00CC7D8C">
            <w:pPr>
              <w:spacing w:before="120" w:after="120"/>
              <w:jc w:val="center"/>
              <w:rPr>
                <w:rFonts w:ascii="Times New Roman" w:eastAsia="Times New Roman" w:hAnsi="Times New Roman" w:cs="Times New Roman"/>
                <w:b/>
                <w:sz w:val="24"/>
                <w:szCs w:val="24"/>
              </w:rPr>
            </w:pPr>
          </w:p>
        </w:tc>
        <w:tc>
          <w:tcPr>
            <w:tcW w:w="2297" w:type="dxa"/>
          </w:tcPr>
          <w:p w14:paraId="20EF3794"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1433F366"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843" w:type="dxa"/>
          </w:tcPr>
          <w:p w14:paraId="280D403C" w14:textId="77777777" w:rsidR="00CC7D8C" w:rsidRDefault="00CC7D8C">
            <w:pPr>
              <w:spacing w:before="120" w:after="120"/>
              <w:rPr>
                <w:rFonts w:ascii="Times New Roman" w:eastAsia="Times New Roman" w:hAnsi="Times New Roman" w:cs="Times New Roman"/>
                <w:b/>
                <w:sz w:val="24"/>
                <w:szCs w:val="24"/>
              </w:rPr>
            </w:pPr>
          </w:p>
        </w:tc>
        <w:tc>
          <w:tcPr>
            <w:tcW w:w="1956" w:type="dxa"/>
          </w:tcPr>
          <w:p w14:paraId="1F660FC5" w14:textId="77777777" w:rsidR="00CC7D8C" w:rsidRDefault="00CC7D8C">
            <w:pPr>
              <w:spacing w:before="120" w:after="120"/>
              <w:rPr>
                <w:rFonts w:ascii="Times New Roman" w:eastAsia="Times New Roman" w:hAnsi="Times New Roman" w:cs="Times New Roman"/>
                <w:b/>
                <w:sz w:val="24"/>
                <w:szCs w:val="24"/>
              </w:rPr>
            </w:pPr>
          </w:p>
        </w:tc>
      </w:tr>
    </w:tbl>
    <w:p w14:paraId="732C0455" w14:textId="77777777" w:rsidR="00CC7D8C" w:rsidRDefault="004A20A5">
      <w:pP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Kanıtlar:</w:t>
      </w:r>
    </w:p>
    <w:p w14:paraId="7AAF247D" w14:textId="77777777" w:rsidR="00CC7D8C" w:rsidRDefault="004A20A5">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İkili anlaşmalar: </w:t>
      </w:r>
      <w:hyperlink r:id="rId76">
        <w:r>
          <w:rPr>
            <w:rFonts w:ascii="Times New Roman" w:eastAsia="Times New Roman" w:hAnsi="Times New Roman" w:cs="Times New Roman"/>
            <w:color w:val="1155CC"/>
            <w:sz w:val="24"/>
            <w:szCs w:val="24"/>
            <w:u w:val="single"/>
          </w:rPr>
          <w:t>https://stf.mehmetakif.edu.tr/akademik/493/icerik/119/ikili-anlasmalar</w:t>
        </w:r>
      </w:hyperlink>
      <w:r>
        <w:rPr>
          <w:rFonts w:ascii="Times New Roman" w:eastAsia="Times New Roman" w:hAnsi="Times New Roman" w:cs="Times New Roman"/>
          <w:sz w:val="24"/>
          <w:szCs w:val="24"/>
        </w:rPr>
        <w:t xml:space="preserve"> </w:t>
      </w:r>
    </w:p>
    <w:p w14:paraId="2C17DA1B" w14:textId="77777777" w:rsidR="00CC7D8C" w:rsidRDefault="004A20A5">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Giden Öğrenci Raporları:</w:t>
      </w:r>
    </w:p>
    <w:p w14:paraId="2A16F9AE" w14:textId="77777777" w:rsidR="00CC7D8C" w:rsidRDefault="009E2245">
      <w:pPr>
        <w:spacing w:before="120" w:after="120" w:line="360" w:lineRule="auto"/>
        <w:rPr>
          <w:rFonts w:ascii="Times New Roman" w:eastAsia="Times New Roman" w:hAnsi="Times New Roman" w:cs="Times New Roman"/>
          <w:sz w:val="24"/>
          <w:szCs w:val="24"/>
        </w:rPr>
      </w:pPr>
      <w:hyperlink r:id="rId77">
        <w:r w:rsidR="004A20A5">
          <w:rPr>
            <w:rFonts w:ascii="Times New Roman" w:eastAsia="Times New Roman" w:hAnsi="Times New Roman" w:cs="Times New Roman"/>
            <w:color w:val="1155CC"/>
            <w:sz w:val="24"/>
            <w:szCs w:val="24"/>
            <w:u w:val="single"/>
          </w:rPr>
          <w:t>https://stf.mehmetakif.edu.tr/upload/stf/9-form-1955-38179042-erasmusogrencidegisimprogrami-notdonusumu.pdf</w:t>
        </w:r>
      </w:hyperlink>
      <w:r w:rsidR="004A20A5">
        <w:rPr>
          <w:rFonts w:ascii="Times New Roman" w:eastAsia="Times New Roman" w:hAnsi="Times New Roman" w:cs="Times New Roman"/>
          <w:sz w:val="24"/>
          <w:szCs w:val="24"/>
        </w:rPr>
        <w:t xml:space="preserve"> </w:t>
      </w:r>
    </w:p>
    <w:p w14:paraId="4E7540B5" w14:textId="77777777" w:rsidR="00CC7D8C" w:rsidRDefault="004A20A5">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 Sergi:</w:t>
      </w:r>
    </w:p>
    <w:p w14:paraId="034037F3" w14:textId="77777777" w:rsidR="00CC7D8C" w:rsidRDefault="009E2245">
      <w:pPr>
        <w:spacing w:before="120" w:after="120" w:line="360" w:lineRule="auto"/>
        <w:rPr>
          <w:rFonts w:ascii="Times New Roman" w:eastAsia="Times New Roman" w:hAnsi="Times New Roman" w:cs="Times New Roman"/>
          <w:sz w:val="24"/>
          <w:szCs w:val="24"/>
        </w:rPr>
      </w:pPr>
      <w:hyperlink r:id="rId78">
        <w:r w:rsidR="004A20A5">
          <w:rPr>
            <w:rFonts w:ascii="Times New Roman" w:eastAsia="Times New Roman" w:hAnsi="Times New Roman" w:cs="Times New Roman"/>
            <w:color w:val="1155CC"/>
            <w:sz w:val="24"/>
            <w:szCs w:val="24"/>
            <w:u w:val="single"/>
          </w:rPr>
          <w:t>https://stf.mehmetakif.edu.tr/etkinlik/346/jarek-bujny-kisisel-afis-sergisi</w:t>
        </w:r>
      </w:hyperlink>
    </w:p>
    <w:p w14:paraId="51AF10BC" w14:textId="77777777" w:rsidR="00CC7D8C" w:rsidRDefault="009E2245">
      <w:pPr>
        <w:spacing w:before="120" w:after="120" w:line="360" w:lineRule="auto"/>
        <w:rPr>
          <w:rFonts w:ascii="Times New Roman" w:eastAsia="Times New Roman" w:hAnsi="Times New Roman" w:cs="Times New Roman"/>
          <w:sz w:val="24"/>
          <w:szCs w:val="24"/>
        </w:rPr>
      </w:pPr>
      <w:hyperlink r:id="rId79">
        <w:r w:rsidR="004A20A5">
          <w:rPr>
            <w:rFonts w:ascii="Times New Roman" w:eastAsia="Times New Roman" w:hAnsi="Times New Roman" w:cs="Times New Roman"/>
            <w:color w:val="1155CC"/>
            <w:sz w:val="24"/>
            <w:szCs w:val="24"/>
            <w:u w:val="single"/>
          </w:rPr>
          <w:t>https://stf.mehmetakif.edu.tr/duyuru/5328/oegrencilerimizin-uluslararasi-afis-yarismasi-basarisi</w:t>
        </w:r>
      </w:hyperlink>
    </w:p>
    <w:p w14:paraId="4421E3A0" w14:textId="77777777" w:rsidR="00CC7D8C" w:rsidRDefault="009E2245">
      <w:pPr>
        <w:spacing w:before="120" w:after="120" w:line="360" w:lineRule="auto"/>
        <w:rPr>
          <w:rFonts w:ascii="Times New Roman" w:eastAsia="Times New Roman" w:hAnsi="Times New Roman" w:cs="Times New Roman"/>
          <w:sz w:val="24"/>
          <w:szCs w:val="24"/>
        </w:rPr>
      </w:pPr>
      <w:hyperlink r:id="rId80">
        <w:r w:rsidR="004A20A5">
          <w:rPr>
            <w:rFonts w:ascii="Times New Roman" w:eastAsia="Times New Roman" w:hAnsi="Times New Roman" w:cs="Times New Roman"/>
            <w:color w:val="1155CC"/>
            <w:sz w:val="24"/>
            <w:szCs w:val="24"/>
            <w:u w:val="single"/>
          </w:rPr>
          <w:t>https://www.instagram.com/p/CWoXq2zAr2x/</w:t>
        </w:r>
      </w:hyperlink>
    </w:p>
    <w:p w14:paraId="63264E1C" w14:textId="77777777" w:rsidR="00CC7D8C" w:rsidRDefault="00CC7D8C">
      <w:pPr>
        <w:spacing w:before="120" w:after="120" w:line="360" w:lineRule="auto"/>
        <w:rPr>
          <w:rFonts w:ascii="Times New Roman" w:eastAsia="Times New Roman" w:hAnsi="Times New Roman" w:cs="Times New Roman"/>
          <w:sz w:val="24"/>
          <w:szCs w:val="24"/>
        </w:rPr>
      </w:pPr>
    </w:p>
    <w:p w14:paraId="4F8F71F8"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8"/>
          <w:szCs w:val="28"/>
        </w:rPr>
      </w:pPr>
    </w:p>
    <w:p w14:paraId="4D142337"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8"/>
          <w:szCs w:val="28"/>
        </w:rPr>
      </w:pPr>
    </w:p>
    <w:p w14:paraId="1897D2F1"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8"/>
          <w:szCs w:val="28"/>
        </w:rPr>
      </w:pPr>
    </w:p>
    <w:p w14:paraId="138438DA"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8"/>
          <w:szCs w:val="28"/>
        </w:rPr>
      </w:pPr>
    </w:p>
    <w:p w14:paraId="5285B9BE"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8"/>
          <w:szCs w:val="28"/>
        </w:rPr>
      </w:pPr>
    </w:p>
    <w:p w14:paraId="6F3390DA" w14:textId="77777777" w:rsidR="00167CA4" w:rsidRDefault="00167CA4">
      <w:pPr>
        <w:pBdr>
          <w:top w:val="nil"/>
          <w:left w:val="nil"/>
          <w:bottom w:val="nil"/>
          <w:right w:val="nil"/>
          <w:between w:val="nil"/>
        </w:pBdr>
        <w:spacing w:before="120" w:after="120" w:line="360" w:lineRule="auto"/>
        <w:rPr>
          <w:rFonts w:ascii="Times New Roman" w:eastAsia="Times New Roman" w:hAnsi="Times New Roman" w:cs="Times New Roman"/>
          <w:b/>
          <w:color w:val="000000"/>
          <w:sz w:val="28"/>
          <w:szCs w:val="28"/>
        </w:rPr>
      </w:pPr>
    </w:p>
    <w:p w14:paraId="2848EB71" w14:textId="77777777" w:rsidR="00CC7D8C" w:rsidRPr="008B3469" w:rsidRDefault="004A20A5">
      <w:pPr>
        <w:pBdr>
          <w:top w:val="nil"/>
          <w:left w:val="nil"/>
          <w:bottom w:val="nil"/>
          <w:right w:val="nil"/>
          <w:between w:val="nil"/>
        </w:pBdr>
        <w:spacing w:before="120" w:after="120" w:line="360" w:lineRule="auto"/>
        <w:rPr>
          <w:rFonts w:ascii="Times New Roman" w:eastAsia="Times New Roman" w:hAnsi="Times New Roman" w:cs="Times New Roman"/>
          <w:b/>
          <w:color w:val="FF0000"/>
          <w:sz w:val="28"/>
          <w:szCs w:val="28"/>
        </w:rPr>
      </w:pPr>
      <w:r w:rsidRPr="008B3469">
        <w:rPr>
          <w:rFonts w:ascii="Times New Roman" w:eastAsia="Times New Roman" w:hAnsi="Times New Roman" w:cs="Times New Roman"/>
          <w:b/>
          <w:color w:val="FF0000"/>
          <w:sz w:val="28"/>
          <w:szCs w:val="28"/>
        </w:rPr>
        <w:lastRenderedPageBreak/>
        <w:t>B. EĞİTİM VE ÖĞRETİM</w:t>
      </w:r>
    </w:p>
    <w:p w14:paraId="107D0547" w14:textId="77777777" w:rsidR="00CC7D8C" w:rsidRPr="008B346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8B3469">
        <w:rPr>
          <w:rFonts w:ascii="Times New Roman" w:eastAsia="Times New Roman" w:hAnsi="Times New Roman" w:cs="Times New Roman"/>
          <w:b/>
          <w:color w:val="FF0000"/>
          <w:sz w:val="28"/>
          <w:szCs w:val="28"/>
        </w:rPr>
        <w:t>B.1. Program Tasarımı, Değerlendirmesi ve Güncellenmesi</w:t>
      </w:r>
    </w:p>
    <w:p w14:paraId="27402340"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Kurum, yürüttüğü programların tasarımını, öğretim programlarının amaçlarına ve öğrenme çıktılarına uygun olarak yapmalıdır. Programların yeterlilikleri, Türkiye Yükseköğretim Yeterlilikleri </w:t>
      </w:r>
      <w:proofErr w:type="spellStart"/>
      <w:r>
        <w:rPr>
          <w:rFonts w:ascii="Times New Roman" w:eastAsia="Times New Roman" w:hAnsi="Times New Roman" w:cs="Times New Roman"/>
          <w:color w:val="000000"/>
          <w:sz w:val="24"/>
          <w:szCs w:val="24"/>
        </w:rPr>
        <w:t>Çerçevesi’ni</w:t>
      </w:r>
      <w:proofErr w:type="spellEnd"/>
      <w:r>
        <w:rPr>
          <w:rFonts w:ascii="Times New Roman" w:eastAsia="Times New Roman" w:hAnsi="Times New Roman" w:cs="Times New Roman"/>
          <w:color w:val="000000"/>
          <w:sz w:val="24"/>
          <w:szCs w:val="24"/>
        </w:rPr>
        <w:t xml:space="preserve"> esas alacak şekilde tanımlanmalıdır. Ayrıca kurum, program tasarım ve onayı için tanımlı süreçlere sahip olmalıdır</w:t>
      </w:r>
    </w:p>
    <w:p w14:paraId="62951967" w14:textId="77777777" w:rsidR="00CC7D8C" w:rsidRPr="008B3469" w:rsidRDefault="004A20A5">
      <w:pPr>
        <w:pBdr>
          <w:top w:val="nil"/>
          <w:left w:val="nil"/>
          <w:bottom w:val="nil"/>
          <w:right w:val="nil"/>
          <w:between w:val="nil"/>
        </w:pBdr>
        <w:spacing w:before="120" w:after="120" w:line="360" w:lineRule="auto"/>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B.1.1. Programların tasarımı ve onayı</w:t>
      </w:r>
    </w:p>
    <w:p w14:paraId="0CFC6561" w14:textId="77777777" w:rsidR="00CC7D8C" w:rsidRDefault="004A20A5">
      <w:pPr>
        <w:numPr>
          <w:ilvl w:val="0"/>
          <w:numId w:val="36"/>
        </w:numPr>
        <w:pBdr>
          <w:top w:val="nil"/>
          <w:left w:val="nil"/>
          <w:bottom w:val="nil"/>
          <w:right w:val="nil"/>
          <w:between w:val="nil"/>
        </w:pBdr>
        <w:spacing w:before="120" w:after="120" w:line="360" w:lineRule="auto"/>
        <w:ind w:left="426"/>
        <w:jc w:val="both"/>
        <w:rPr>
          <w:b/>
          <w:i/>
          <w:color w:val="000000"/>
          <w:sz w:val="24"/>
          <w:szCs w:val="24"/>
        </w:rPr>
      </w:pPr>
      <w:r>
        <w:rPr>
          <w:rFonts w:ascii="Times New Roman" w:eastAsia="Times New Roman" w:hAnsi="Times New Roman" w:cs="Times New Roman"/>
          <w:color w:val="000000"/>
          <w:sz w:val="24"/>
          <w:szCs w:val="24"/>
        </w:rPr>
        <w:t xml:space="preserve">Birimde yürütülen programların amaçları ve öğrenme çıktıları (kazanımları) oluşturulmuş, TYYÇ ile uyumu belirtilmiş, kamuoyuna ilan edilmiş midir? </w:t>
      </w:r>
    </w:p>
    <w:p w14:paraId="49C9EF5D" w14:textId="77777777" w:rsidR="00CC7D8C" w:rsidRDefault="004A20A5">
      <w:pPr>
        <w:numPr>
          <w:ilvl w:val="0"/>
          <w:numId w:val="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Program yeterlilikleri belirlenirken birimin stratejik hedefleri göz önünde bulundurulmuş mudur?</w:t>
      </w:r>
    </w:p>
    <w:p w14:paraId="62F0944E" w14:textId="77777777" w:rsidR="00CC7D8C" w:rsidRDefault="004A20A5">
      <w:pPr>
        <w:widowControl w:val="0"/>
        <w:numPr>
          <w:ilvl w:val="0"/>
          <w:numId w:val="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Kazanımların ifade şekli öngörülen bilişsel, </w:t>
      </w:r>
      <w:proofErr w:type="spellStart"/>
      <w:r>
        <w:rPr>
          <w:rFonts w:ascii="Times New Roman" w:eastAsia="Times New Roman" w:hAnsi="Times New Roman" w:cs="Times New Roman"/>
          <w:color w:val="000000"/>
          <w:sz w:val="24"/>
          <w:szCs w:val="24"/>
        </w:rPr>
        <w:t>duyuşsal</w:t>
      </w:r>
      <w:proofErr w:type="spellEnd"/>
      <w:r>
        <w:rPr>
          <w:rFonts w:ascii="Times New Roman" w:eastAsia="Times New Roman" w:hAnsi="Times New Roman" w:cs="Times New Roman"/>
          <w:color w:val="000000"/>
          <w:sz w:val="24"/>
          <w:szCs w:val="24"/>
        </w:rPr>
        <w:t xml:space="preserve"> ve </w:t>
      </w:r>
      <w:proofErr w:type="spellStart"/>
      <w:r>
        <w:rPr>
          <w:rFonts w:ascii="Times New Roman" w:eastAsia="Times New Roman" w:hAnsi="Times New Roman" w:cs="Times New Roman"/>
          <w:color w:val="000000"/>
          <w:sz w:val="24"/>
          <w:szCs w:val="24"/>
        </w:rPr>
        <w:t>devinimsel</w:t>
      </w:r>
      <w:proofErr w:type="spellEnd"/>
      <w:r>
        <w:rPr>
          <w:rFonts w:ascii="Times New Roman" w:eastAsia="Times New Roman" w:hAnsi="Times New Roman" w:cs="Times New Roman"/>
          <w:color w:val="000000"/>
          <w:sz w:val="24"/>
          <w:szCs w:val="24"/>
        </w:rPr>
        <w:t xml:space="preserve"> seviyeyi açıkça belirtmekte midir?</w:t>
      </w:r>
    </w:p>
    <w:p w14:paraId="42766627" w14:textId="77777777" w:rsidR="00CC7D8C" w:rsidRDefault="004A20A5">
      <w:pPr>
        <w:widowControl w:val="0"/>
        <w:numPr>
          <w:ilvl w:val="0"/>
          <w:numId w:val="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Program çıktılarının gerçekleşip gerçekleşmediği nasıl izlenmektedir? </w:t>
      </w:r>
    </w:p>
    <w:p w14:paraId="5339BCA2" w14:textId="77777777" w:rsidR="00CC7D8C" w:rsidRDefault="004A20A5">
      <w:pPr>
        <w:widowControl w:val="0"/>
        <w:numPr>
          <w:ilvl w:val="0"/>
          <w:numId w:val="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Kurumun ortak (</w:t>
      </w:r>
      <w:proofErr w:type="spellStart"/>
      <w:r>
        <w:rPr>
          <w:rFonts w:ascii="Times New Roman" w:eastAsia="Times New Roman" w:hAnsi="Times New Roman" w:cs="Times New Roman"/>
          <w:color w:val="000000"/>
          <w:sz w:val="24"/>
          <w:szCs w:val="24"/>
        </w:rPr>
        <w:t>generic</w:t>
      </w:r>
      <w:proofErr w:type="spellEnd"/>
      <w:r>
        <w:rPr>
          <w:rFonts w:ascii="Times New Roman" w:eastAsia="Times New Roman" w:hAnsi="Times New Roman" w:cs="Times New Roman"/>
          <w:color w:val="000000"/>
          <w:sz w:val="24"/>
          <w:szCs w:val="24"/>
        </w:rPr>
        <w:t>) çıktıların irdelenme yöntem ve süreci ayrıntılı belirtilmekte midir?</w:t>
      </w:r>
    </w:p>
    <w:p w14:paraId="69068437" w14:textId="77777777" w:rsidR="00CC7D8C" w:rsidRDefault="004A20A5">
      <w:pPr>
        <w:numPr>
          <w:ilvl w:val="0"/>
          <w:numId w:val="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Öğrenme çıktılarının ve gerekli öğretim süreçlerinin yapılandırılmasında anabilim/bilim dalı bazında ilke ve kurallar bulunmakta mıdır?</w:t>
      </w:r>
    </w:p>
    <w:p w14:paraId="3A0B2B5D" w14:textId="77777777" w:rsidR="00CC7D8C" w:rsidRDefault="004A20A5">
      <w:pPr>
        <w:numPr>
          <w:ilvl w:val="0"/>
          <w:numId w:val="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Program düzeyinde yeterliliklerin hangi eylemlerle kazandırılabileceği (yeterlilik-ders-öğretim yöntemi matrisleri) belirlenmiş midir?</w:t>
      </w:r>
    </w:p>
    <w:p w14:paraId="598B7283" w14:textId="77777777" w:rsidR="00CC7D8C" w:rsidRDefault="004A20A5">
      <w:pPr>
        <w:numPr>
          <w:ilvl w:val="0"/>
          <w:numId w:val="6"/>
        </w:numPr>
        <w:pBdr>
          <w:top w:val="nil"/>
          <w:left w:val="nil"/>
          <w:bottom w:val="nil"/>
          <w:right w:val="nil"/>
          <w:between w:val="nil"/>
        </w:pBdr>
        <w:shd w:val="clear" w:color="auto" w:fill="FFFFFF"/>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Alan farklılıklarına göre yeterliliklerin hangi eğitim türlerinde (örgün, karma, uzaktan) kazandırılabileceği tanımlı mıdır?</w:t>
      </w:r>
    </w:p>
    <w:p w14:paraId="55B502BA" w14:textId="77777777" w:rsidR="00CC7D8C" w:rsidRPr="008B346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8B3469">
        <w:rPr>
          <w:rFonts w:ascii="Times New Roman" w:eastAsia="Times New Roman" w:hAnsi="Times New Roman" w:cs="Times New Roman"/>
          <w:b/>
          <w:color w:val="FF0000"/>
          <w:sz w:val="24"/>
          <w:szCs w:val="24"/>
        </w:rPr>
        <w:t>B.1.2. Programın ders dağılım dengesi</w:t>
      </w:r>
    </w:p>
    <w:p w14:paraId="1C366C12" w14:textId="77777777" w:rsidR="00CC7D8C" w:rsidRDefault="004A20A5">
      <w:pPr>
        <w:numPr>
          <w:ilvl w:val="0"/>
          <w:numId w:val="2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Programın ders dağılımına ilişkin ilke, kural ve yöntemler tanımlanmış mıdır?</w:t>
      </w:r>
    </w:p>
    <w:p w14:paraId="6EDCA17D" w14:textId="77777777" w:rsidR="00CC7D8C" w:rsidRDefault="004A20A5">
      <w:pPr>
        <w:numPr>
          <w:ilvl w:val="0"/>
          <w:numId w:val="2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Müfredat yapısında zorunlu-seçmeli ders, alan-alan dışı ders dengesi gözetilmekte midir? Mevcut durum nedir? </w:t>
      </w:r>
    </w:p>
    <w:p w14:paraId="212C2608" w14:textId="77777777" w:rsidR="00CC7D8C" w:rsidRDefault="004A20A5">
      <w:pPr>
        <w:numPr>
          <w:ilvl w:val="0"/>
          <w:numId w:val="2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Programlarda alan bilgisine yönelik derslerin yanında, araştırma ve bilim insanı olma yetkinliklerine ilişkin derslere de yer verilmiş midir?</w:t>
      </w:r>
    </w:p>
    <w:p w14:paraId="35BBD0DB" w14:textId="77777777" w:rsidR="00CC7D8C" w:rsidRDefault="004A20A5">
      <w:pPr>
        <w:numPr>
          <w:ilvl w:val="0"/>
          <w:numId w:val="2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lastRenderedPageBreak/>
        <w:t>Birim, program yapısı ve ders dağılım dengesi için ilkeler belirlemiş ve programlara duyurmuş mudur?</w:t>
      </w:r>
    </w:p>
    <w:p w14:paraId="01483422" w14:textId="77777777" w:rsidR="00CC7D8C" w:rsidRDefault="004A20A5">
      <w:pPr>
        <w:numPr>
          <w:ilvl w:val="0"/>
          <w:numId w:val="2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Bu kapsamda geliştirilen ders bilgi paketlerinin amaca uygunluğu ve işlerliği izlenmekte ve bağlı iyileştirmeler yapılmakta mıdır?</w:t>
      </w:r>
    </w:p>
    <w:p w14:paraId="4A04B645" w14:textId="77777777" w:rsidR="00CC7D8C" w:rsidRPr="008B346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bookmarkStart w:id="6" w:name="_tyjcwt" w:colFirst="0" w:colLast="0"/>
      <w:bookmarkEnd w:id="6"/>
      <w:r w:rsidRPr="008B3469">
        <w:rPr>
          <w:rFonts w:ascii="Times New Roman" w:eastAsia="Times New Roman" w:hAnsi="Times New Roman" w:cs="Times New Roman"/>
          <w:b/>
          <w:color w:val="FF0000"/>
          <w:sz w:val="24"/>
          <w:szCs w:val="24"/>
        </w:rPr>
        <w:t>B.1.3. Ders kazanımlarının program çıktılarıyla uyumu</w:t>
      </w:r>
    </w:p>
    <w:p w14:paraId="31D15E91" w14:textId="77777777" w:rsidR="00CC7D8C" w:rsidRDefault="004A20A5">
      <w:pPr>
        <w:numPr>
          <w:ilvl w:val="0"/>
          <w:numId w:val="37"/>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Derslerin öğrenme kazanımları (karma ve uzaktan eğitim de dahil) tanımlanmış ve program çıktıları ile ders kazanımları eşleştirmesi oluşturulmuş mudur?</w:t>
      </w:r>
    </w:p>
    <w:p w14:paraId="4825BC63" w14:textId="77777777" w:rsidR="00CC7D8C" w:rsidRDefault="004A20A5">
      <w:pPr>
        <w:numPr>
          <w:ilvl w:val="0"/>
          <w:numId w:val="37"/>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Kazanımların ifade şekli öngörülen bilişsel, </w:t>
      </w:r>
      <w:proofErr w:type="spellStart"/>
      <w:r>
        <w:rPr>
          <w:rFonts w:ascii="Times New Roman" w:eastAsia="Times New Roman" w:hAnsi="Times New Roman" w:cs="Times New Roman"/>
          <w:color w:val="000000"/>
          <w:sz w:val="24"/>
          <w:szCs w:val="24"/>
        </w:rPr>
        <w:t>duyuşsal</w:t>
      </w:r>
      <w:proofErr w:type="spellEnd"/>
      <w:r>
        <w:rPr>
          <w:rFonts w:ascii="Times New Roman" w:eastAsia="Times New Roman" w:hAnsi="Times New Roman" w:cs="Times New Roman"/>
          <w:color w:val="000000"/>
          <w:sz w:val="24"/>
          <w:szCs w:val="24"/>
        </w:rPr>
        <w:t xml:space="preserve"> ve </w:t>
      </w:r>
      <w:proofErr w:type="spellStart"/>
      <w:r>
        <w:rPr>
          <w:rFonts w:ascii="Times New Roman" w:eastAsia="Times New Roman" w:hAnsi="Times New Roman" w:cs="Times New Roman"/>
          <w:color w:val="000000"/>
          <w:sz w:val="24"/>
          <w:szCs w:val="24"/>
        </w:rPr>
        <w:t>devinimsel</w:t>
      </w:r>
      <w:proofErr w:type="spellEnd"/>
      <w:r>
        <w:rPr>
          <w:rFonts w:ascii="Times New Roman" w:eastAsia="Times New Roman" w:hAnsi="Times New Roman" w:cs="Times New Roman"/>
          <w:color w:val="000000"/>
          <w:sz w:val="24"/>
          <w:szCs w:val="24"/>
        </w:rPr>
        <w:t xml:space="preserve"> seviyeyi açıkça belirtmekte midir?</w:t>
      </w:r>
    </w:p>
    <w:p w14:paraId="6AB90864" w14:textId="77777777" w:rsidR="00CC7D8C" w:rsidRDefault="004A20A5">
      <w:pPr>
        <w:numPr>
          <w:ilvl w:val="0"/>
          <w:numId w:val="37"/>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Ders öğrenme kazanımlarının gerçekleştiğinin nasıl izleneceğine dair anabilim dalı/program ve birim yönetiminin birlikte rol aldığı süreçler bulunmakta mıdır? </w:t>
      </w:r>
    </w:p>
    <w:p w14:paraId="5783C9C8" w14:textId="77777777" w:rsidR="00CC7D8C" w:rsidRDefault="004A20A5">
      <w:pPr>
        <w:numPr>
          <w:ilvl w:val="0"/>
          <w:numId w:val="37"/>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Bu mekanizmaların gelişiminde anabilim dalları/programlar ve birim yönetimi birlikte sorumluluk almakta mıdır? Süreç nasıl işlemektedir?</w:t>
      </w:r>
    </w:p>
    <w:p w14:paraId="75E0D53F" w14:textId="77777777" w:rsidR="00CC7D8C" w:rsidRPr="008B3469" w:rsidRDefault="004A20A5">
      <w:pPr>
        <w:pBdr>
          <w:top w:val="nil"/>
          <w:left w:val="nil"/>
          <w:bottom w:val="nil"/>
          <w:right w:val="nil"/>
          <w:between w:val="nil"/>
        </w:pBdr>
        <w:spacing w:before="120" w:after="120" w:line="360" w:lineRule="auto"/>
        <w:ind w:left="66"/>
        <w:jc w:val="both"/>
        <w:rPr>
          <w:rFonts w:ascii="Times New Roman" w:eastAsia="Times New Roman" w:hAnsi="Times New Roman" w:cs="Times New Roman"/>
          <w:color w:val="FF0000"/>
          <w:sz w:val="24"/>
          <w:szCs w:val="24"/>
        </w:rPr>
      </w:pPr>
      <w:bookmarkStart w:id="7" w:name="_3dy6vkm" w:colFirst="0" w:colLast="0"/>
      <w:bookmarkEnd w:id="7"/>
      <w:r w:rsidRPr="008B3469">
        <w:rPr>
          <w:rFonts w:ascii="Times New Roman" w:eastAsia="Times New Roman" w:hAnsi="Times New Roman" w:cs="Times New Roman"/>
          <w:b/>
          <w:color w:val="FF0000"/>
          <w:sz w:val="24"/>
          <w:szCs w:val="24"/>
        </w:rPr>
        <w:t>B.1.4. Öğrenci iş yüküne dayalı ders tasarımı</w:t>
      </w:r>
    </w:p>
    <w:p w14:paraId="4D61B8B0" w14:textId="77777777" w:rsidR="00CC7D8C" w:rsidRDefault="004A20A5">
      <w:pPr>
        <w:numPr>
          <w:ilvl w:val="0"/>
          <w:numId w:val="2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Tüm derslerin AKTS değeri web üzerinden paylaşılmakta, öğrenci iş yükü takibi ile doğrulanmakta mıdır?</w:t>
      </w:r>
    </w:p>
    <w:p w14:paraId="38F719DF" w14:textId="77777777" w:rsidR="00CC7D8C" w:rsidRDefault="004A20A5">
      <w:pPr>
        <w:numPr>
          <w:ilvl w:val="0"/>
          <w:numId w:val="2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Programda belirtilen ders saatleri dışında alana özgü uygulamalı öğrenme fırsatları mevcut mudur?</w:t>
      </w:r>
    </w:p>
    <w:p w14:paraId="7AA842FF" w14:textId="77777777" w:rsidR="00CC7D8C" w:rsidRDefault="004A20A5">
      <w:pPr>
        <w:numPr>
          <w:ilvl w:val="0"/>
          <w:numId w:val="2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Mesleki uygulama çalışmaları, değişim programları gibi program yeterliliklerinin kazanıldığı öğrenme faaliyetleri de iş yükü ve kredi çerçevesinde değerlendirilmekte midir?</w:t>
      </w:r>
    </w:p>
    <w:p w14:paraId="241F1950" w14:textId="77777777" w:rsidR="00CC7D8C" w:rsidRDefault="004A20A5">
      <w:pPr>
        <w:numPr>
          <w:ilvl w:val="0"/>
          <w:numId w:val="2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Öğrenci iş yüküne dayalı tasarımda uzaktan eğitimle ortaya çıkan çevrimiçi öğrenme-öğretme ve değerlendirme çeşitlilikleri de göz önünde bulundurulmakta mıdır?</w:t>
      </w:r>
    </w:p>
    <w:p w14:paraId="581AE276" w14:textId="77777777" w:rsidR="00CC7D8C" w:rsidRDefault="004A20A5">
      <w:pPr>
        <w:numPr>
          <w:ilvl w:val="0"/>
          <w:numId w:val="2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AKTS değeri hesaplanırken öğrencinin araştırma faaliyetleri için geçireceği zaman göz önünde bulundurulmakta mıdır?</w:t>
      </w:r>
    </w:p>
    <w:p w14:paraId="1A6E9EE3"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20D23206"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3AD5D590"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386ED6CC"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0F330FA7"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Programların tasarımı ve onayı</w:t>
      </w:r>
    </w:p>
    <w:p w14:paraId="34EC2E58"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e"/>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1843"/>
        <w:gridCol w:w="2239"/>
        <w:gridCol w:w="2155"/>
        <w:gridCol w:w="1531"/>
      </w:tblGrid>
      <w:tr w:rsidR="00CC7D8C" w14:paraId="43B91B36" w14:textId="77777777">
        <w:tc>
          <w:tcPr>
            <w:tcW w:w="993" w:type="dxa"/>
          </w:tcPr>
          <w:p w14:paraId="63BAB40B"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0C99EE2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3" w:type="dxa"/>
          </w:tcPr>
          <w:p w14:paraId="0853089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9" w:type="dxa"/>
          </w:tcPr>
          <w:p w14:paraId="747C82C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55" w:type="dxa"/>
          </w:tcPr>
          <w:p w14:paraId="67B31AC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31" w:type="dxa"/>
          </w:tcPr>
          <w:p w14:paraId="5D16835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751CDD7D" w14:textId="77777777">
        <w:trPr>
          <w:trHeight w:val="567"/>
        </w:trPr>
        <w:tc>
          <w:tcPr>
            <w:tcW w:w="993" w:type="dxa"/>
          </w:tcPr>
          <w:p w14:paraId="2F55BD76"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07521F5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Birimde programların tasarımı ve onayına ilişkin süreçler tanımlanmamıştır.</w:t>
            </w:r>
          </w:p>
        </w:tc>
        <w:tc>
          <w:tcPr>
            <w:tcW w:w="1843" w:type="dxa"/>
          </w:tcPr>
          <w:p w14:paraId="74897E1C"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Birimde programların tasarımı ve onayına ilişkin ilke, yöntem, TYYÇ ile uyum ve paydaş katılımını içeren tanımlı süreçler bulunmaktadır.</w:t>
            </w:r>
          </w:p>
        </w:tc>
        <w:tc>
          <w:tcPr>
            <w:tcW w:w="2239" w:type="dxa"/>
            <w:shd w:val="clear" w:color="auto" w:fill="DEEBF6"/>
          </w:tcPr>
          <w:p w14:paraId="59B7DDC6"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Tanımlı süreçler doğrultusunda; birimin genelinde, tasarımı ve onayı gerçekleşen programlar, programların amaç ve öğrenme çıktılarına uygun olarak yürütülmektedir.</w:t>
            </w:r>
          </w:p>
        </w:tc>
        <w:tc>
          <w:tcPr>
            <w:tcW w:w="2155" w:type="dxa"/>
          </w:tcPr>
          <w:p w14:paraId="7DC3DA74"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Programların tasarım ve onay süreçleri sistematik olarak izlenmekte ve ilgili paydaşlarla birlikte değerlendirilerek iyileştirilmektedir.</w:t>
            </w:r>
          </w:p>
        </w:tc>
        <w:tc>
          <w:tcPr>
            <w:tcW w:w="1531" w:type="dxa"/>
          </w:tcPr>
          <w:p w14:paraId="5DA09910"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İçselleştirilmiş, sistematik, sürdürülebilir ve örnek gösterilebilir uygulamalar bulunmaktadır</w:t>
            </w:r>
          </w:p>
        </w:tc>
      </w:tr>
      <w:tr w:rsidR="00CC7D8C" w14:paraId="0D4A9446" w14:textId="77777777">
        <w:trPr>
          <w:trHeight w:val="576"/>
        </w:trPr>
        <w:tc>
          <w:tcPr>
            <w:tcW w:w="993" w:type="dxa"/>
          </w:tcPr>
          <w:p w14:paraId="6F6A0D1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588" w:type="dxa"/>
          </w:tcPr>
          <w:p w14:paraId="52849E18" w14:textId="77777777" w:rsidR="00CC7D8C" w:rsidRDefault="00CC7D8C">
            <w:pPr>
              <w:spacing w:before="120" w:after="120"/>
              <w:rPr>
                <w:rFonts w:ascii="Times New Roman" w:eastAsia="Times New Roman" w:hAnsi="Times New Roman" w:cs="Times New Roman"/>
                <w:b/>
                <w:sz w:val="24"/>
                <w:szCs w:val="24"/>
              </w:rPr>
            </w:pPr>
          </w:p>
        </w:tc>
        <w:tc>
          <w:tcPr>
            <w:tcW w:w="1843" w:type="dxa"/>
          </w:tcPr>
          <w:p w14:paraId="44B1D2DD" w14:textId="77777777" w:rsidR="00CC7D8C" w:rsidRDefault="00CC7D8C">
            <w:pPr>
              <w:spacing w:before="120" w:after="120"/>
              <w:rPr>
                <w:rFonts w:ascii="Times New Roman" w:eastAsia="Times New Roman" w:hAnsi="Times New Roman" w:cs="Times New Roman"/>
                <w:b/>
                <w:sz w:val="24"/>
                <w:szCs w:val="24"/>
              </w:rPr>
            </w:pPr>
          </w:p>
        </w:tc>
        <w:tc>
          <w:tcPr>
            <w:tcW w:w="2239" w:type="dxa"/>
            <w:shd w:val="clear" w:color="auto" w:fill="DEEBF6"/>
          </w:tcPr>
          <w:p w14:paraId="74F34172" w14:textId="77777777" w:rsidR="00CC7D8C" w:rsidRDefault="004A20A5">
            <w:pPr>
              <w:spacing w:before="120" w:after="120"/>
              <w:jc w:val="center"/>
              <w:rPr>
                <w:sz w:val="24"/>
                <w:szCs w:val="24"/>
              </w:rPr>
            </w:pPr>
            <w:r>
              <w:rPr>
                <w:rFonts w:ascii="Times New Roman" w:eastAsia="Times New Roman" w:hAnsi="Times New Roman" w:cs="Times New Roman"/>
                <w:b/>
                <w:sz w:val="24"/>
                <w:szCs w:val="24"/>
              </w:rPr>
              <w:t>X</w:t>
            </w:r>
          </w:p>
        </w:tc>
        <w:tc>
          <w:tcPr>
            <w:tcW w:w="2155" w:type="dxa"/>
          </w:tcPr>
          <w:p w14:paraId="3322B876" w14:textId="77777777" w:rsidR="00CC7D8C" w:rsidRDefault="00CC7D8C">
            <w:pPr>
              <w:spacing w:before="120" w:after="120"/>
              <w:rPr>
                <w:rFonts w:ascii="Times New Roman" w:eastAsia="Times New Roman" w:hAnsi="Times New Roman" w:cs="Times New Roman"/>
                <w:b/>
                <w:sz w:val="24"/>
                <w:szCs w:val="24"/>
              </w:rPr>
            </w:pPr>
          </w:p>
        </w:tc>
        <w:tc>
          <w:tcPr>
            <w:tcW w:w="1531" w:type="dxa"/>
          </w:tcPr>
          <w:p w14:paraId="560B5F0F" w14:textId="77777777" w:rsidR="00CC7D8C" w:rsidRDefault="00CC7D8C">
            <w:pPr>
              <w:spacing w:before="120" w:after="120"/>
              <w:rPr>
                <w:rFonts w:ascii="Times New Roman" w:eastAsia="Times New Roman" w:hAnsi="Times New Roman" w:cs="Times New Roman"/>
                <w:b/>
                <w:sz w:val="24"/>
                <w:szCs w:val="24"/>
              </w:rPr>
            </w:pPr>
          </w:p>
        </w:tc>
      </w:tr>
    </w:tbl>
    <w:p w14:paraId="01270266"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i/>
          <w:color w:val="000000"/>
          <w:sz w:val="24"/>
          <w:szCs w:val="24"/>
        </w:rPr>
      </w:pPr>
      <w:r w:rsidRPr="00167CA4">
        <w:rPr>
          <w:rFonts w:ascii="Times New Roman" w:eastAsia="Times New Roman" w:hAnsi="Times New Roman" w:cs="Times New Roman"/>
          <w:b/>
          <w:i/>
          <w:color w:val="000000"/>
          <w:sz w:val="24"/>
          <w:szCs w:val="24"/>
        </w:rPr>
        <w:t>Kanıtlar:</w:t>
      </w:r>
    </w:p>
    <w:p w14:paraId="5093A2AC" w14:textId="77777777" w:rsidR="00CC7D8C" w:rsidRDefault="004A20A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Stratejik Amaçlar: </w:t>
      </w:r>
      <w:hyperlink r:id="rId81">
        <w:r>
          <w:rPr>
            <w:rFonts w:ascii="Times New Roman" w:eastAsia="Times New Roman" w:hAnsi="Times New Roman" w:cs="Times New Roman"/>
            <w:color w:val="1155CC"/>
            <w:sz w:val="24"/>
            <w:szCs w:val="24"/>
            <w:u w:val="single"/>
          </w:rPr>
          <w:t>https://stf.mehmetakif.edu.tr/icerik/2497/853/stratejik-amaclar</w:t>
        </w:r>
      </w:hyperlink>
    </w:p>
    <w:p w14:paraId="4AD4935A" w14:textId="77777777" w:rsidR="00CC7D8C" w:rsidRDefault="004A20A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Yeterlikleri:</w:t>
      </w:r>
    </w:p>
    <w:p w14:paraId="5825B418" w14:textId="77777777" w:rsidR="00CC7D8C" w:rsidRDefault="004A20A5">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Çizgi Film ve Animasyon</w:t>
      </w:r>
    </w:p>
    <w:p w14:paraId="397AD2BD" w14:textId="77777777" w:rsidR="00CC7D8C" w:rsidRDefault="009E2245">
      <w:pPr>
        <w:shd w:val="clear" w:color="auto" w:fill="FFFFFF"/>
        <w:spacing w:after="0" w:line="360" w:lineRule="auto"/>
        <w:rPr>
          <w:rFonts w:ascii="Times New Roman" w:eastAsia="Times New Roman" w:hAnsi="Times New Roman" w:cs="Times New Roman"/>
          <w:sz w:val="24"/>
          <w:szCs w:val="24"/>
        </w:rPr>
      </w:pPr>
      <w:hyperlink r:id="rId82">
        <w:r w:rsidR="004A20A5">
          <w:rPr>
            <w:rFonts w:ascii="Times New Roman" w:eastAsia="Times New Roman" w:hAnsi="Times New Roman" w:cs="Times New Roman"/>
            <w:color w:val="1155CC"/>
            <w:sz w:val="24"/>
            <w:szCs w:val="24"/>
            <w:u w:val="single"/>
          </w:rPr>
          <w:t>https://obs.mehmetakif.edu.tr/oibs/bologna/index.aspx?lang=tr&amp;curOp=showPac&amp;curUnit=19&amp;curSunit=40731#</w:t>
        </w:r>
      </w:hyperlink>
      <w:r w:rsidR="004A20A5">
        <w:rPr>
          <w:rFonts w:ascii="Times New Roman" w:eastAsia="Times New Roman" w:hAnsi="Times New Roman" w:cs="Times New Roman"/>
          <w:sz w:val="24"/>
          <w:szCs w:val="24"/>
        </w:rPr>
        <w:t xml:space="preserve"> </w:t>
      </w:r>
    </w:p>
    <w:p w14:paraId="37F36438" w14:textId="77777777" w:rsidR="00CC7D8C" w:rsidRDefault="004A20A5">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Görsel İletişim Tasarımı</w:t>
      </w:r>
    </w:p>
    <w:p w14:paraId="0F587DBB" w14:textId="77777777" w:rsidR="00CC7D8C" w:rsidRDefault="009E2245">
      <w:pPr>
        <w:shd w:val="clear" w:color="auto" w:fill="FFFFFF"/>
        <w:spacing w:after="0" w:line="360" w:lineRule="auto"/>
        <w:rPr>
          <w:rFonts w:ascii="Times New Roman" w:eastAsia="Times New Roman" w:hAnsi="Times New Roman" w:cs="Times New Roman"/>
          <w:sz w:val="24"/>
          <w:szCs w:val="24"/>
        </w:rPr>
      </w:pPr>
      <w:hyperlink r:id="rId83">
        <w:r w:rsidR="004A20A5">
          <w:rPr>
            <w:rFonts w:ascii="Times New Roman" w:eastAsia="Times New Roman" w:hAnsi="Times New Roman" w:cs="Times New Roman"/>
            <w:color w:val="1155CC"/>
            <w:sz w:val="24"/>
            <w:szCs w:val="24"/>
            <w:u w:val="single"/>
          </w:rPr>
          <w:t>https://obs.mehmetakif.edu.tr/oibs/bologna/index.aspx?lang=tr&amp;curOp=showPac&amp;curUnit=19&amp;curSunit=40669#</w:t>
        </w:r>
      </w:hyperlink>
      <w:r w:rsidR="004A20A5">
        <w:rPr>
          <w:rFonts w:ascii="Times New Roman" w:eastAsia="Times New Roman" w:hAnsi="Times New Roman" w:cs="Times New Roman"/>
          <w:sz w:val="24"/>
          <w:szCs w:val="24"/>
        </w:rPr>
        <w:t xml:space="preserve"> </w:t>
      </w:r>
    </w:p>
    <w:p w14:paraId="50DC2A0D" w14:textId="77777777" w:rsidR="00CC7D8C" w:rsidRDefault="004A20A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Paydaş Katılımlı Kurul Toplantısı Tutanakları:</w:t>
      </w:r>
    </w:p>
    <w:p w14:paraId="29461AA0" w14:textId="77777777" w:rsidR="00CC7D8C" w:rsidRDefault="009E2245">
      <w:pPr>
        <w:shd w:val="clear" w:color="auto" w:fill="FFFFFF"/>
        <w:spacing w:after="0" w:line="360" w:lineRule="auto"/>
        <w:jc w:val="both"/>
        <w:rPr>
          <w:rFonts w:ascii="Times New Roman" w:eastAsia="Times New Roman" w:hAnsi="Times New Roman" w:cs="Times New Roman"/>
          <w:color w:val="0000FF"/>
          <w:sz w:val="24"/>
          <w:szCs w:val="24"/>
          <w:u w:val="single"/>
        </w:rPr>
      </w:pPr>
      <w:hyperlink r:id="rId84">
        <w:r w:rsidR="004A20A5">
          <w:rPr>
            <w:rFonts w:ascii="Times New Roman" w:eastAsia="Times New Roman" w:hAnsi="Times New Roman" w:cs="Times New Roman"/>
            <w:color w:val="0000FF"/>
            <w:sz w:val="24"/>
            <w:szCs w:val="24"/>
            <w:u w:val="single"/>
          </w:rPr>
          <w:t>https://stf.mehmetakif.edu.tr/upload/stf/9-form-1241-78819480-20102021birim-danisma-kurulu-toplanti-tutanagi.pdf</w:t>
        </w:r>
      </w:hyperlink>
    </w:p>
    <w:p w14:paraId="0178472B" w14:textId="77777777" w:rsidR="00CC7D8C" w:rsidRDefault="009E2245">
      <w:pPr>
        <w:shd w:val="clear" w:color="auto" w:fill="FFFFFF"/>
        <w:spacing w:after="0" w:line="360" w:lineRule="auto"/>
        <w:jc w:val="both"/>
        <w:rPr>
          <w:rFonts w:ascii="Times New Roman" w:eastAsia="Times New Roman" w:hAnsi="Times New Roman" w:cs="Times New Roman"/>
          <w:color w:val="0000FF"/>
          <w:sz w:val="24"/>
          <w:szCs w:val="24"/>
          <w:u w:val="single"/>
        </w:rPr>
      </w:pPr>
      <w:hyperlink r:id="rId85">
        <w:r w:rsidR="004A20A5">
          <w:rPr>
            <w:rFonts w:ascii="Times New Roman" w:eastAsia="Times New Roman" w:hAnsi="Times New Roman" w:cs="Times New Roman"/>
            <w:color w:val="0000FF"/>
            <w:sz w:val="24"/>
            <w:szCs w:val="24"/>
            <w:u w:val="single"/>
          </w:rPr>
          <w:t>https://stf.mehmetakif.edu.tr/upload/stf/9-form-1241-78937006-24012023-birim-danisma-kurulu-toplanti-tutanagi.pdf</w:t>
        </w:r>
      </w:hyperlink>
    </w:p>
    <w:p w14:paraId="7E4EE454" w14:textId="77777777" w:rsidR="00CC7D8C" w:rsidRDefault="009E2245">
      <w:pPr>
        <w:shd w:val="clear" w:color="auto" w:fill="FFFFFF"/>
        <w:spacing w:after="0" w:line="360" w:lineRule="auto"/>
        <w:jc w:val="both"/>
        <w:rPr>
          <w:rFonts w:ascii="Times New Roman" w:eastAsia="Times New Roman" w:hAnsi="Times New Roman" w:cs="Times New Roman"/>
          <w:color w:val="0000FF"/>
          <w:sz w:val="24"/>
          <w:szCs w:val="24"/>
          <w:u w:val="single"/>
        </w:rPr>
      </w:pPr>
      <w:hyperlink r:id="rId86">
        <w:r w:rsidR="004A20A5">
          <w:rPr>
            <w:rFonts w:ascii="Times New Roman" w:eastAsia="Times New Roman" w:hAnsi="Times New Roman" w:cs="Times New Roman"/>
            <w:color w:val="0000FF"/>
            <w:sz w:val="24"/>
            <w:szCs w:val="24"/>
            <w:u w:val="single"/>
          </w:rPr>
          <w:t>https://stf.mehmetakif.edu.tr/upload/stf/9-form-1847-15116473-9-form-1242-20769748-2-toplanti-danisma-kurulu-toplanti-tutanagi-formu-24012023.docx</w:t>
        </w:r>
      </w:hyperlink>
    </w:p>
    <w:p w14:paraId="339A750F" w14:textId="77777777" w:rsidR="00CC7D8C" w:rsidRDefault="009E2245">
      <w:pPr>
        <w:shd w:val="clear" w:color="auto" w:fill="FFFFFF"/>
        <w:spacing w:after="0" w:line="360" w:lineRule="auto"/>
        <w:jc w:val="both"/>
        <w:rPr>
          <w:rFonts w:ascii="Times New Roman" w:eastAsia="Times New Roman" w:hAnsi="Times New Roman" w:cs="Times New Roman"/>
          <w:b/>
          <w:color w:val="000000"/>
          <w:sz w:val="24"/>
          <w:szCs w:val="24"/>
        </w:rPr>
      </w:pPr>
      <w:hyperlink r:id="rId87">
        <w:r w:rsidR="004A20A5">
          <w:rPr>
            <w:rFonts w:ascii="Times New Roman" w:eastAsia="Times New Roman" w:hAnsi="Times New Roman" w:cs="Times New Roman"/>
            <w:color w:val="0000FF"/>
            <w:sz w:val="24"/>
            <w:szCs w:val="24"/>
            <w:u w:val="single"/>
          </w:rPr>
          <w:t>https://stf.mehmetakif.edu.tr/upload/stf/9-form-1847-33221647-9-form-1242-80482594-1-toplanti-danisma-kurulu-toplanti-tutanagi-formu-20102021-1.docx</w:t>
        </w:r>
      </w:hyperlink>
    </w:p>
    <w:p w14:paraId="4789A022" w14:textId="77777777" w:rsidR="00167CA4" w:rsidRDefault="00167CA4">
      <w:pPr>
        <w:rPr>
          <w:rFonts w:ascii="Times New Roman" w:eastAsia="Times New Roman" w:hAnsi="Times New Roman" w:cs="Times New Roman"/>
          <w:b/>
          <w:sz w:val="24"/>
          <w:szCs w:val="24"/>
        </w:rPr>
      </w:pPr>
    </w:p>
    <w:p w14:paraId="05D11079" w14:textId="77777777" w:rsidR="00CC7D8C" w:rsidRPr="00167CA4" w:rsidRDefault="004A20A5">
      <w:pPr>
        <w:rPr>
          <w:rFonts w:ascii="Times New Roman" w:eastAsia="Times New Roman" w:hAnsi="Times New Roman" w:cs="Times New Roman"/>
          <w:b/>
          <w:i/>
          <w:sz w:val="24"/>
          <w:szCs w:val="24"/>
        </w:rPr>
      </w:pPr>
      <w:r w:rsidRPr="00167CA4">
        <w:rPr>
          <w:rFonts w:ascii="Times New Roman" w:eastAsia="Times New Roman" w:hAnsi="Times New Roman" w:cs="Times New Roman"/>
          <w:b/>
          <w:i/>
          <w:sz w:val="24"/>
          <w:szCs w:val="24"/>
        </w:rPr>
        <w:lastRenderedPageBreak/>
        <w:t>Programın ders dağılım dengesi</w:t>
      </w:r>
    </w:p>
    <w:p w14:paraId="40719673"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134"/>
        <w:gridCol w:w="3402"/>
        <w:gridCol w:w="1701"/>
        <w:gridCol w:w="1417"/>
        <w:gridCol w:w="1673"/>
      </w:tblGrid>
      <w:tr w:rsidR="00CC7D8C" w14:paraId="0F90E7E5" w14:textId="77777777">
        <w:tc>
          <w:tcPr>
            <w:tcW w:w="1022" w:type="dxa"/>
          </w:tcPr>
          <w:p w14:paraId="60A57EDC" w14:textId="77777777" w:rsidR="00CC7D8C" w:rsidRDefault="00CC7D8C">
            <w:pPr>
              <w:spacing w:before="120" w:after="120"/>
              <w:rPr>
                <w:rFonts w:ascii="Times New Roman" w:eastAsia="Times New Roman" w:hAnsi="Times New Roman" w:cs="Times New Roman"/>
                <w:b/>
                <w:sz w:val="24"/>
                <w:szCs w:val="24"/>
              </w:rPr>
            </w:pPr>
          </w:p>
        </w:tc>
        <w:tc>
          <w:tcPr>
            <w:tcW w:w="1134" w:type="dxa"/>
          </w:tcPr>
          <w:p w14:paraId="4800A9E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402" w:type="dxa"/>
          </w:tcPr>
          <w:p w14:paraId="5C82863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1" w:type="dxa"/>
          </w:tcPr>
          <w:p w14:paraId="1663C58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17" w:type="dxa"/>
          </w:tcPr>
          <w:p w14:paraId="0C9D5B7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73" w:type="dxa"/>
          </w:tcPr>
          <w:p w14:paraId="0BCB413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74A95C60" w14:textId="77777777">
        <w:trPr>
          <w:trHeight w:val="1559"/>
        </w:trPr>
        <w:tc>
          <w:tcPr>
            <w:tcW w:w="1022" w:type="dxa"/>
          </w:tcPr>
          <w:p w14:paraId="451CEFAB" w14:textId="77777777" w:rsidR="00CC7D8C" w:rsidRDefault="00CC7D8C">
            <w:pPr>
              <w:spacing w:before="120" w:after="120"/>
              <w:rPr>
                <w:rFonts w:ascii="Times New Roman" w:eastAsia="Times New Roman" w:hAnsi="Times New Roman" w:cs="Times New Roman"/>
                <w:b/>
                <w:sz w:val="24"/>
                <w:szCs w:val="24"/>
              </w:rPr>
            </w:pPr>
          </w:p>
        </w:tc>
        <w:tc>
          <w:tcPr>
            <w:tcW w:w="1134" w:type="dxa"/>
          </w:tcPr>
          <w:p w14:paraId="022344C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Ders dağılımına ilişkin, ilke ve yöntemler tanımlanmamıştır.</w:t>
            </w:r>
          </w:p>
        </w:tc>
        <w:tc>
          <w:tcPr>
            <w:tcW w:w="3402" w:type="dxa"/>
          </w:tcPr>
          <w:p w14:paraId="1E12F923"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Ders dağılımına ilişkin olarak alan ve meslek bilgisi ile genel kültür dersleri dengesi, zorunlu-seçmeli ders dengesi, kültürel derinlik kazanma, farklı disiplinleri tanıma imkânları gibi boyutlara yönelik ilke ve yöntemleri içeren tanımlı süreçler bulunmaktadır.</w:t>
            </w:r>
          </w:p>
        </w:tc>
        <w:tc>
          <w:tcPr>
            <w:tcW w:w="1701" w:type="dxa"/>
          </w:tcPr>
          <w:p w14:paraId="58EC81F1"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Programların genelinde ders bilgi paketleri, tanımlı süreçler doğrultusunda hazırlanmış ve ilan edilmiştir.</w:t>
            </w:r>
          </w:p>
        </w:tc>
        <w:tc>
          <w:tcPr>
            <w:tcW w:w="1417" w:type="dxa"/>
            <w:shd w:val="clear" w:color="auto" w:fill="DEEBF6"/>
          </w:tcPr>
          <w:p w14:paraId="0441DD4F"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Programlarda ders dağılım dengesi izlenmekte ve iyileştirilmektedir.</w:t>
            </w:r>
          </w:p>
        </w:tc>
        <w:tc>
          <w:tcPr>
            <w:tcW w:w="1673" w:type="dxa"/>
          </w:tcPr>
          <w:p w14:paraId="6DD3E29C"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İçselleştirilmiş, sistematik, sürdürülebilir ve örnek gösterilebilir uygulamalar bulunmaktadır.</w:t>
            </w:r>
          </w:p>
        </w:tc>
      </w:tr>
      <w:tr w:rsidR="00CC7D8C" w14:paraId="7B3CB8FB" w14:textId="77777777">
        <w:trPr>
          <w:trHeight w:val="141"/>
        </w:trPr>
        <w:tc>
          <w:tcPr>
            <w:tcW w:w="1022" w:type="dxa"/>
          </w:tcPr>
          <w:p w14:paraId="2049C9AF"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134" w:type="dxa"/>
          </w:tcPr>
          <w:p w14:paraId="49CB0D53" w14:textId="77777777" w:rsidR="00CC7D8C" w:rsidRDefault="00CC7D8C">
            <w:pPr>
              <w:spacing w:before="120" w:after="120"/>
              <w:rPr>
                <w:rFonts w:ascii="Times New Roman" w:eastAsia="Times New Roman" w:hAnsi="Times New Roman" w:cs="Times New Roman"/>
                <w:b/>
                <w:sz w:val="24"/>
                <w:szCs w:val="24"/>
              </w:rPr>
            </w:pPr>
          </w:p>
        </w:tc>
        <w:tc>
          <w:tcPr>
            <w:tcW w:w="3402" w:type="dxa"/>
          </w:tcPr>
          <w:p w14:paraId="0DCAFF53"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3FB1C248" w14:textId="77777777" w:rsidR="00CC7D8C" w:rsidRDefault="00CC7D8C">
            <w:pPr>
              <w:spacing w:before="120" w:after="120"/>
              <w:rPr>
                <w:rFonts w:ascii="Times New Roman" w:eastAsia="Times New Roman" w:hAnsi="Times New Roman" w:cs="Times New Roman"/>
                <w:b/>
                <w:sz w:val="24"/>
                <w:szCs w:val="24"/>
              </w:rPr>
            </w:pPr>
          </w:p>
        </w:tc>
        <w:tc>
          <w:tcPr>
            <w:tcW w:w="1417" w:type="dxa"/>
            <w:shd w:val="clear" w:color="auto" w:fill="DEEBF6"/>
          </w:tcPr>
          <w:p w14:paraId="217727AA"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673" w:type="dxa"/>
          </w:tcPr>
          <w:p w14:paraId="7339609F" w14:textId="77777777" w:rsidR="00CC7D8C" w:rsidRDefault="00CC7D8C">
            <w:pPr>
              <w:spacing w:before="120" w:after="120"/>
              <w:rPr>
                <w:rFonts w:ascii="Times New Roman" w:eastAsia="Times New Roman" w:hAnsi="Times New Roman" w:cs="Times New Roman"/>
                <w:b/>
                <w:sz w:val="24"/>
                <w:szCs w:val="24"/>
              </w:rPr>
            </w:pPr>
          </w:p>
        </w:tc>
      </w:tr>
    </w:tbl>
    <w:p w14:paraId="639173BC" w14:textId="77777777" w:rsidR="00CC7D8C" w:rsidRPr="00167CA4" w:rsidRDefault="004A20A5">
      <w:pPr>
        <w:pBdr>
          <w:top w:val="nil"/>
          <w:left w:val="nil"/>
          <w:bottom w:val="nil"/>
          <w:right w:val="nil"/>
          <w:between w:val="nil"/>
        </w:pBdr>
        <w:spacing w:before="120" w:after="120" w:line="360" w:lineRule="auto"/>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Örnek Kanıtlar</w:t>
      </w:r>
    </w:p>
    <w:p w14:paraId="5E11EB8E"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yapısının izlenmesi ve iyileştirilmesine ilişkin raporlar</w:t>
      </w:r>
    </w:p>
    <w:p w14:paraId="708694E1" w14:textId="77777777" w:rsidR="00CC7D8C" w:rsidRDefault="009E2245">
      <w:pPr>
        <w:spacing w:before="120" w:after="120" w:line="360" w:lineRule="auto"/>
        <w:jc w:val="both"/>
        <w:rPr>
          <w:rFonts w:ascii="Times New Roman" w:eastAsia="Times New Roman" w:hAnsi="Times New Roman" w:cs="Times New Roman"/>
          <w:sz w:val="24"/>
          <w:szCs w:val="24"/>
        </w:rPr>
      </w:pPr>
      <w:hyperlink r:id="rId88">
        <w:r w:rsidR="004A20A5">
          <w:rPr>
            <w:rFonts w:ascii="Times New Roman" w:eastAsia="Times New Roman" w:hAnsi="Times New Roman" w:cs="Times New Roman"/>
            <w:color w:val="1155CC"/>
            <w:sz w:val="24"/>
            <w:szCs w:val="24"/>
            <w:u w:val="single"/>
          </w:rPr>
          <w:t>https://stf.mehmetakif.edu.tr/upload/stf/9-form-1240-10822433-kurul-karari-20.pdf</w:t>
        </w:r>
      </w:hyperlink>
      <w:r w:rsidR="004A20A5">
        <w:rPr>
          <w:rFonts w:ascii="Times New Roman" w:eastAsia="Times New Roman" w:hAnsi="Times New Roman" w:cs="Times New Roman"/>
          <w:sz w:val="24"/>
          <w:szCs w:val="24"/>
        </w:rPr>
        <w:br/>
      </w:r>
      <w:hyperlink r:id="rId89">
        <w:r w:rsidR="004A20A5">
          <w:rPr>
            <w:rFonts w:ascii="Times New Roman" w:eastAsia="Times New Roman" w:hAnsi="Times New Roman" w:cs="Times New Roman"/>
            <w:color w:val="1155CC"/>
            <w:sz w:val="24"/>
            <w:szCs w:val="24"/>
            <w:u w:val="single"/>
          </w:rPr>
          <w:t>https://stf.mehmetakif.edu.tr/upload/stf/9-form-1240-11417666-kurul-karari-24.pdf</w:t>
        </w:r>
      </w:hyperlink>
      <w:r w:rsidR="004A20A5">
        <w:rPr>
          <w:rFonts w:ascii="Times New Roman" w:eastAsia="Times New Roman" w:hAnsi="Times New Roman" w:cs="Times New Roman"/>
          <w:sz w:val="24"/>
          <w:szCs w:val="24"/>
        </w:rPr>
        <w:br/>
      </w:r>
      <w:hyperlink r:id="rId90">
        <w:r w:rsidR="004A20A5">
          <w:rPr>
            <w:rFonts w:ascii="Times New Roman" w:eastAsia="Times New Roman" w:hAnsi="Times New Roman" w:cs="Times New Roman"/>
            <w:color w:val="1155CC"/>
            <w:sz w:val="24"/>
            <w:szCs w:val="24"/>
            <w:u w:val="single"/>
          </w:rPr>
          <w:t>https://stf.mehmetakif.edu.tr/upload/stf/9-form-1240-37634510-kurul-karari-29.pdf</w:t>
        </w:r>
      </w:hyperlink>
      <w:r w:rsidR="004A20A5">
        <w:rPr>
          <w:rFonts w:ascii="Times New Roman" w:eastAsia="Times New Roman" w:hAnsi="Times New Roman" w:cs="Times New Roman"/>
          <w:sz w:val="24"/>
          <w:szCs w:val="24"/>
        </w:rPr>
        <w:br/>
      </w:r>
      <w:hyperlink r:id="rId91">
        <w:r w:rsidR="004A20A5">
          <w:rPr>
            <w:rFonts w:ascii="Times New Roman" w:eastAsia="Times New Roman" w:hAnsi="Times New Roman" w:cs="Times New Roman"/>
            <w:color w:val="1155CC"/>
            <w:sz w:val="24"/>
            <w:szCs w:val="24"/>
            <w:u w:val="single"/>
          </w:rPr>
          <w:t>https://stf.mehmetakif.edu.tr/upload/stf/9-form-1240-79496812-kurul-karari-33.pdf</w:t>
        </w:r>
      </w:hyperlink>
    </w:p>
    <w:p w14:paraId="760A63F6" w14:textId="77777777" w:rsidR="00CC7D8C" w:rsidRDefault="009E2245">
      <w:pPr>
        <w:spacing w:before="120" w:after="120" w:line="360" w:lineRule="auto"/>
        <w:jc w:val="both"/>
        <w:rPr>
          <w:rFonts w:ascii="Times New Roman" w:eastAsia="Times New Roman" w:hAnsi="Times New Roman" w:cs="Times New Roman"/>
          <w:i/>
          <w:sz w:val="24"/>
          <w:szCs w:val="24"/>
        </w:rPr>
      </w:pPr>
      <w:hyperlink r:id="rId92">
        <w:r w:rsidR="004A20A5">
          <w:rPr>
            <w:rFonts w:ascii="Times New Roman" w:eastAsia="Times New Roman" w:hAnsi="Times New Roman" w:cs="Times New Roman"/>
            <w:color w:val="1155CC"/>
            <w:sz w:val="24"/>
            <w:szCs w:val="24"/>
            <w:u w:val="single"/>
          </w:rPr>
          <w:t>https://stf.mehmetakif.edu.tr/upload/stf/9-form-1240-18605821-kurul-karari-36.</w:t>
        </w:r>
      </w:hyperlink>
      <w:hyperlink r:id="rId93">
        <w:r w:rsidR="004A20A5">
          <w:rPr>
            <w:rFonts w:ascii="Times New Roman" w:eastAsia="Times New Roman" w:hAnsi="Times New Roman" w:cs="Times New Roman"/>
            <w:color w:val="1155CC"/>
            <w:sz w:val="24"/>
            <w:szCs w:val="24"/>
            <w:u w:val="single"/>
          </w:rPr>
          <w:t>pdf</w:t>
        </w:r>
      </w:hyperlink>
    </w:p>
    <w:p w14:paraId="07A9C7B0"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Ders Yükleri:</w:t>
      </w:r>
    </w:p>
    <w:p w14:paraId="175E4D08"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https://stf.mehmetakif.edu.tr/upload/stf/9-form-1958-76269595-cfa-guez-des-yuekleri.pdf</w:t>
      </w:r>
    </w:p>
    <w:p w14:paraId="17BDF830"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https://stf.mehmetakif.edu.tr/upload/stf/9-form-1958-13462190-cfa-ders-yuekleri.pdf</w:t>
      </w:r>
    </w:p>
    <w:p w14:paraId="6DE6F977"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https://stf.mehmetakif.edu.tr/upload/stf/9-form-1958-89734376-git-guez-ders-yuekleri.pdf</w:t>
      </w:r>
    </w:p>
    <w:p w14:paraId="50FD34A1"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https://stf.mehmetakif.edu.tr/upload/stf/9-form-1958-38334968-git-ders-yuekleri-bahar.pdf</w:t>
      </w:r>
    </w:p>
    <w:p w14:paraId="1CD8DBA2" w14:textId="77777777" w:rsidR="00CC7D8C" w:rsidRDefault="00CC7D8C">
      <w:pPr>
        <w:spacing w:before="120" w:after="120" w:line="360" w:lineRule="auto"/>
        <w:jc w:val="both"/>
        <w:rPr>
          <w:rFonts w:ascii="Times New Roman" w:eastAsia="Times New Roman" w:hAnsi="Times New Roman" w:cs="Times New Roman"/>
          <w:i/>
          <w:sz w:val="24"/>
          <w:szCs w:val="24"/>
        </w:rPr>
      </w:pPr>
    </w:p>
    <w:p w14:paraId="466E92D8"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B043CC4"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0C9BEBF2"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54B753FE"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81E1024"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Ders kazanımlarının program çıktılarıyla uyumu</w:t>
      </w:r>
    </w:p>
    <w:p w14:paraId="545DF8E3"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0"/>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305"/>
        <w:gridCol w:w="2409"/>
        <w:gridCol w:w="2127"/>
        <w:gridCol w:w="1814"/>
        <w:gridCol w:w="1701"/>
      </w:tblGrid>
      <w:tr w:rsidR="00CC7D8C" w14:paraId="1F07BE2F" w14:textId="77777777">
        <w:tc>
          <w:tcPr>
            <w:tcW w:w="993" w:type="dxa"/>
          </w:tcPr>
          <w:p w14:paraId="34220511" w14:textId="77777777" w:rsidR="00CC7D8C" w:rsidRDefault="00CC7D8C">
            <w:pPr>
              <w:spacing w:before="120" w:after="120"/>
              <w:rPr>
                <w:rFonts w:ascii="Times New Roman" w:eastAsia="Times New Roman" w:hAnsi="Times New Roman" w:cs="Times New Roman"/>
                <w:b/>
                <w:sz w:val="24"/>
                <w:szCs w:val="24"/>
              </w:rPr>
            </w:pPr>
          </w:p>
        </w:tc>
        <w:tc>
          <w:tcPr>
            <w:tcW w:w="1305" w:type="dxa"/>
          </w:tcPr>
          <w:p w14:paraId="1829268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409" w:type="dxa"/>
          </w:tcPr>
          <w:p w14:paraId="7DB8029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27" w:type="dxa"/>
          </w:tcPr>
          <w:p w14:paraId="1747B31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14" w:type="dxa"/>
          </w:tcPr>
          <w:p w14:paraId="34AD822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7F669FA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30E6EDDA" w14:textId="77777777">
        <w:trPr>
          <w:trHeight w:val="1706"/>
        </w:trPr>
        <w:tc>
          <w:tcPr>
            <w:tcW w:w="993" w:type="dxa"/>
          </w:tcPr>
          <w:p w14:paraId="0717D5F0" w14:textId="77777777" w:rsidR="00CC7D8C" w:rsidRDefault="00CC7D8C">
            <w:pPr>
              <w:spacing w:before="120" w:after="120"/>
              <w:rPr>
                <w:rFonts w:ascii="Times New Roman" w:eastAsia="Times New Roman" w:hAnsi="Times New Roman" w:cs="Times New Roman"/>
                <w:b/>
                <w:sz w:val="24"/>
                <w:szCs w:val="24"/>
              </w:rPr>
            </w:pPr>
          </w:p>
        </w:tc>
        <w:tc>
          <w:tcPr>
            <w:tcW w:w="1305" w:type="dxa"/>
          </w:tcPr>
          <w:p w14:paraId="387708E4"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Ders kazanımları program çıktıları ile eşleştirilmemiştir.</w:t>
            </w:r>
          </w:p>
        </w:tc>
        <w:tc>
          <w:tcPr>
            <w:tcW w:w="2409" w:type="dxa"/>
          </w:tcPr>
          <w:p w14:paraId="499CEF37"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Ders kazanımlarının oluşturulması ve program çıktılarıyla uyumlu hale getirilmesine ilişkin ilke, yöntem ve sınıflamaları içeren tanımlı süreçler bulunmaktadır.</w:t>
            </w:r>
          </w:p>
        </w:tc>
        <w:tc>
          <w:tcPr>
            <w:tcW w:w="2127" w:type="dxa"/>
            <w:shd w:val="clear" w:color="auto" w:fill="DEEBF6"/>
          </w:tcPr>
          <w:p w14:paraId="2491E966"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Ders kazanımları programların genelinde program çıktılarıyla uyumlandırılmıştır ve ders bilgi paketleri ile paylaşılmaktadır.</w:t>
            </w:r>
          </w:p>
        </w:tc>
        <w:tc>
          <w:tcPr>
            <w:tcW w:w="1814" w:type="dxa"/>
          </w:tcPr>
          <w:p w14:paraId="0CB3AE6C"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Ders kazanımlarının program çıktılarıyla uyumu izlenmekte ve iyileştirilmektedir</w:t>
            </w:r>
          </w:p>
        </w:tc>
        <w:tc>
          <w:tcPr>
            <w:tcW w:w="1701" w:type="dxa"/>
          </w:tcPr>
          <w:p w14:paraId="643719D5"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01FA2212" w14:textId="77777777">
        <w:trPr>
          <w:trHeight w:val="576"/>
        </w:trPr>
        <w:tc>
          <w:tcPr>
            <w:tcW w:w="993" w:type="dxa"/>
          </w:tcPr>
          <w:p w14:paraId="263F862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305" w:type="dxa"/>
          </w:tcPr>
          <w:p w14:paraId="6E099A32" w14:textId="77777777" w:rsidR="00CC7D8C" w:rsidRDefault="00CC7D8C">
            <w:pPr>
              <w:spacing w:before="120" w:after="120"/>
              <w:rPr>
                <w:rFonts w:ascii="Times New Roman" w:eastAsia="Times New Roman" w:hAnsi="Times New Roman" w:cs="Times New Roman"/>
                <w:b/>
                <w:sz w:val="24"/>
                <w:szCs w:val="24"/>
              </w:rPr>
            </w:pPr>
          </w:p>
        </w:tc>
        <w:tc>
          <w:tcPr>
            <w:tcW w:w="2409" w:type="dxa"/>
          </w:tcPr>
          <w:p w14:paraId="016D53D3" w14:textId="77777777" w:rsidR="00CC7D8C" w:rsidRDefault="00CC7D8C">
            <w:pPr>
              <w:spacing w:before="120" w:after="120"/>
              <w:rPr>
                <w:rFonts w:ascii="Times New Roman" w:eastAsia="Times New Roman" w:hAnsi="Times New Roman" w:cs="Times New Roman"/>
                <w:b/>
                <w:sz w:val="24"/>
                <w:szCs w:val="24"/>
              </w:rPr>
            </w:pPr>
          </w:p>
        </w:tc>
        <w:tc>
          <w:tcPr>
            <w:tcW w:w="2127" w:type="dxa"/>
            <w:shd w:val="clear" w:color="auto" w:fill="DEEBF6"/>
          </w:tcPr>
          <w:p w14:paraId="5A356918" w14:textId="77777777" w:rsidR="00CC7D8C" w:rsidRDefault="00CC7D8C">
            <w:pPr>
              <w:spacing w:before="120" w:after="120"/>
              <w:jc w:val="center"/>
              <w:rPr>
                <w:rFonts w:ascii="Times New Roman" w:eastAsia="Times New Roman" w:hAnsi="Times New Roman" w:cs="Times New Roman"/>
                <w:b/>
                <w:sz w:val="24"/>
                <w:szCs w:val="24"/>
              </w:rPr>
            </w:pPr>
          </w:p>
        </w:tc>
        <w:tc>
          <w:tcPr>
            <w:tcW w:w="1814" w:type="dxa"/>
          </w:tcPr>
          <w:p w14:paraId="4E0D9456"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7A008BA5" w14:textId="77777777" w:rsidR="00CC7D8C" w:rsidRDefault="00CC7D8C">
            <w:pPr>
              <w:spacing w:before="120" w:after="120"/>
              <w:rPr>
                <w:rFonts w:ascii="Times New Roman" w:eastAsia="Times New Roman" w:hAnsi="Times New Roman" w:cs="Times New Roman"/>
                <w:b/>
                <w:sz w:val="24"/>
                <w:szCs w:val="24"/>
              </w:rPr>
            </w:pPr>
          </w:p>
        </w:tc>
      </w:tr>
    </w:tbl>
    <w:p w14:paraId="73F9BA05" w14:textId="77777777" w:rsidR="00CC7D8C" w:rsidRDefault="00CC7D8C">
      <w:pPr>
        <w:rPr>
          <w:b/>
        </w:rPr>
      </w:pPr>
    </w:p>
    <w:p w14:paraId="4E623579" w14:textId="77777777" w:rsidR="00CC7D8C" w:rsidRPr="00167CA4" w:rsidRDefault="004A20A5">
      <w:pPr>
        <w:rPr>
          <w:rFonts w:ascii="Times New Roman" w:eastAsia="Times New Roman" w:hAnsi="Times New Roman" w:cs="Times New Roman"/>
          <w:i/>
          <w:color w:val="000000"/>
          <w:sz w:val="24"/>
          <w:szCs w:val="24"/>
        </w:rPr>
      </w:pPr>
      <w:r w:rsidRPr="00167CA4">
        <w:rPr>
          <w:rFonts w:ascii="Times New Roman" w:eastAsia="Times New Roman" w:hAnsi="Times New Roman" w:cs="Times New Roman"/>
          <w:b/>
          <w:i/>
          <w:sz w:val="24"/>
          <w:szCs w:val="24"/>
        </w:rPr>
        <w:t>Kanıtlar</w:t>
      </w:r>
      <w:r w:rsidRPr="00167CA4">
        <w:rPr>
          <w:b/>
          <w:i/>
          <w:sz w:val="24"/>
          <w:szCs w:val="24"/>
        </w:rPr>
        <w:t>:</w:t>
      </w:r>
    </w:p>
    <w:p w14:paraId="28AA43B1"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Ders bilgi paketleri</w:t>
      </w:r>
      <w:r>
        <w:rPr>
          <w:rFonts w:ascii="Times New Roman" w:eastAsia="Times New Roman" w:hAnsi="Times New Roman" w:cs="Times New Roman"/>
          <w:sz w:val="24"/>
          <w:szCs w:val="24"/>
        </w:rPr>
        <w:t>:</w:t>
      </w:r>
    </w:p>
    <w:p w14:paraId="26F3A3E3"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(Çizgi Film ve Animasyon) </w:t>
      </w:r>
    </w:p>
    <w:p w14:paraId="6BE2F2FC" w14:textId="77777777" w:rsidR="00CC7D8C" w:rsidRDefault="009E224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hyperlink r:id="rId94">
        <w:r w:rsidR="004A20A5">
          <w:rPr>
            <w:rFonts w:ascii="Times New Roman" w:eastAsia="Times New Roman" w:hAnsi="Times New Roman" w:cs="Times New Roman"/>
            <w:color w:val="1155CC"/>
            <w:sz w:val="24"/>
            <w:szCs w:val="24"/>
            <w:u w:val="single"/>
          </w:rPr>
          <w:t>https://obs.mehmetakif.edu.tr/oibs/bologna/index.aspx?lang=tr&amp;curOp=showPac&amp;curUnit=19&amp;curSunit=40731#</w:t>
        </w:r>
      </w:hyperlink>
      <w:r w:rsidR="004A20A5">
        <w:rPr>
          <w:rFonts w:ascii="Times New Roman" w:eastAsia="Times New Roman" w:hAnsi="Times New Roman" w:cs="Times New Roman"/>
          <w:sz w:val="24"/>
          <w:szCs w:val="24"/>
        </w:rPr>
        <w:t xml:space="preserve"> </w:t>
      </w:r>
    </w:p>
    <w:p w14:paraId="7C909E3C"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(Görsel İletişim Tasarımı)</w:t>
      </w:r>
    </w:p>
    <w:p w14:paraId="53136B31" w14:textId="77777777" w:rsidR="00CC7D8C" w:rsidRDefault="009E2245">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hyperlink r:id="rId95">
        <w:r w:rsidR="004A20A5">
          <w:rPr>
            <w:rFonts w:ascii="Times New Roman" w:eastAsia="Times New Roman" w:hAnsi="Times New Roman" w:cs="Times New Roman"/>
            <w:color w:val="1155CC"/>
            <w:sz w:val="24"/>
            <w:szCs w:val="24"/>
            <w:u w:val="single"/>
          </w:rPr>
          <w:t>https://obs.mehmetakif.edu.tr/oibs/bologna/index.aspx?lang=tr&amp;curOp=showPac&amp;curUnit=19&amp;curSunit=40669#</w:t>
        </w:r>
      </w:hyperlink>
      <w:r w:rsidR="004A20A5">
        <w:rPr>
          <w:rFonts w:ascii="Times New Roman" w:eastAsia="Times New Roman" w:hAnsi="Times New Roman" w:cs="Times New Roman"/>
          <w:sz w:val="24"/>
          <w:szCs w:val="24"/>
        </w:rPr>
        <w:t xml:space="preserve"> </w:t>
      </w:r>
    </w:p>
    <w:p w14:paraId="2B041955"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Ders öğrenme kazanımlarının gerçekleştiğinin nasıl izleneceğine ilişkin tanımlı süreçler </w:t>
      </w:r>
    </w:p>
    <w:p w14:paraId="574CA63F" w14:textId="77777777" w:rsidR="00CC7D8C" w:rsidRDefault="004A20A5">
      <w:pPr>
        <w:numPr>
          <w:ilvl w:val="0"/>
          <w:numId w:val="23"/>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İzleme ve iyileştirme raporları</w:t>
      </w:r>
    </w:p>
    <w:p w14:paraId="3292ACF5" w14:textId="77777777" w:rsidR="00CC7D8C" w:rsidRDefault="004A20A5">
      <w:pPr>
        <w:numPr>
          <w:ilvl w:val="0"/>
          <w:numId w:val="23"/>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Standart uygulamalar ve mevzuatın yanı sıra; birimin ihtiyaçları doğrultusunda geliştirdiği özgün yaklaşım ve uygulamalarına ilişkin kanıtlar</w:t>
      </w:r>
    </w:p>
    <w:p w14:paraId="40020653" w14:textId="77777777" w:rsidR="00CC7D8C" w:rsidRDefault="00CC7D8C">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28B97765"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6E261DFA"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4758FA2E"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3B828204"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Öğrenci iş yüküne dayalı ders tasarımı</w:t>
      </w:r>
    </w:p>
    <w:p w14:paraId="18C29BFD"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1"/>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163"/>
        <w:gridCol w:w="2664"/>
        <w:gridCol w:w="1843"/>
        <w:gridCol w:w="1985"/>
        <w:gridCol w:w="1701"/>
      </w:tblGrid>
      <w:tr w:rsidR="00CC7D8C" w14:paraId="62BD8052" w14:textId="77777777">
        <w:tc>
          <w:tcPr>
            <w:tcW w:w="993" w:type="dxa"/>
          </w:tcPr>
          <w:p w14:paraId="7CE6E5CA" w14:textId="77777777" w:rsidR="00CC7D8C" w:rsidRDefault="00CC7D8C">
            <w:pPr>
              <w:spacing w:before="120" w:after="120"/>
              <w:rPr>
                <w:rFonts w:ascii="Times New Roman" w:eastAsia="Times New Roman" w:hAnsi="Times New Roman" w:cs="Times New Roman"/>
                <w:b/>
                <w:sz w:val="24"/>
                <w:szCs w:val="24"/>
              </w:rPr>
            </w:pPr>
          </w:p>
        </w:tc>
        <w:tc>
          <w:tcPr>
            <w:tcW w:w="1163" w:type="dxa"/>
          </w:tcPr>
          <w:p w14:paraId="410A6F0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664" w:type="dxa"/>
          </w:tcPr>
          <w:p w14:paraId="4851D73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tcPr>
          <w:p w14:paraId="06BA9FB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408D180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7FE080E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217746EC" w14:textId="77777777">
        <w:trPr>
          <w:trHeight w:val="1700"/>
        </w:trPr>
        <w:tc>
          <w:tcPr>
            <w:tcW w:w="993" w:type="dxa"/>
          </w:tcPr>
          <w:p w14:paraId="1AF0AD5F" w14:textId="77777777" w:rsidR="00CC7D8C" w:rsidRDefault="00CC7D8C">
            <w:pPr>
              <w:spacing w:before="120" w:after="120"/>
              <w:rPr>
                <w:rFonts w:ascii="Times New Roman" w:eastAsia="Times New Roman" w:hAnsi="Times New Roman" w:cs="Times New Roman"/>
                <w:b/>
                <w:sz w:val="24"/>
                <w:szCs w:val="24"/>
              </w:rPr>
            </w:pPr>
          </w:p>
        </w:tc>
        <w:tc>
          <w:tcPr>
            <w:tcW w:w="1163" w:type="dxa"/>
          </w:tcPr>
          <w:p w14:paraId="1E37D85A"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Dersler öğrenci iş yüküne dayalı olarak tasarlanmamıştır.</w:t>
            </w:r>
          </w:p>
        </w:tc>
        <w:tc>
          <w:tcPr>
            <w:tcW w:w="2664" w:type="dxa"/>
          </w:tcPr>
          <w:p w14:paraId="5F73A912"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iş yükünün nasıl hesaplanacağına ilişkin staj, mesleki uygulama hareketlilik gibi boyutları içeren ilke ve yöntemlerin yer aldığı tanımlı süreçler bulunmaktadır.</w:t>
            </w:r>
          </w:p>
        </w:tc>
        <w:tc>
          <w:tcPr>
            <w:tcW w:w="1843" w:type="dxa"/>
            <w:shd w:val="clear" w:color="auto" w:fill="DEEBF6"/>
          </w:tcPr>
          <w:p w14:paraId="7329F01A"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Dersler öğrenci iş yüküne uygun olarak tasarlanmış, ilan edilmiş ve uygulamaya konulmuştur.</w:t>
            </w:r>
          </w:p>
        </w:tc>
        <w:tc>
          <w:tcPr>
            <w:tcW w:w="1985" w:type="dxa"/>
          </w:tcPr>
          <w:p w14:paraId="2AED0A1C"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Programlarda öğrenci iş yükü izlenmekte ve buna göre ders tasarımı güncellenmektedir.</w:t>
            </w:r>
          </w:p>
        </w:tc>
        <w:tc>
          <w:tcPr>
            <w:tcW w:w="1701" w:type="dxa"/>
          </w:tcPr>
          <w:p w14:paraId="62A9A6F7"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0F825B52" w14:textId="77777777">
        <w:trPr>
          <w:trHeight w:val="576"/>
        </w:trPr>
        <w:tc>
          <w:tcPr>
            <w:tcW w:w="993" w:type="dxa"/>
          </w:tcPr>
          <w:p w14:paraId="77E8828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163" w:type="dxa"/>
          </w:tcPr>
          <w:p w14:paraId="2DE3869A" w14:textId="77777777" w:rsidR="00CC7D8C" w:rsidRDefault="00CC7D8C">
            <w:pPr>
              <w:spacing w:before="120" w:after="120"/>
              <w:rPr>
                <w:rFonts w:ascii="Times New Roman" w:eastAsia="Times New Roman" w:hAnsi="Times New Roman" w:cs="Times New Roman"/>
                <w:b/>
                <w:sz w:val="24"/>
                <w:szCs w:val="24"/>
              </w:rPr>
            </w:pPr>
          </w:p>
        </w:tc>
        <w:tc>
          <w:tcPr>
            <w:tcW w:w="2664" w:type="dxa"/>
          </w:tcPr>
          <w:p w14:paraId="0CAF7F77" w14:textId="77777777" w:rsidR="00CC7D8C" w:rsidRDefault="00CC7D8C">
            <w:pPr>
              <w:spacing w:before="120" w:after="120"/>
              <w:rPr>
                <w:rFonts w:ascii="Times New Roman" w:eastAsia="Times New Roman" w:hAnsi="Times New Roman" w:cs="Times New Roman"/>
                <w:b/>
                <w:sz w:val="24"/>
                <w:szCs w:val="24"/>
              </w:rPr>
            </w:pPr>
          </w:p>
        </w:tc>
        <w:tc>
          <w:tcPr>
            <w:tcW w:w="1843" w:type="dxa"/>
            <w:shd w:val="clear" w:color="auto" w:fill="DEEBF6"/>
          </w:tcPr>
          <w:p w14:paraId="43B9B094"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985" w:type="dxa"/>
          </w:tcPr>
          <w:p w14:paraId="45B7E805"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3B4CE1E1" w14:textId="77777777" w:rsidR="00CC7D8C" w:rsidRDefault="00CC7D8C">
            <w:pPr>
              <w:spacing w:before="120" w:after="120"/>
              <w:rPr>
                <w:rFonts w:ascii="Times New Roman" w:eastAsia="Times New Roman" w:hAnsi="Times New Roman" w:cs="Times New Roman"/>
                <w:b/>
                <w:sz w:val="24"/>
                <w:szCs w:val="24"/>
              </w:rPr>
            </w:pPr>
          </w:p>
        </w:tc>
      </w:tr>
    </w:tbl>
    <w:p w14:paraId="16F5FF74"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Örnek Kanıtlar</w:t>
      </w:r>
    </w:p>
    <w:p w14:paraId="7655D47D" w14:textId="77777777" w:rsidR="00CC7D8C" w:rsidRDefault="004A20A5">
      <w:pPr>
        <w:numPr>
          <w:ilvl w:val="0"/>
          <w:numId w:val="27"/>
        </w:numPr>
        <w:pBdr>
          <w:top w:val="nil"/>
          <w:left w:val="nil"/>
          <w:bottom w:val="nil"/>
          <w:right w:val="nil"/>
          <w:between w:val="nil"/>
        </w:pBdr>
        <w:spacing w:before="120" w:after="120" w:line="360" w:lineRule="auto"/>
        <w:ind w:left="426"/>
        <w:jc w:val="both"/>
      </w:pPr>
      <w:r>
        <w:rPr>
          <w:rFonts w:ascii="Times New Roman" w:eastAsia="Times New Roman" w:hAnsi="Times New Roman" w:cs="Times New Roman"/>
          <w:color w:val="000000"/>
          <w:sz w:val="24"/>
          <w:szCs w:val="24"/>
        </w:rPr>
        <w:t>Programlarda öğrenci iş yükü kredilerinin tanımlandığı, paydaşlarla paylaşıldığına ilişkin kanıtlar</w:t>
      </w:r>
    </w:p>
    <w:p w14:paraId="55C5A6F6" w14:textId="77777777" w:rsidR="00CC7D8C" w:rsidRDefault="004A20A5">
      <w:pPr>
        <w:numPr>
          <w:ilvl w:val="0"/>
          <w:numId w:val="27"/>
        </w:numPr>
        <w:pBdr>
          <w:top w:val="nil"/>
          <w:left w:val="nil"/>
          <w:bottom w:val="nil"/>
          <w:right w:val="nil"/>
          <w:between w:val="nil"/>
        </w:pBdr>
        <w:spacing w:before="120" w:after="120" w:line="360" w:lineRule="auto"/>
        <w:ind w:left="426"/>
        <w:jc w:val="both"/>
      </w:pPr>
      <w:r>
        <w:rPr>
          <w:rFonts w:ascii="Times New Roman" w:eastAsia="Times New Roman" w:hAnsi="Times New Roman" w:cs="Times New Roman"/>
          <w:color w:val="000000"/>
          <w:sz w:val="24"/>
          <w:szCs w:val="24"/>
        </w:rPr>
        <w:t>Öğrenci iş yükü kredisinin mesleki uygulamalar, değişim programları, staj ve projeler için uygulandığını gösteren kanıtlar</w:t>
      </w:r>
    </w:p>
    <w:p w14:paraId="1AA30642" w14:textId="77777777" w:rsidR="00CC7D8C" w:rsidRDefault="004A20A5">
      <w:pPr>
        <w:numPr>
          <w:ilvl w:val="0"/>
          <w:numId w:val="27"/>
        </w:numPr>
        <w:pBdr>
          <w:top w:val="nil"/>
          <w:left w:val="nil"/>
          <w:bottom w:val="nil"/>
          <w:right w:val="nil"/>
          <w:between w:val="nil"/>
        </w:pBdr>
        <w:spacing w:before="120" w:after="120" w:line="360" w:lineRule="auto"/>
        <w:ind w:left="426"/>
        <w:jc w:val="both"/>
      </w:pPr>
      <w:r>
        <w:rPr>
          <w:rFonts w:ascii="Times New Roman" w:eastAsia="Times New Roman" w:hAnsi="Times New Roman" w:cs="Times New Roman"/>
          <w:color w:val="000000"/>
          <w:sz w:val="24"/>
          <w:szCs w:val="24"/>
        </w:rPr>
        <w:t>Programlarda öğrenci iş yükünün belirlenmesinde öğrenci katılımının sağlandığına ilişkin kanıtlar</w:t>
      </w:r>
    </w:p>
    <w:p w14:paraId="7B33D21D" w14:textId="77777777" w:rsidR="00CC7D8C" w:rsidRDefault="004A20A5">
      <w:pPr>
        <w:numPr>
          <w:ilvl w:val="0"/>
          <w:numId w:val="27"/>
        </w:numPr>
        <w:pBdr>
          <w:top w:val="nil"/>
          <w:left w:val="nil"/>
          <w:bottom w:val="nil"/>
          <w:right w:val="nil"/>
          <w:between w:val="nil"/>
        </w:pBdr>
        <w:spacing w:before="120" w:after="120" w:line="360" w:lineRule="auto"/>
        <w:ind w:left="426"/>
        <w:jc w:val="both"/>
      </w:pPr>
      <w:r>
        <w:rPr>
          <w:rFonts w:ascii="Times New Roman" w:eastAsia="Times New Roman" w:hAnsi="Times New Roman" w:cs="Times New Roman"/>
          <w:color w:val="000000"/>
          <w:sz w:val="24"/>
          <w:szCs w:val="24"/>
        </w:rPr>
        <w:t xml:space="preserve">Diploma Eki  </w:t>
      </w:r>
    </w:p>
    <w:p w14:paraId="0E108EF6" w14:textId="77777777" w:rsidR="00CC7D8C" w:rsidRDefault="004A20A5">
      <w:pPr>
        <w:numPr>
          <w:ilvl w:val="0"/>
          <w:numId w:val="27"/>
        </w:numPr>
        <w:pBdr>
          <w:top w:val="nil"/>
          <w:left w:val="nil"/>
          <w:bottom w:val="nil"/>
          <w:right w:val="nil"/>
          <w:between w:val="nil"/>
        </w:pBdr>
        <w:spacing w:before="120" w:after="120" w:line="360" w:lineRule="auto"/>
        <w:ind w:left="426"/>
        <w:jc w:val="both"/>
      </w:pPr>
      <w:r>
        <w:rPr>
          <w:rFonts w:ascii="Times New Roman" w:eastAsia="Times New Roman" w:hAnsi="Times New Roman" w:cs="Times New Roman"/>
          <w:color w:val="000000"/>
          <w:sz w:val="24"/>
          <w:szCs w:val="24"/>
        </w:rPr>
        <w:t>İş yükü temelli kredilerin geri bildirimler doğrultusunda güncellendiğine ilişkin kanıtlar</w:t>
      </w:r>
    </w:p>
    <w:p w14:paraId="2C49208D" w14:textId="77777777" w:rsidR="00CC7D8C" w:rsidRDefault="004A20A5">
      <w:pPr>
        <w:numPr>
          <w:ilvl w:val="0"/>
          <w:numId w:val="27"/>
        </w:numPr>
        <w:pBdr>
          <w:top w:val="nil"/>
          <w:left w:val="nil"/>
          <w:bottom w:val="nil"/>
          <w:right w:val="nil"/>
          <w:between w:val="nil"/>
        </w:pBdr>
        <w:spacing w:before="120" w:after="120" w:line="360" w:lineRule="auto"/>
        <w:ind w:left="426"/>
        <w:jc w:val="both"/>
      </w:pPr>
      <w:r>
        <w:rPr>
          <w:rFonts w:ascii="Times New Roman" w:eastAsia="Times New Roman" w:hAnsi="Times New Roman" w:cs="Times New Roman"/>
          <w:color w:val="000000"/>
          <w:sz w:val="24"/>
          <w:szCs w:val="24"/>
        </w:rPr>
        <w:t>Uzaktan eğitim yoluyla özellikle eş zamansız (asenkron) biçimde sunulan derslerin öğrenci iş yükünü güvence altına alan ek tedbirlerin olması</w:t>
      </w:r>
    </w:p>
    <w:p w14:paraId="0C728902" w14:textId="77777777" w:rsidR="00CC7D8C" w:rsidRDefault="00CC7D8C">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20FEC5A7"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68F16CC9"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10E7420D" w14:textId="77777777" w:rsidR="00CC7D8C" w:rsidRDefault="00CC7D8C">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p>
    <w:p w14:paraId="12DD96D6" w14:textId="77777777" w:rsidR="00CC7D8C" w:rsidRDefault="00CC7D8C">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p>
    <w:p w14:paraId="59F0465D"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FF0000"/>
          <w:sz w:val="28"/>
          <w:szCs w:val="28"/>
        </w:rPr>
      </w:pPr>
      <w:r w:rsidRPr="001016C9">
        <w:rPr>
          <w:rFonts w:ascii="Times New Roman" w:eastAsia="Times New Roman" w:hAnsi="Times New Roman" w:cs="Times New Roman"/>
          <w:b/>
          <w:color w:val="FF0000"/>
          <w:sz w:val="28"/>
          <w:szCs w:val="28"/>
        </w:rPr>
        <w:lastRenderedPageBreak/>
        <w:t xml:space="preserve">B.2. Programların Yürütülmesi </w:t>
      </w:r>
      <w:r w:rsidRPr="001016C9">
        <w:rPr>
          <w:rFonts w:ascii="Times New Roman" w:eastAsia="Times New Roman" w:hAnsi="Times New Roman" w:cs="Times New Roman"/>
          <w:color w:val="FF0000"/>
          <w:sz w:val="28"/>
          <w:szCs w:val="28"/>
        </w:rPr>
        <w:t>(Öğrenci Merkezli Öğrenme Öğretme ve Değerlendirme)</w:t>
      </w:r>
    </w:p>
    <w:p w14:paraId="71C84795"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Kurum, öğrenci kabullerine yönelik açık kriterler belirlemeli; diploma, derece ve diğer yeterliliklerin tanınması ve sertifikalandırılması ile ilgili olarak önceden tanımlanmış ve yayımlanmış kuralları tutarlı ve kalıcı bir şekilde uygulamalıdır.</w:t>
      </w:r>
    </w:p>
    <w:p w14:paraId="2B6F0B41"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1016C9">
        <w:rPr>
          <w:rFonts w:ascii="Times New Roman" w:eastAsia="Times New Roman" w:hAnsi="Times New Roman" w:cs="Times New Roman"/>
          <w:b/>
          <w:color w:val="FF0000"/>
          <w:sz w:val="24"/>
          <w:szCs w:val="24"/>
        </w:rPr>
        <w:t>B.2.1. Öğretim yöntem ve teknikleri</w:t>
      </w:r>
    </w:p>
    <w:p w14:paraId="5E0F7449" w14:textId="77777777" w:rsidR="00CC7D8C" w:rsidRDefault="004A20A5">
      <w:pPr>
        <w:numPr>
          <w:ilvl w:val="0"/>
          <w:numId w:val="16"/>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Öğretim yöntemi öğrenciyi aktif hale getiren ve etkileşimli öğrenme odaklı mıdır?</w:t>
      </w:r>
    </w:p>
    <w:p w14:paraId="11ECECCA" w14:textId="77777777" w:rsidR="00CC7D8C" w:rsidRDefault="004A20A5">
      <w:pPr>
        <w:numPr>
          <w:ilvl w:val="0"/>
          <w:numId w:val="16"/>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Tüm eğitim türleri içerisinde (örgün, uzaktan, karma) o eğitim türünün doğasına uygun; öğrenci merkezli, yetkinlik temelli, süreç ve performans odaklı disiplinler arası, bütünleyici, vaka/uygulama temelinde öğrenmeyi önceleyen yaklaşımlar mevcut mudur?</w:t>
      </w:r>
    </w:p>
    <w:p w14:paraId="4944B3CF" w14:textId="77777777" w:rsidR="00CC7D8C" w:rsidRDefault="004A20A5">
      <w:pPr>
        <w:numPr>
          <w:ilvl w:val="0"/>
          <w:numId w:val="16"/>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Örgün eğitim süreçleri ön lisans ve lisans öğrencilerini kapsayan; teknolojinin sunduğu olanaklar ve ters yüz öğrenme, proje temelli öğrenme gibi yaklaşımlarla zenginleştirilmekte midir?</w:t>
      </w:r>
    </w:p>
    <w:p w14:paraId="6BB2EF67" w14:textId="77777777" w:rsidR="00CC7D8C" w:rsidRDefault="004A20A5">
      <w:pPr>
        <w:numPr>
          <w:ilvl w:val="0"/>
          <w:numId w:val="16"/>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Öğrencilerinin araştırma süreçlerine katılımı müfredat, yöntem ve yaklaşımlarla desteklenmekte midir?</w:t>
      </w:r>
    </w:p>
    <w:p w14:paraId="4A972F23" w14:textId="77777777" w:rsidR="00CC7D8C" w:rsidRDefault="004A20A5">
      <w:pPr>
        <w:numPr>
          <w:ilvl w:val="0"/>
          <w:numId w:val="16"/>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Tüm bu süreçlerin uygulanması, kontrol edilmesi ve gereken önlemlerin alınması sistematik olarak değerlendirilmekte midir?</w:t>
      </w:r>
    </w:p>
    <w:p w14:paraId="24F84123"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1016C9">
        <w:rPr>
          <w:rFonts w:ascii="Times New Roman" w:eastAsia="Times New Roman" w:hAnsi="Times New Roman" w:cs="Times New Roman"/>
          <w:b/>
          <w:color w:val="FF0000"/>
          <w:sz w:val="24"/>
          <w:szCs w:val="24"/>
        </w:rPr>
        <w:t>B.2.2. Ölçme ve değerlendirme</w:t>
      </w:r>
    </w:p>
    <w:p w14:paraId="62E79303" w14:textId="77777777" w:rsidR="00CC7D8C" w:rsidRDefault="004A20A5">
      <w:pPr>
        <w:numPr>
          <w:ilvl w:val="0"/>
          <w:numId w:val="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Öğrenci merkezli ölçme ve değerlendirme, yetkinlik ve performans temelinde yürütülmekte midir?</w:t>
      </w:r>
    </w:p>
    <w:p w14:paraId="68FFB5E0" w14:textId="77777777" w:rsidR="00CC7D8C" w:rsidRDefault="004A20A5">
      <w:pPr>
        <w:numPr>
          <w:ilvl w:val="0"/>
          <w:numId w:val="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Birimde ölçme ve değerlendirme hangi yöntemlerle sağlanmaktadır? </w:t>
      </w:r>
    </w:p>
    <w:p w14:paraId="34F13FC5" w14:textId="77777777" w:rsidR="00CC7D8C" w:rsidRDefault="004A20A5">
      <w:pPr>
        <w:numPr>
          <w:ilvl w:val="0"/>
          <w:numId w:val="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Ders kazanımlarına ve eğitim türlerine (örgün, uzaktan, karma) uygun sınav yöntemleri planlamakta ve uygulanmakta mıdır?</w:t>
      </w:r>
    </w:p>
    <w:p w14:paraId="262849E6" w14:textId="77777777" w:rsidR="00CC7D8C" w:rsidRDefault="004A20A5">
      <w:pPr>
        <w:numPr>
          <w:ilvl w:val="0"/>
          <w:numId w:val="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Ölçme ve değerlendirme uygulamalarının zaman ve kişiler arasında tutarlılığı ve güvenirliği sağlanmakta mıdır?</w:t>
      </w:r>
    </w:p>
    <w:p w14:paraId="72A7D485" w14:textId="77777777" w:rsidR="00CC7D8C" w:rsidRPr="00167CA4" w:rsidRDefault="004A20A5" w:rsidP="00167CA4">
      <w:pPr>
        <w:numPr>
          <w:ilvl w:val="0"/>
          <w:numId w:val="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Gerekli iyileştirmeler yapılmakta mıdır?</w:t>
      </w:r>
    </w:p>
    <w:p w14:paraId="2B90D599"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1016C9">
        <w:rPr>
          <w:rFonts w:ascii="Times New Roman" w:eastAsia="Times New Roman" w:hAnsi="Times New Roman" w:cs="Times New Roman"/>
          <w:b/>
          <w:color w:val="FF0000"/>
          <w:sz w:val="24"/>
          <w:szCs w:val="24"/>
        </w:rPr>
        <w:t>B.2.3. Öğrenci kabulü, önceki öğrenmenin tanınması ve kredilendirilmesi</w:t>
      </w:r>
    </w:p>
    <w:p w14:paraId="6E5F1BFB" w14:textId="77777777" w:rsidR="00CC7D8C" w:rsidRDefault="004A20A5">
      <w:pPr>
        <w:numPr>
          <w:ilvl w:val="0"/>
          <w:numId w:val="31"/>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Öğrenci kabulüne ilişkin ilke ve kuralları tanımlanmış ve ilan edilmiş midir?</w:t>
      </w:r>
    </w:p>
    <w:p w14:paraId="51C15E60" w14:textId="77777777" w:rsidR="00CC7D8C" w:rsidRDefault="004A20A5">
      <w:pPr>
        <w:numPr>
          <w:ilvl w:val="0"/>
          <w:numId w:val="2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Diploma, sertifika gibi belge talepleri titizlikle takip edilmekte midir?</w:t>
      </w:r>
    </w:p>
    <w:p w14:paraId="024E5BD3" w14:textId="77777777" w:rsidR="00CC7D8C" w:rsidRDefault="004A20A5">
      <w:pPr>
        <w:numPr>
          <w:ilvl w:val="0"/>
          <w:numId w:val="2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lastRenderedPageBreak/>
        <w:t>Önceki öğrenmenin (örgün, yaygın, uzaktan/karma eğitim ve serbest öğrenme yoluyla edinilen bilgi ve becerilerin) tanınması ve kredilendirilmesi yapılmakta mıdır?</w:t>
      </w:r>
    </w:p>
    <w:p w14:paraId="1325640E" w14:textId="77777777" w:rsidR="00CC7D8C" w:rsidRDefault="004A20A5">
      <w:pPr>
        <w:numPr>
          <w:ilvl w:val="0"/>
          <w:numId w:val="29"/>
        </w:numPr>
        <w:pBdr>
          <w:top w:val="nil"/>
          <w:left w:val="nil"/>
          <w:bottom w:val="nil"/>
          <w:right w:val="nil"/>
          <w:between w:val="nil"/>
        </w:pBdr>
        <w:spacing w:before="120" w:after="120" w:line="360" w:lineRule="auto"/>
        <w:ind w:left="426"/>
        <w:jc w:val="both"/>
        <w:rPr>
          <w:color w:val="000000"/>
          <w:sz w:val="24"/>
          <w:szCs w:val="24"/>
        </w:rPr>
      </w:pPr>
      <w:proofErr w:type="spellStart"/>
      <w:r>
        <w:rPr>
          <w:rFonts w:ascii="Times New Roman" w:eastAsia="Times New Roman" w:hAnsi="Times New Roman" w:cs="Times New Roman"/>
          <w:color w:val="000000"/>
          <w:sz w:val="24"/>
          <w:szCs w:val="24"/>
        </w:rPr>
        <w:t>Uluslararasılaşma</w:t>
      </w:r>
      <w:proofErr w:type="spellEnd"/>
      <w:r>
        <w:rPr>
          <w:rFonts w:ascii="Times New Roman" w:eastAsia="Times New Roman" w:hAnsi="Times New Roman" w:cs="Times New Roman"/>
          <w:color w:val="000000"/>
          <w:sz w:val="24"/>
          <w:szCs w:val="24"/>
        </w:rPr>
        <w:t xml:space="preserve"> politikasına paralel hareketlilik destekleri, öğrenciyi teşvik, kolaylaştırıcı önlemler bulunmakta mıdır? Hareketlilikte kredi kaybı olmaması yönünde uygulamalar var mıdır?</w:t>
      </w:r>
    </w:p>
    <w:p w14:paraId="1C7C1B9F" w14:textId="77777777" w:rsidR="00CC7D8C" w:rsidRPr="00167CA4" w:rsidRDefault="004A20A5" w:rsidP="00167CA4">
      <w:pPr>
        <w:numPr>
          <w:ilvl w:val="0"/>
          <w:numId w:val="2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 öğrencilerin akademik gelişimini ölçülebilir hangi yöntemlerle izlemektedir?</w:t>
      </w:r>
    </w:p>
    <w:p w14:paraId="603C6585"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1016C9">
        <w:rPr>
          <w:rFonts w:ascii="Times New Roman" w:eastAsia="Times New Roman" w:hAnsi="Times New Roman" w:cs="Times New Roman"/>
          <w:b/>
          <w:color w:val="FF0000"/>
          <w:sz w:val="24"/>
          <w:szCs w:val="24"/>
        </w:rPr>
        <w:t xml:space="preserve">B.2.4. Yeterliliklerin sertifikalandırılması ve diploma </w:t>
      </w:r>
    </w:p>
    <w:p w14:paraId="080F9974" w14:textId="77777777" w:rsidR="00CC7D8C" w:rsidRDefault="004A20A5">
      <w:pPr>
        <w:numPr>
          <w:ilvl w:val="0"/>
          <w:numId w:val="1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Yeterliliklerin onayı, mezuniyet koşulları, mezuniyet karar süreçleri açık, anlaşılır, kapsamlı ve tutarlı şekilde tanımlanmış ve kamuoyu ile paylaşılmış mıdır?</w:t>
      </w:r>
    </w:p>
    <w:p w14:paraId="597EAD76" w14:textId="77777777" w:rsidR="00CC7D8C" w:rsidRDefault="004A20A5">
      <w:pPr>
        <w:numPr>
          <w:ilvl w:val="0"/>
          <w:numId w:val="1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Sertifikalandırma ve diploma işlemleri bu tanımlı sürece uygun olarak yürütülmekte, izlenmekte ve gerekli önlemler alınmakta mıdır?</w:t>
      </w:r>
    </w:p>
    <w:p w14:paraId="6BD17C27" w14:textId="77777777" w:rsidR="00CC7D8C" w:rsidRDefault="004A20A5">
      <w:pPr>
        <w:numPr>
          <w:ilvl w:val="0"/>
          <w:numId w:val="18"/>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Öğrencilerin akademik gelişimini izlemek için anahtar göstergeler tanımlanmış mıdır?</w:t>
      </w:r>
    </w:p>
    <w:p w14:paraId="5E94E0C6" w14:textId="77777777" w:rsidR="00CC7D8C" w:rsidRDefault="00CC7D8C">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07FE878"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Öğretim yöntem ve teknikleri</w:t>
      </w:r>
    </w:p>
    <w:p w14:paraId="16060396"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2"/>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CC7D8C" w14:paraId="61E8ADE9" w14:textId="77777777">
        <w:tc>
          <w:tcPr>
            <w:tcW w:w="993" w:type="dxa"/>
          </w:tcPr>
          <w:p w14:paraId="7FC4499C"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2848E7C0"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2" w:type="dxa"/>
          </w:tcPr>
          <w:p w14:paraId="0FEF70D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tcPr>
          <w:p w14:paraId="6FC7C10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5D448E0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2A0A22E0"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715940D5" w14:textId="77777777">
        <w:trPr>
          <w:trHeight w:val="2017"/>
        </w:trPr>
        <w:tc>
          <w:tcPr>
            <w:tcW w:w="993" w:type="dxa"/>
          </w:tcPr>
          <w:p w14:paraId="3664A8E0"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4EAF5C10"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Öğrenme-öğretme süreçlerinde öğrenci merkezli yaklaşımlar bulunmamaktadır.</w:t>
            </w:r>
          </w:p>
        </w:tc>
        <w:tc>
          <w:tcPr>
            <w:tcW w:w="1842" w:type="dxa"/>
          </w:tcPr>
          <w:p w14:paraId="386B9E9D"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Öğrenme-öğretme süreçlerinde öğrenci merkezli yaklaşımın uygulanmasına yönelik ilke, kural ve planlamalar bulunmaktadır.</w:t>
            </w:r>
          </w:p>
        </w:tc>
        <w:tc>
          <w:tcPr>
            <w:tcW w:w="1843" w:type="dxa"/>
            <w:shd w:val="clear" w:color="auto" w:fill="DEEBF6"/>
          </w:tcPr>
          <w:p w14:paraId="13B0CDD8"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Programların genelinde öğrenci merkezli öğretim yöntem teknikleri tanımlı süreçler doğrultusunda uygulanmaktadır.</w:t>
            </w:r>
          </w:p>
        </w:tc>
        <w:tc>
          <w:tcPr>
            <w:tcW w:w="1985" w:type="dxa"/>
          </w:tcPr>
          <w:p w14:paraId="00D5A506"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merkezli uygulamalar izlenmekte ve ilgili iç paydaşların katılımıyla iyileştirilmektedir.</w:t>
            </w:r>
          </w:p>
        </w:tc>
        <w:tc>
          <w:tcPr>
            <w:tcW w:w="1701" w:type="dxa"/>
          </w:tcPr>
          <w:p w14:paraId="1F288A95"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20B72B73" w14:textId="77777777">
        <w:trPr>
          <w:trHeight w:val="576"/>
        </w:trPr>
        <w:tc>
          <w:tcPr>
            <w:tcW w:w="993" w:type="dxa"/>
          </w:tcPr>
          <w:p w14:paraId="0819146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5" w:type="dxa"/>
          </w:tcPr>
          <w:p w14:paraId="45301CDD" w14:textId="77777777" w:rsidR="00CC7D8C" w:rsidRDefault="00CC7D8C">
            <w:pPr>
              <w:spacing w:before="120" w:after="120"/>
              <w:rPr>
                <w:rFonts w:ascii="Times New Roman" w:eastAsia="Times New Roman" w:hAnsi="Times New Roman" w:cs="Times New Roman"/>
                <w:b/>
                <w:sz w:val="24"/>
                <w:szCs w:val="24"/>
              </w:rPr>
            </w:pPr>
          </w:p>
        </w:tc>
        <w:tc>
          <w:tcPr>
            <w:tcW w:w="1842" w:type="dxa"/>
          </w:tcPr>
          <w:p w14:paraId="61D030A3" w14:textId="77777777" w:rsidR="00CC7D8C" w:rsidRDefault="00CC7D8C">
            <w:pPr>
              <w:spacing w:before="120" w:after="120"/>
              <w:rPr>
                <w:rFonts w:ascii="Times New Roman" w:eastAsia="Times New Roman" w:hAnsi="Times New Roman" w:cs="Times New Roman"/>
                <w:b/>
                <w:sz w:val="24"/>
                <w:szCs w:val="24"/>
              </w:rPr>
            </w:pPr>
          </w:p>
        </w:tc>
        <w:tc>
          <w:tcPr>
            <w:tcW w:w="1843" w:type="dxa"/>
            <w:shd w:val="clear" w:color="auto" w:fill="DEEBF6"/>
          </w:tcPr>
          <w:p w14:paraId="0AE6BBB4"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985" w:type="dxa"/>
          </w:tcPr>
          <w:p w14:paraId="50BB9DBD"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489F4216" w14:textId="77777777" w:rsidR="00CC7D8C" w:rsidRDefault="00CC7D8C">
            <w:pPr>
              <w:spacing w:before="120" w:after="120"/>
              <w:rPr>
                <w:rFonts w:ascii="Times New Roman" w:eastAsia="Times New Roman" w:hAnsi="Times New Roman" w:cs="Times New Roman"/>
                <w:b/>
                <w:sz w:val="24"/>
                <w:szCs w:val="24"/>
              </w:rPr>
            </w:pPr>
          </w:p>
        </w:tc>
      </w:tr>
    </w:tbl>
    <w:p w14:paraId="2E0A8C02"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i/>
          <w:color w:val="000000"/>
          <w:sz w:val="24"/>
          <w:szCs w:val="24"/>
        </w:rPr>
      </w:pPr>
      <w:r w:rsidRPr="00167CA4">
        <w:rPr>
          <w:rFonts w:ascii="Times New Roman" w:eastAsia="Times New Roman" w:hAnsi="Times New Roman" w:cs="Times New Roman"/>
          <w:b/>
          <w:i/>
          <w:color w:val="000000"/>
          <w:sz w:val="24"/>
          <w:szCs w:val="24"/>
        </w:rPr>
        <w:t>Kanıtlar</w:t>
      </w:r>
      <w:r w:rsidRPr="00167CA4">
        <w:rPr>
          <w:rFonts w:ascii="Times New Roman" w:eastAsia="Times New Roman" w:hAnsi="Times New Roman" w:cs="Times New Roman"/>
          <w:b/>
          <w:i/>
          <w:sz w:val="24"/>
          <w:szCs w:val="24"/>
        </w:rPr>
        <w:t>:</w:t>
      </w:r>
    </w:p>
    <w:p w14:paraId="65A9E92A"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(Çizgi Film ve Animasyon) </w:t>
      </w:r>
    </w:p>
    <w:p w14:paraId="4262D230" w14:textId="77777777" w:rsidR="00CC7D8C" w:rsidRDefault="009E2245">
      <w:pPr>
        <w:spacing w:before="120" w:after="120" w:line="360" w:lineRule="auto"/>
        <w:rPr>
          <w:rFonts w:ascii="Times New Roman" w:eastAsia="Times New Roman" w:hAnsi="Times New Roman" w:cs="Times New Roman"/>
          <w:sz w:val="24"/>
          <w:szCs w:val="24"/>
        </w:rPr>
      </w:pPr>
      <w:hyperlink r:id="rId96">
        <w:r w:rsidR="004A20A5">
          <w:rPr>
            <w:rFonts w:ascii="Times New Roman" w:eastAsia="Times New Roman" w:hAnsi="Times New Roman" w:cs="Times New Roman"/>
            <w:color w:val="1155CC"/>
            <w:sz w:val="24"/>
            <w:szCs w:val="24"/>
            <w:u w:val="single"/>
          </w:rPr>
          <w:t>https://obs.mehmetakif.edu.tr/oibs/bologna/index.aspx?lang=tr&amp;curOp=showPac&amp;curUnit=19&amp;curSunit=40731#</w:t>
        </w:r>
      </w:hyperlink>
      <w:r w:rsidR="004A20A5">
        <w:rPr>
          <w:rFonts w:ascii="Times New Roman" w:eastAsia="Times New Roman" w:hAnsi="Times New Roman" w:cs="Times New Roman"/>
          <w:sz w:val="24"/>
          <w:szCs w:val="24"/>
        </w:rPr>
        <w:t xml:space="preserve"> </w:t>
      </w:r>
    </w:p>
    <w:p w14:paraId="642664C9" w14:textId="77777777" w:rsidR="00CC7D8C" w:rsidRDefault="004A20A5">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(Görsel İletişim Tasarımı)</w:t>
      </w:r>
    </w:p>
    <w:p w14:paraId="2FF55BB2" w14:textId="77777777" w:rsidR="00CC7D8C" w:rsidRDefault="009E2245">
      <w:pPr>
        <w:spacing w:before="120" w:after="120" w:line="360" w:lineRule="auto"/>
        <w:rPr>
          <w:rFonts w:ascii="Times New Roman" w:eastAsia="Times New Roman" w:hAnsi="Times New Roman" w:cs="Times New Roman"/>
          <w:sz w:val="24"/>
          <w:szCs w:val="24"/>
        </w:rPr>
      </w:pPr>
      <w:hyperlink r:id="rId97">
        <w:r w:rsidR="004A20A5">
          <w:rPr>
            <w:rFonts w:ascii="Times New Roman" w:eastAsia="Times New Roman" w:hAnsi="Times New Roman" w:cs="Times New Roman"/>
            <w:color w:val="1155CC"/>
            <w:sz w:val="24"/>
            <w:szCs w:val="24"/>
            <w:u w:val="single"/>
          </w:rPr>
          <w:t>https://obs.mehmetakif.edu.tr/oibs/bologna/index.aspx?lang=tr&amp;curOp=showPac&amp;curUnit=19&amp;curSunit=40669#</w:t>
        </w:r>
      </w:hyperlink>
      <w:r w:rsidR="004A20A5">
        <w:rPr>
          <w:rFonts w:ascii="Times New Roman" w:eastAsia="Times New Roman" w:hAnsi="Times New Roman" w:cs="Times New Roman"/>
          <w:sz w:val="24"/>
          <w:szCs w:val="24"/>
        </w:rPr>
        <w:t xml:space="preserve"> </w:t>
      </w:r>
    </w:p>
    <w:p w14:paraId="72CB8BFC" w14:textId="77777777" w:rsidR="00CC7D8C" w:rsidRDefault="009E2245">
      <w:pPr>
        <w:spacing w:before="120" w:after="120" w:line="360" w:lineRule="auto"/>
        <w:rPr>
          <w:rFonts w:ascii="Times New Roman" w:eastAsia="Times New Roman" w:hAnsi="Times New Roman" w:cs="Times New Roman"/>
          <w:sz w:val="24"/>
          <w:szCs w:val="24"/>
        </w:rPr>
      </w:pPr>
      <w:hyperlink r:id="rId98">
        <w:r w:rsidR="004A20A5">
          <w:rPr>
            <w:rFonts w:ascii="Times New Roman" w:eastAsia="Times New Roman" w:hAnsi="Times New Roman" w:cs="Times New Roman"/>
            <w:color w:val="1155CC"/>
            <w:sz w:val="24"/>
            <w:szCs w:val="24"/>
            <w:u w:val="single"/>
          </w:rPr>
          <w:t>https://stf.mehmetakif.edu.tr/upload/stf/9-form-1958-76269595-cfa-guez-des-yuekleri.pdf</w:t>
        </w:r>
      </w:hyperlink>
    </w:p>
    <w:p w14:paraId="05C637F7" w14:textId="77777777" w:rsidR="00CC7D8C" w:rsidRDefault="009E2245">
      <w:pPr>
        <w:spacing w:before="120" w:after="120" w:line="360" w:lineRule="auto"/>
        <w:rPr>
          <w:rFonts w:ascii="Times New Roman" w:eastAsia="Times New Roman" w:hAnsi="Times New Roman" w:cs="Times New Roman"/>
          <w:sz w:val="24"/>
          <w:szCs w:val="24"/>
        </w:rPr>
      </w:pPr>
      <w:hyperlink r:id="rId99">
        <w:r w:rsidR="004A20A5">
          <w:rPr>
            <w:rFonts w:ascii="Times New Roman" w:eastAsia="Times New Roman" w:hAnsi="Times New Roman" w:cs="Times New Roman"/>
            <w:color w:val="1155CC"/>
            <w:sz w:val="24"/>
            <w:szCs w:val="24"/>
            <w:u w:val="single"/>
          </w:rPr>
          <w:t>https://stf.mehmetakif.edu.tr/upload/stf/9-form-1958-13462190-cfa-ders-yuekleri.pdf</w:t>
        </w:r>
      </w:hyperlink>
    </w:p>
    <w:p w14:paraId="205DA41F" w14:textId="77777777" w:rsidR="00CC7D8C" w:rsidRDefault="009E2245">
      <w:pPr>
        <w:spacing w:before="120" w:after="120" w:line="360" w:lineRule="auto"/>
        <w:rPr>
          <w:rFonts w:ascii="Times New Roman" w:eastAsia="Times New Roman" w:hAnsi="Times New Roman" w:cs="Times New Roman"/>
          <w:sz w:val="24"/>
          <w:szCs w:val="24"/>
        </w:rPr>
      </w:pPr>
      <w:hyperlink r:id="rId100">
        <w:r w:rsidR="004A20A5">
          <w:rPr>
            <w:rFonts w:ascii="Times New Roman" w:eastAsia="Times New Roman" w:hAnsi="Times New Roman" w:cs="Times New Roman"/>
            <w:color w:val="1155CC"/>
            <w:sz w:val="24"/>
            <w:szCs w:val="24"/>
            <w:u w:val="single"/>
          </w:rPr>
          <w:t>https://stf.mehmetakif.edu.tr/upload/stf/9-form-1958-89734376-git-guez-ders-yuekleri.pdf</w:t>
        </w:r>
      </w:hyperlink>
    </w:p>
    <w:p w14:paraId="436E053D" w14:textId="77777777" w:rsidR="00CC7D8C" w:rsidRDefault="009E2245">
      <w:pPr>
        <w:spacing w:before="120" w:after="120" w:line="360" w:lineRule="auto"/>
        <w:rPr>
          <w:rFonts w:ascii="Times New Roman" w:eastAsia="Times New Roman" w:hAnsi="Times New Roman" w:cs="Times New Roman"/>
          <w:b/>
          <w:color w:val="000000"/>
          <w:sz w:val="24"/>
          <w:szCs w:val="24"/>
        </w:rPr>
      </w:pPr>
      <w:hyperlink r:id="rId101">
        <w:r w:rsidR="004A20A5">
          <w:rPr>
            <w:rFonts w:ascii="Times New Roman" w:eastAsia="Times New Roman" w:hAnsi="Times New Roman" w:cs="Times New Roman"/>
            <w:color w:val="1155CC"/>
            <w:sz w:val="24"/>
            <w:szCs w:val="24"/>
            <w:u w:val="single"/>
          </w:rPr>
          <w:t>https://stf.mehmetakif.edu.tr/upload/stf/9-form-1958-38334968-git-ders-yuekleri-bahar.pdf</w:t>
        </w:r>
      </w:hyperlink>
    </w:p>
    <w:p w14:paraId="6ECBD60A"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CDF3885"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Ölçme ve değerlendirme</w:t>
      </w:r>
    </w:p>
    <w:p w14:paraId="3A87F599"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3"/>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1701"/>
        <w:gridCol w:w="2126"/>
        <w:gridCol w:w="2240"/>
        <w:gridCol w:w="1701"/>
      </w:tblGrid>
      <w:tr w:rsidR="00CC7D8C" w14:paraId="1A3F7C5E" w14:textId="77777777">
        <w:tc>
          <w:tcPr>
            <w:tcW w:w="993" w:type="dxa"/>
          </w:tcPr>
          <w:p w14:paraId="0CE5B9AA"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6410626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01" w:type="dxa"/>
          </w:tcPr>
          <w:p w14:paraId="639B293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26" w:type="dxa"/>
          </w:tcPr>
          <w:p w14:paraId="5288CDC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240" w:type="dxa"/>
          </w:tcPr>
          <w:p w14:paraId="654AA72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7BFC546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52D44B64" w14:textId="77777777">
        <w:trPr>
          <w:trHeight w:val="1995"/>
        </w:trPr>
        <w:tc>
          <w:tcPr>
            <w:tcW w:w="993" w:type="dxa"/>
          </w:tcPr>
          <w:p w14:paraId="1092E06B" w14:textId="77777777" w:rsidR="00CC7D8C" w:rsidRDefault="00CC7D8C">
            <w:pPr>
              <w:spacing w:before="120" w:after="120"/>
              <w:rPr>
                <w:rFonts w:ascii="Times New Roman" w:eastAsia="Times New Roman" w:hAnsi="Times New Roman" w:cs="Times New Roman"/>
                <w:b/>
                <w:sz w:val="24"/>
                <w:szCs w:val="24"/>
              </w:rPr>
            </w:pPr>
          </w:p>
        </w:tc>
        <w:tc>
          <w:tcPr>
            <w:tcW w:w="1588" w:type="dxa"/>
            <w:shd w:val="clear" w:color="auto" w:fill="auto"/>
          </w:tcPr>
          <w:p w14:paraId="6DB81A2C"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Programlarda öğrenci merkezli ölçme ve değerlendirme yaklaşımları bulunmamaktadır.</w:t>
            </w:r>
          </w:p>
        </w:tc>
        <w:tc>
          <w:tcPr>
            <w:tcW w:w="1701" w:type="dxa"/>
          </w:tcPr>
          <w:p w14:paraId="4AD0F7C1"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merkezli ölçme ve değerlendirmeye ilişkin ilke, kural ve planlamalar bulunmaktadır.</w:t>
            </w:r>
          </w:p>
        </w:tc>
        <w:tc>
          <w:tcPr>
            <w:tcW w:w="2126" w:type="dxa"/>
            <w:shd w:val="clear" w:color="auto" w:fill="DEEBF6"/>
          </w:tcPr>
          <w:p w14:paraId="4DBD84FF"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Programların genelinde öğrenci merkezli ve çeşitlendirilmiş ölçme ve değerlendirme uygulamaları bulunmaktadır.</w:t>
            </w:r>
          </w:p>
        </w:tc>
        <w:tc>
          <w:tcPr>
            <w:tcW w:w="2240" w:type="dxa"/>
          </w:tcPr>
          <w:p w14:paraId="7AA41B53"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merkezli ölçme ve değerlendirme uygulamaları izlenmekte ve ilgili iç paydaşların katılımıyla iyileştirilmektedir.</w:t>
            </w:r>
          </w:p>
        </w:tc>
        <w:tc>
          <w:tcPr>
            <w:tcW w:w="1701" w:type="dxa"/>
          </w:tcPr>
          <w:p w14:paraId="04B9468D"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2D893E2C" w14:textId="77777777">
        <w:trPr>
          <w:trHeight w:val="576"/>
        </w:trPr>
        <w:tc>
          <w:tcPr>
            <w:tcW w:w="993" w:type="dxa"/>
          </w:tcPr>
          <w:p w14:paraId="355D0FB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588" w:type="dxa"/>
            <w:shd w:val="clear" w:color="auto" w:fill="auto"/>
          </w:tcPr>
          <w:p w14:paraId="4E300DBC" w14:textId="77777777" w:rsidR="00CC7D8C" w:rsidRDefault="00CC7D8C">
            <w:pPr>
              <w:spacing w:before="120" w:after="120"/>
              <w:jc w:val="center"/>
              <w:rPr>
                <w:rFonts w:ascii="Times New Roman" w:eastAsia="Times New Roman" w:hAnsi="Times New Roman" w:cs="Times New Roman"/>
                <w:b/>
                <w:sz w:val="24"/>
                <w:szCs w:val="24"/>
              </w:rPr>
            </w:pPr>
          </w:p>
        </w:tc>
        <w:tc>
          <w:tcPr>
            <w:tcW w:w="1701" w:type="dxa"/>
          </w:tcPr>
          <w:p w14:paraId="248BB89E" w14:textId="77777777" w:rsidR="00CC7D8C" w:rsidRDefault="00CC7D8C">
            <w:pPr>
              <w:spacing w:before="120" w:after="120"/>
              <w:rPr>
                <w:rFonts w:ascii="Times New Roman" w:eastAsia="Times New Roman" w:hAnsi="Times New Roman" w:cs="Times New Roman"/>
                <w:b/>
                <w:sz w:val="24"/>
                <w:szCs w:val="24"/>
              </w:rPr>
            </w:pPr>
          </w:p>
        </w:tc>
        <w:tc>
          <w:tcPr>
            <w:tcW w:w="2126" w:type="dxa"/>
            <w:shd w:val="clear" w:color="auto" w:fill="DEEBF6"/>
          </w:tcPr>
          <w:p w14:paraId="1F365EA4"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240" w:type="dxa"/>
          </w:tcPr>
          <w:p w14:paraId="03D979DF"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49250DA5" w14:textId="77777777" w:rsidR="00CC7D8C" w:rsidRDefault="00CC7D8C">
            <w:pPr>
              <w:spacing w:before="120" w:after="120"/>
              <w:rPr>
                <w:rFonts w:ascii="Times New Roman" w:eastAsia="Times New Roman" w:hAnsi="Times New Roman" w:cs="Times New Roman"/>
                <w:b/>
                <w:sz w:val="24"/>
                <w:szCs w:val="24"/>
              </w:rPr>
            </w:pPr>
          </w:p>
        </w:tc>
      </w:tr>
    </w:tbl>
    <w:p w14:paraId="0522DF8D"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r w:rsidR="00167CA4">
        <w:rPr>
          <w:rFonts w:ascii="Times New Roman" w:eastAsia="Times New Roman" w:hAnsi="Times New Roman" w:cs="Times New Roman"/>
          <w:b/>
          <w:i/>
          <w:color w:val="000000"/>
          <w:sz w:val="24"/>
          <w:szCs w:val="24"/>
        </w:rPr>
        <w:t>:</w:t>
      </w:r>
    </w:p>
    <w:p w14:paraId="25E6D53A" w14:textId="77777777" w:rsidR="00CC7D8C" w:rsidRDefault="004A20A5">
      <w:pPr>
        <w:numPr>
          <w:ilvl w:val="0"/>
          <w:numId w:val="3"/>
        </w:numPr>
        <w:pBdr>
          <w:top w:val="nil"/>
          <w:left w:val="nil"/>
          <w:bottom w:val="nil"/>
          <w:right w:val="nil"/>
          <w:between w:val="nil"/>
        </w:pBdr>
        <w:spacing w:before="120" w:after="120" w:line="360" w:lineRule="auto"/>
        <w:ind w:left="426"/>
        <w:jc w:val="both"/>
        <w:rPr>
          <w:sz w:val="24"/>
          <w:szCs w:val="24"/>
        </w:rPr>
      </w:pPr>
      <w:r>
        <w:rPr>
          <w:rFonts w:ascii="Times New Roman" w:eastAsia="Times New Roman" w:hAnsi="Times New Roman" w:cs="Times New Roman"/>
          <w:color w:val="000000"/>
          <w:sz w:val="24"/>
          <w:szCs w:val="24"/>
        </w:rPr>
        <w:t>Programlardaki uygulama örnekleri</w:t>
      </w:r>
    </w:p>
    <w:p w14:paraId="238EE3F8" w14:textId="77777777" w:rsidR="00CC7D8C" w:rsidRDefault="004A20A5">
      <w:pPr>
        <w:numPr>
          <w:ilvl w:val="0"/>
          <w:numId w:val="3"/>
        </w:numPr>
        <w:pBdr>
          <w:top w:val="nil"/>
          <w:left w:val="nil"/>
          <w:bottom w:val="nil"/>
          <w:right w:val="nil"/>
          <w:between w:val="nil"/>
        </w:pBdr>
        <w:spacing w:before="120" w:after="120" w:line="360" w:lineRule="auto"/>
        <w:ind w:left="426"/>
        <w:jc w:val="both"/>
        <w:rPr>
          <w:sz w:val="24"/>
          <w:szCs w:val="24"/>
        </w:rPr>
      </w:pPr>
      <w:r>
        <w:rPr>
          <w:rFonts w:ascii="Times New Roman" w:eastAsia="Times New Roman" w:hAnsi="Times New Roman" w:cs="Times New Roman"/>
          <w:color w:val="000000"/>
          <w:sz w:val="24"/>
          <w:szCs w:val="24"/>
        </w:rPr>
        <w:t>Örgün/uzaktan/karma derslerde kullanılan sınav örnekleri (programda yer verilen farklı ölçme araçlarına ilişkin)</w:t>
      </w:r>
    </w:p>
    <w:p w14:paraId="3BCC6907" w14:textId="77777777" w:rsidR="00CC7D8C" w:rsidRDefault="004A20A5">
      <w:pPr>
        <w:numPr>
          <w:ilvl w:val="0"/>
          <w:numId w:val="3"/>
        </w:numPr>
        <w:pBdr>
          <w:top w:val="nil"/>
          <w:left w:val="nil"/>
          <w:bottom w:val="nil"/>
          <w:right w:val="nil"/>
          <w:between w:val="nil"/>
        </w:pBdr>
        <w:spacing w:before="120" w:after="120" w:line="360" w:lineRule="auto"/>
        <w:ind w:left="426"/>
        <w:jc w:val="both"/>
        <w:rPr>
          <w:sz w:val="24"/>
          <w:szCs w:val="24"/>
        </w:rPr>
      </w:pPr>
      <w:r>
        <w:rPr>
          <w:rFonts w:ascii="Times New Roman" w:eastAsia="Times New Roman" w:hAnsi="Times New Roman" w:cs="Times New Roman"/>
          <w:color w:val="000000"/>
          <w:sz w:val="24"/>
          <w:szCs w:val="24"/>
        </w:rPr>
        <w:t>Ölçme ve değerlendirme uygulamalarının ders kazanımları ve program yeterlilikleriyle ilişkilendirildiğini, öğrenci iş yükünü temel aldığını gösteren ders bilgi paketi örnekleri</w:t>
      </w:r>
    </w:p>
    <w:p w14:paraId="2BE5F368" w14:textId="77777777" w:rsidR="00CC7D8C" w:rsidRDefault="004A20A5">
      <w:pPr>
        <w:numPr>
          <w:ilvl w:val="0"/>
          <w:numId w:val="3"/>
        </w:numPr>
        <w:pBdr>
          <w:top w:val="nil"/>
          <w:left w:val="nil"/>
          <w:bottom w:val="nil"/>
          <w:right w:val="nil"/>
          <w:between w:val="nil"/>
        </w:pBdr>
        <w:spacing w:before="120" w:after="120" w:line="360" w:lineRule="auto"/>
        <w:ind w:left="426"/>
        <w:jc w:val="both"/>
        <w:rPr>
          <w:sz w:val="24"/>
          <w:szCs w:val="24"/>
        </w:rPr>
      </w:pPr>
      <w:r>
        <w:rPr>
          <w:rFonts w:ascii="Times New Roman" w:eastAsia="Times New Roman" w:hAnsi="Times New Roman" w:cs="Times New Roman"/>
          <w:color w:val="000000"/>
          <w:sz w:val="24"/>
          <w:szCs w:val="24"/>
        </w:rPr>
        <w:t>İzleme ve paydaş katılımına dayalı iyileştirme kanıtları</w:t>
      </w:r>
    </w:p>
    <w:p w14:paraId="2FB7A9A9"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33F479CF"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Öğrenci kabulü, önceki öğrenmenin tanınması ve kredilendirilmesi</w:t>
      </w:r>
    </w:p>
    <w:p w14:paraId="44F1C3A1"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4"/>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872"/>
        <w:gridCol w:w="1842"/>
        <w:gridCol w:w="1560"/>
        <w:gridCol w:w="2381"/>
        <w:gridCol w:w="1701"/>
      </w:tblGrid>
      <w:tr w:rsidR="00CC7D8C" w14:paraId="0ACCC592" w14:textId="77777777">
        <w:tc>
          <w:tcPr>
            <w:tcW w:w="993" w:type="dxa"/>
          </w:tcPr>
          <w:p w14:paraId="09EAD1A1" w14:textId="77777777" w:rsidR="00CC7D8C" w:rsidRDefault="00CC7D8C">
            <w:pPr>
              <w:spacing w:before="120" w:after="120"/>
              <w:rPr>
                <w:rFonts w:ascii="Times New Roman" w:eastAsia="Times New Roman" w:hAnsi="Times New Roman" w:cs="Times New Roman"/>
                <w:b/>
                <w:sz w:val="24"/>
                <w:szCs w:val="24"/>
              </w:rPr>
            </w:pPr>
          </w:p>
        </w:tc>
        <w:tc>
          <w:tcPr>
            <w:tcW w:w="1872" w:type="dxa"/>
          </w:tcPr>
          <w:p w14:paraId="1078D4A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2" w:type="dxa"/>
          </w:tcPr>
          <w:p w14:paraId="0683936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0" w:type="dxa"/>
          </w:tcPr>
          <w:p w14:paraId="00BA330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381" w:type="dxa"/>
          </w:tcPr>
          <w:p w14:paraId="02455DC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3A2A7B6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39186300" w14:textId="77777777">
        <w:trPr>
          <w:trHeight w:val="2358"/>
        </w:trPr>
        <w:tc>
          <w:tcPr>
            <w:tcW w:w="993" w:type="dxa"/>
          </w:tcPr>
          <w:p w14:paraId="6CC41E2B" w14:textId="77777777" w:rsidR="00CC7D8C" w:rsidRDefault="00CC7D8C">
            <w:pPr>
              <w:spacing w:before="120" w:after="120"/>
              <w:rPr>
                <w:rFonts w:ascii="Times New Roman" w:eastAsia="Times New Roman" w:hAnsi="Times New Roman" w:cs="Times New Roman"/>
                <w:b/>
                <w:sz w:val="24"/>
                <w:szCs w:val="24"/>
              </w:rPr>
            </w:pPr>
          </w:p>
        </w:tc>
        <w:tc>
          <w:tcPr>
            <w:tcW w:w="1872" w:type="dxa"/>
          </w:tcPr>
          <w:p w14:paraId="3AC6574D"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öğrenci kabulü, önceki öğrenmenin tanınması ve kredilendirilmesine ilişkin süreçler tanımlanmamıştır.</w:t>
            </w:r>
          </w:p>
        </w:tc>
        <w:tc>
          <w:tcPr>
            <w:tcW w:w="1842" w:type="dxa"/>
          </w:tcPr>
          <w:p w14:paraId="660FEC3A"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öğrenci kabulü, önceki öğrenmenin tanınması ve kredilendirilmesine ilişkin ilke, kural ve bağlı planlar bulunmaktadır.</w:t>
            </w:r>
          </w:p>
        </w:tc>
        <w:tc>
          <w:tcPr>
            <w:tcW w:w="1560" w:type="dxa"/>
            <w:shd w:val="clear" w:color="auto" w:fill="DEEBF6"/>
          </w:tcPr>
          <w:p w14:paraId="0BE66350"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Birimin genelinde planlar dahilinde uygulamalar bulunmaktadır.</w:t>
            </w:r>
          </w:p>
        </w:tc>
        <w:tc>
          <w:tcPr>
            <w:tcW w:w="2381" w:type="dxa"/>
          </w:tcPr>
          <w:p w14:paraId="207C994E"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kabulü, önceki öğrenmenin tanınması ve kredilendirilmesine ilişkin süreçler izlenmekte, iyileştirilmekte ve güncellemeler ilan edilmektedir.</w:t>
            </w:r>
          </w:p>
        </w:tc>
        <w:tc>
          <w:tcPr>
            <w:tcW w:w="1701" w:type="dxa"/>
          </w:tcPr>
          <w:p w14:paraId="67120360"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0C63281A" w14:textId="77777777">
        <w:trPr>
          <w:trHeight w:val="576"/>
        </w:trPr>
        <w:tc>
          <w:tcPr>
            <w:tcW w:w="993" w:type="dxa"/>
          </w:tcPr>
          <w:p w14:paraId="779ACAC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872" w:type="dxa"/>
          </w:tcPr>
          <w:p w14:paraId="0861C442" w14:textId="77777777" w:rsidR="00CC7D8C" w:rsidRDefault="00CC7D8C">
            <w:pPr>
              <w:spacing w:before="120" w:after="120"/>
              <w:rPr>
                <w:rFonts w:ascii="Times New Roman" w:eastAsia="Times New Roman" w:hAnsi="Times New Roman" w:cs="Times New Roman"/>
                <w:b/>
                <w:sz w:val="24"/>
                <w:szCs w:val="24"/>
              </w:rPr>
            </w:pPr>
          </w:p>
        </w:tc>
        <w:tc>
          <w:tcPr>
            <w:tcW w:w="1842" w:type="dxa"/>
          </w:tcPr>
          <w:p w14:paraId="29B2BF9E" w14:textId="77777777" w:rsidR="00CC7D8C" w:rsidRDefault="00CC7D8C">
            <w:pPr>
              <w:spacing w:before="120" w:after="120"/>
              <w:rPr>
                <w:rFonts w:ascii="Times New Roman" w:eastAsia="Times New Roman" w:hAnsi="Times New Roman" w:cs="Times New Roman"/>
                <w:b/>
                <w:sz w:val="24"/>
                <w:szCs w:val="24"/>
              </w:rPr>
            </w:pPr>
          </w:p>
        </w:tc>
        <w:tc>
          <w:tcPr>
            <w:tcW w:w="1560" w:type="dxa"/>
            <w:shd w:val="clear" w:color="auto" w:fill="DEEBF6"/>
          </w:tcPr>
          <w:p w14:paraId="496DC73F"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381" w:type="dxa"/>
          </w:tcPr>
          <w:p w14:paraId="1381943B"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6D2054D4" w14:textId="77777777" w:rsidR="00CC7D8C" w:rsidRDefault="00CC7D8C">
            <w:pPr>
              <w:spacing w:before="120" w:after="120"/>
              <w:rPr>
                <w:rFonts w:ascii="Times New Roman" w:eastAsia="Times New Roman" w:hAnsi="Times New Roman" w:cs="Times New Roman"/>
                <w:b/>
                <w:sz w:val="24"/>
                <w:szCs w:val="24"/>
              </w:rPr>
            </w:pPr>
          </w:p>
        </w:tc>
      </w:tr>
    </w:tbl>
    <w:p w14:paraId="53063440"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p>
    <w:p w14:paraId="300F6E0B"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Kabulü Taban Puanları ve Türleri: </w:t>
      </w:r>
    </w:p>
    <w:p w14:paraId="5AFD59F6"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02">
        <w:r w:rsidR="004A20A5">
          <w:rPr>
            <w:rFonts w:ascii="Times New Roman" w:eastAsia="Times New Roman" w:hAnsi="Times New Roman" w:cs="Times New Roman"/>
            <w:color w:val="1155CC"/>
            <w:sz w:val="24"/>
            <w:szCs w:val="24"/>
            <w:u w:val="single"/>
          </w:rPr>
          <w:t>https://stf.mehmetakif.edu.tr/icerik/1196/853/aday-oegrenci</w:t>
        </w:r>
      </w:hyperlink>
    </w:p>
    <w:p w14:paraId="44711486" w14:textId="77777777" w:rsidR="00CC7D8C" w:rsidRDefault="009E2245">
      <w:pPr>
        <w:spacing w:before="120" w:after="120" w:line="360" w:lineRule="auto"/>
        <w:jc w:val="both"/>
        <w:rPr>
          <w:rFonts w:ascii="Times New Roman" w:eastAsia="Times New Roman" w:hAnsi="Times New Roman" w:cs="Times New Roman"/>
          <w:color w:val="3A3A3A"/>
          <w:sz w:val="24"/>
          <w:szCs w:val="24"/>
          <w:highlight w:val="white"/>
        </w:rPr>
      </w:pPr>
      <w:hyperlink r:id="rId103">
        <w:r w:rsidR="004A20A5">
          <w:rPr>
            <w:rFonts w:ascii="Times New Roman" w:eastAsia="Times New Roman" w:hAnsi="Times New Roman" w:cs="Times New Roman"/>
            <w:color w:val="1155CC"/>
            <w:sz w:val="24"/>
            <w:szCs w:val="24"/>
            <w:highlight w:val="white"/>
          </w:rPr>
          <w:t>https://obs.mehmetakif.edu.tr/oibs/bologna/progAdmissionReq.aspx?lang=tr&amp;curSunit=40669</w:t>
        </w:r>
      </w:hyperlink>
    </w:p>
    <w:p w14:paraId="412D3092"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w:t>
      </w:r>
      <w:proofErr w:type="spellStart"/>
      <w:r>
        <w:rPr>
          <w:rFonts w:ascii="Times New Roman" w:eastAsia="Times New Roman" w:hAnsi="Times New Roman" w:cs="Times New Roman"/>
          <w:sz w:val="24"/>
          <w:szCs w:val="24"/>
        </w:rPr>
        <w:t>Kurumlararası</w:t>
      </w:r>
      <w:proofErr w:type="spellEnd"/>
      <w:r>
        <w:rPr>
          <w:rFonts w:ascii="Times New Roman" w:eastAsia="Times New Roman" w:hAnsi="Times New Roman" w:cs="Times New Roman"/>
          <w:sz w:val="24"/>
          <w:szCs w:val="24"/>
        </w:rPr>
        <w:t xml:space="preserve"> Yatay Geçiş Yönergesi:</w:t>
      </w:r>
    </w:p>
    <w:p w14:paraId="7DAD2D59"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04">
        <w:r w:rsidR="004A20A5">
          <w:rPr>
            <w:rFonts w:ascii="Times New Roman" w:eastAsia="Times New Roman" w:hAnsi="Times New Roman" w:cs="Times New Roman"/>
            <w:color w:val="1155CC"/>
            <w:sz w:val="24"/>
            <w:szCs w:val="24"/>
            <w:u w:val="single"/>
          </w:rPr>
          <w:t>https://stf.mehmetakif.edu.tr/upload/stf/9-form-1962-82321326-oenlisans-ve-lisans-duezeyinde-kurumlar-arasi-yatay-gecis-yoenerge.pdf</w:t>
        </w:r>
      </w:hyperlink>
    </w:p>
    <w:p w14:paraId="77B1A724" w14:textId="77777777" w:rsidR="00CC7D8C" w:rsidRDefault="004A20A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Kurum İçi Yatay Geçiş Yönergesi:</w:t>
      </w:r>
    </w:p>
    <w:p w14:paraId="7565FAFF" w14:textId="77777777" w:rsidR="00CC7D8C" w:rsidRDefault="009E2245">
      <w:pPr>
        <w:spacing w:before="120" w:after="120" w:line="360" w:lineRule="auto"/>
        <w:jc w:val="both"/>
        <w:rPr>
          <w:rFonts w:ascii="Times New Roman" w:eastAsia="Times New Roman" w:hAnsi="Times New Roman" w:cs="Times New Roman"/>
          <w:b/>
          <w:color w:val="000000"/>
          <w:sz w:val="24"/>
          <w:szCs w:val="24"/>
        </w:rPr>
      </w:pPr>
      <w:hyperlink r:id="rId105">
        <w:r w:rsidR="004A20A5">
          <w:rPr>
            <w:rFonts w:ascii="Times New Roman" w:eastAsia="Times New Roman" w:hAnsi="Times New Roman" w:cs="Times New Roman"/>
            <w:color w:val="1155CC"/>
            <w:sz w:val="24"/>
            <w:szCs w:val="24"/>
            <w:u w:val="single"/>
          </w:rPr>
          <w:t>https://stf.mehmetakif.edu.tr/upload/stf/9-form-1962-13024009-oenlisans-ve-lisans-duezeyinde-kurum-ici-yatay-gecis-yoenergesi.pdf</w:t>
        </w:r>
      </w:hyperlink>
    </w:p>
    <w:p w14:paraId="645B10A1"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499E468"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6EDC1D2E"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0D585EC8"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238D5E2"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2971ED8F"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Yeterliliklerin sertifikalandırılması ve diploma</w:t>
      </w:r>
    </w:p>
    <w:p w14:paraId="12B3521B"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5"/>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872"/>
        <w:gridCol w:w="1955"/>
        <w:gridCol w:w="1843"/>
        <w:gridCol w:w="1985"/>
        <w:gridCol w:w="1701"/>
      </w:tblGrid>
      <w:tr w:rsidR="00CC7D8C" w14:paraId="04850F0D" w14:textId="77777777">
        <w:tc>
          <w:tcPr>
            <w:tcW w:w="993" w:type="dxa"/>
          </w:tcPr>
          <w:p w14:paraId="04619068" w14:textId="77777777" w:rsidR="00CC7D8C" w:rsidRDefault="00CC7D8C">
            <w:pPr>
              <w:spacing w:before="120" w:after="120"/>
              <w:rPr>
                <w:rFonts w:ascii="Times New Roman" w:eastAsia="Times New Roman" w:hAnsi="Times New Roman" w:cs="Times New Roman"/>
                <w:b/>
                <w:sz w:val="24"/>
                <w:szCs w:val="24"/>
              </w:rPr>
            </w:pPr>
          </w:p>
        </w:tc>
        <w:tc>
          <w:tcPr>
            <w:tcW w:w="1872" w:type="dxa"/>
          </w:tcPr>
          <w:p w14:paraId="2DED9AE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55" w:type="dxa"/>
          </w:tcPr>
          <w:p w14:paraId="0F5C87C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tcPr>
          <w:p w14:paraId="6BD2B54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0D81AE5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430A7DB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190AE27D" w14:textId="77777777">
        <w:trPr>
          <w:trHeight w:val="2349"/>
        </w:trPr>
        <w:tc>
          <w:tcPr>
            <w:tcW w:w="993" w:type="dxa"/>
          </w:tcPr>
          <w:p w14:paraId="7F9F2316" w14:textId="77777777" w:rsidR="00CC7D8C" w:rsidRDefault="00CC7D8C">
            <w:pPr>
              <w:spacing w:before="120" w:after="120"/>
              <w:rPr>
                <w:rFonts w:ascii="Times New Roman" w:eastAsia="Times New Roman" w:hAnsi="Times New Roman" w:cs="Times New Roman"/>
                <w:b/>
                <w:sz w:val="24"/>
                <w:szCs w:val="24"/>
              </w:rPr>
            </w:pPr>
          </w:p>
        </w:tc>
        <w:tc>
          <w:tcPr>
            <w:tcW w:w="1872" w:type="dxa"/>
            <w:shd w:val="clear" w:color="auto" w:fill="DEEBF6"/>
          </w:tcPr>
          <w:p w14:paraId="1711FA22"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diploma onayı ve diğer yeterliliklerin sertifikalandırılmasına ilişkin süreçler tanımlanmamıştır.</w:t>
            </w:r>
          </w:p>
        </w:tc>
        <w:tc>
          <w:tcPr>
            <w:tcW w:w="1955" w:type="dxa"/>
          </w:tcPr>
          <w:p w14:paraId="27B5967C"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diploma onayı ve diğer yeterliliklerin sertifikalandırılmasına ilişkin kapsamlı, tutarlı ve ilan edilmiş ilke, kural ve süreçler bulunmaktadır.</w:t>
            </w:r>
          </w:p>
        </w:tc>
        <w:tc>
          <w:tcPr>
            <w:tcW w:w="1843" w:type="dxa"/>
          </w:tcPr>
          <w:p w14:paraId="7C5AEC5C"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Birimin genelinde diploma onayı ve diğer yeterliliklerin sertifikalandırılmasına ilişkin uygulamalar bulunmaktadır.</w:t>
            </w:r>
          </w:p>
        </w:tc>
        <w:tc>
          <w:tcPr>
            <w:tcW w:w="1985" w:type="dxa"/>
          </w:tcPr>
          <w:p w14:paraId="472A730B"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Uygulamalar izlenmekte ve tanımlı süreçler iyileştirilmektedir.</w:t>
            </w:r>
          </w:p>
        </w:tc>
        <w:tc>
          <w:tcPr>
            <w:tcW w:w="1701" w:type="dxa"/>
          </w:tcPr>
          <w:p w14:paraId="428C3CF2"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21D3B3E7" w14:textId="77777777">
        <w:trPr>
          <w:trHeight w:val="576"/>
        </w:trPr>
        <w:tc>
          <w:tcPr>
            <w:tcW w:w="993" w:type="dxa"/>
          </w:tcPr>
          <w:p w14:paraId="519F8F5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872" w:type="dxa"/>
            <w:shd w:val="clear" w:color="auto" w:fill="DEEBF6"/>
          </w:tcPr>
          <w:p w14:paraId="714A7303"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955" w:type="dxa"/>
          </w:tcPr>
          <w:p w14:paraId="502B30B3" w14:textId="77777777" w:rsidR="00CC7D8C" w:rsidRDefault="00CC7D8C">
            <w:pPr>
              <w:spacing w:before="120" w:after="120"/>
              <w:rPr>
                <w:rFonts w:ascii="Times New Roman" w:eastAsia="Times New Roman" w:hAnsi="Times New Roman" w:cs="Times New Roman"/>
                <w:b/>
                <w:sz w:val="24"/>
                <w:szCs w:val="24"/>
              </w:rPr>
            </w:pPr>
          </w:p>
        </w:tc>
        <w:tc>
          <w:tcPr>
            <w:tcW w:w="1843" w:type="dxa"/>
          </w:tcPr>
          <w:p w14:paraId="23F8318C"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03919EA1"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047F4701" w14:textId="77777777" w:rsidR="00CC7D8C" w:rsidRDefault="00CC7D8C">
            <w:pPr>
              <w:spacing w:before="120" w:after="120"/>
              <w:rPr>
                <w:rFonts w:ascii="Times New Roman" w:eastAsia="Times New Roman" w:hAnsi="Times New Roman" w:cs="Times New Roman"/>
                <w:b/>
                <w:sz w:val="24"/>
                <w:szCs w:val="24"/>
              </w:rPr>
            </w:pPr>
          </w:p>
        </w:tc>
      </w:tr>
    </w:tbl>
    <w:p w14:paraId="51A963C8"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p>
    <w:p w14:paraId="6A65D8B4"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Kariyer Merkezi: </w:t>
      </w:r>
      <w:hyperlink r:id="rId106">
        <w:r>
          <w:rPr>
            <w:rFonts w:ascii="Times New Roman" w:eastAsia="Times New Roman" w:hAnsi="Times New Roman" w:cs="Times New Roman"/>
            <w:color w:val="1155CC"/>
            <w:sz w:val="24"/>
            <w:szCs w:val="24"/>
            <w:u w:val="single"/>
          </w:rPr>
          <w:t>https://kariyerokulu.mehmetakif.edu.tr/</w:t>
        </w:r>
      </w:hyperlink>
    </w:p>
    <w:p w14:paraId="6037648E"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p>
    <w:p w14:paraId="48197C65"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1016C9">
        <w:rPr>
          <w:rFonts w:ascii="Times New Roman" w:eastAsia="Times New Roman" w:hAnsi="Times New Roman" w:cs="Times New Roman"/>
          <w:b/>
          <w:color w:val="FF0000"/>
          <w:sz w:val="28"/>
          <w:szCs w:val="28"/>
        </w:rPr>
        <w:t>B.3. Öğrenme Kaynakları ve Akademik Destek Hizmetleri</w:t>
      </w:r>
    </w:p>
    <w:p w14:paraId="14C5FC3F"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1016C9">
        <w:rPr>
          <w:rFonts w:ascii="Times New Roman" w:eastAsia="Times New Roman" w:hAnsi="Times New Roman" w:cs="Times New Roman"/>
          <w:b/>
          <w:color w:val="FF0000"/>
          <w:sz w:val="24"/>
          <w:szCs w:val="24"/>
        </w:rPr>
        <w:t>B.3.2. Akademik destek hizmetleri</w:t>
      </w:r>
    </w:p>
    <w:p w14:paraId="0A6AB04B" w14:textId="77777777" w:rsidR="00CC7D8C" w:rsidRDefault="004A20A5">
      <w:pPr>
        <w:numPr>
          <w:ilvl w:val="0"/>
          <w:numId w:val="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Birimde danışmanlık sistemi nasıl işletilmektedir?</w:t>
      </w:r>
    </w:p>
    <w:p w14:paraId="39F9D196" w14:textId="77777777" w:rsidR="00CC7D8C" w:rsidRDefault="004A20A5">
      <w:pPr>
        <w:numPr>
          <w:ilvl w:val="0"/>
          <w:numId w:val="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Danışmanlık etkinliklerinin öğrenci </w:t>
      </w:r>
      <w:proofErr w:type="spellStart"/>
      <w:r>
        <w:rPr>
          <w:rFonts w:ascii="Times New Roman" w:eastAsia="Times New Roman" w:hAnsi="Times New Roman" w:cs="Times New Roman"/>
          <w:color w:val="000000"/>
          <w:sz w:val="24"/>
          <w:szCs w:val="24"/>
        </w:rPr>
        <w:t>portfolyosu</w:t>
      </w:r>
      <w:proofErr w:type="spellEnd"/>
      <w:r>
        <w:rPr>
          <w:rFonts w:ascii="Times New Roman" w:eastAsia="Times New Roman" w:hAnsi="Times New Roman" w:cs="Times New Roman"/>
          <w:color w:val="000000"/>
          <w:sz w:val="24"/>
          <w:szCs w:val="24"/>
        </w:rPr>
        <w:t xml:space="preserve"> gibi yöntemlerle takibi ve iyileştirme adımları var mıdır?</w:t>
      </w:r>
    </w:p>
    <w:p w14:paraId="3FEA4501" w14:textId="77777777" w:rsidR="00CC7D8C" w:rsidRDefault="004A20A5">
      <w:pPr>
        <w:numPr>
          <w:ilvl w:val="0"/>
          <w:numId w:val="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Danışman-öğrenci ilişkisinin çerçevesi tanımlı mıdır?</w:t>
      </w:r>
    </w:p>
    <w:p w14:paraId="19660537" w14:textId="77777777" w:rsidR="00CC7D8C" w:rsidRDefault="004A20A5">
      <w:pPr>
        <w:numPr>
          <w:ilvl w:val="0"/>
          <w:numId w:val="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Danışmanlık faaliyetleri izlenmekte midir?</w:t>
      </w:r>
    </w:p>
    <w:p w14:paraId="79E2DE40" w14:textId="77777777" w:rsidR="00CC7D8C" w:rsidRDefault="004A20A5">
      <w:pPr>
        <w:numPr>
          <w:ilvl w:val="0"/>
          <w:numId w:val="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Danışman seçme ve değiştirme mekanizmaları esnek, şeffaf ve öğrenci merkezli biçimde yapılandırılmış mıdır?</w:t>
      </w:r>
    </w:p>
    <w:p w14:paraId="0F754433" w14:textId="77777777" w:rsidR="00CC7D8C" w:rsidRDefault="004A20A5">
      <w:pPr>
        <w:numPr>
          <w:ilvl w:val="0"/>
          <w:numId w:val="9"/>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Olası çıkar çatışması ve çakışması durumlarında başvuru ve itirazlar açısından tanımlı süreçler bulunmakta mıdır?</w:t>
      </w:r>
    </w:p>
    <w:p w14:paraId="20C61140"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69908AFB"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6930AB01"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Akademik destek hizmetleri</w:t>
      </w:r>
    </w:p>
    <w:p w14:paraId="0B1D2DD1"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6"/>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2126"/>
        <w:gridCol w:w="1956"/>
        <w:gridCol w:w="1985"/>
        <w:gridCol w:w="1701"/>
      </w:tblGrid>
      <w:tr w:rsidR="00CC7D8C" w14:paraId="5AE580AD" w14:textId="77777777">
        <w:tc>
          <w:tcPr>
            <w:tcW w:w="993" w:type="dxa"/>
          </w:tcPr>
          <w:p w14:paraId="79736657"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5B2A196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26" w:type="dxa"/>
          </w:tcPr>
          <w:p w14:paraId="791C8F2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56" w:type="dxa"/>
          </w:tcPr>
          <w:p w14:paraId="57ACC11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1978FEE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51D7B27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067B3FF7" w14:textId="77777777">
        <w:trPr>
          <w:trHeight w:val="1951"/>
        </w:trPr>
        <w:tc>
          <w:tcPr>
            <w:tcW w:w="993" w:type="dxa"/>
          </w:tcPr>
          <w:p w14:paraId="31864EB5"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088631C6"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tanımlı bir akademik danışmanlık süreci bulunmamaktadır.</w:t>
            </w:r>
          </w:p>
        </w:tc>
        <w:tc>
          <w:tcPr>
            <w:tcW w:w="2126" w:type="dxa"/>
          </w:tcPr>
          <w:p w14:paraId="1F303F5D"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öğrencinin akademik ve kariyer gelişimini destekleyen bir danışmanlık sürecine ilişkin tanımlı ilke ve kurallar bulunmaktadır.</w:t>
            </w:r>
          </w:p>
        </w:tc>
        <w:tc>
          <w:tcPr>
            <w:tcW w:w="1956" w:type="dxa"/>
          </w:tcPr>
          <w:p w14:paraId="18FBA2BD"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akademik danışmanlık ilke ve kurallar dahilinde yürütülmektedir.</w:t>
            </w:r>
          </w:p>
        </w:tc>
        <w:tc>
          <w:tcPr>
            <w:tcW w:w="1985" w:type="dxa"/>
            <w:shd w:val="clear" w:color="auto" w:fill="DEEBF6"/>
          </w:tcPr>
          <w:p w14:paraId="089ED8DF"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Birimde akademik danışmanlık hizmetleri izlenmekte ve öğrencilerin katılımıyla iyileştirilmektedir.</w:t>
            </w:r>
          </w:p>
        </w:tc>
        <w:tc>
          <w:tcPr>
            <w:tcW w:w="1701" w:type="dxa"/>
          </w:tcPr>
          <w:p w14:paraId="50F29CEE"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2C8B63DB" w14:textId="77777777">
        <w:trPr>
          <w:trHeight w:val="576"/>
        </w:trPr>
        <w:tc>
          <w:tcPr>
            <w:tcW w:w="993" w:type="dxa"/>
          </w:tcPr>
          <w:p w14:paraId="4151909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588" w:type="dxa"/>
          </w:tcPr>
          <w:p w14:paraId="7125C57A" w14:textId="77777777" w:rsidR="00CC7D8C" w:rsidRDefault="00CC7D8C">
            <w:pPr>
              <w:spacing w:before="120" w:after="120"/>
              <w:rPr>
                <w:rFonts w:ascii="Times New Roman" w:eastAsia="Times New Roman" w:hAnsi="Times New Roman" w:cs="Times New Roman"/>
                <w:b/>
                <w:sz w:val="24"/>
                <w:szCs w:val="24"/>
              </w:rPr>
            </w:pPr>
          </w:p>
        </w:tc>
        <w:tc>
          <w:tcPr>
            <w:tcW w:w="2126" w:type="dxa"/>
          </w:tcPr>
          <w:p w14:paraId="5115CF7B" w14:textId="77777777" w:rsidR="00CC7D8C" w:rsidRDefault="00CC7D8C">
            <w:pPr>
              <w:spacing w:before="120" w:after="120"/>
              <w:rPr>
                <w:rFonts w:ascii="Times New Roman" w:eastAsia="Times New Roman" w:hAnsi="Times New Roman" w:cs="Times New Roman"/>
                <w:b/>
                <w:sz w:val="24"/>
                <w:szCs w:val="24"/>
              </w:rPr>
            </w:pPr>
          </w:p>
        </w:tc>
        <w:tc>
          <w:tcPr>
            <w:tcW w:w="1956" w:type="dxa"/>
          </w:tcPr>
          <w:p w14:paraId="4CC58CC1" w14:textId="77777777" w:rsidR="00CC7D8C" w:rsidRDefault="00CC7D8C">
            <w:pPr>
              <w:spacing w:before="120" w:after="120"/>
              <w:rPr>
                <w:rFonts w:ascii="Times New Roman" w:eastAsia="Times New Roman" w:hAnsi="Times New Roman" w:cs="Times New Roman"/>
                <w:b/>
                <w:sz w:val="24"/>
                <w:szCs w:val="24"/>
              </w:rPr>
            </w:pPr>
          </w:p>
        </w:tc>
        <w:tc>
          <w:tcPr>
            <w:tcW w:w="1985" w:type="dxa"/>
            <w:shd w:val="clear" w:color="auto" w:fill="DEEBF6"/>
          </w:tcPr>
          <w:p w14:paraId="51B5B79B"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435199F0" w14:textId="77777777" w:rsidR="00CC7D8C" w:rsidRDefault="00CC7D8C">
            <w:pPr>
              <w:spacing w:before="120" w:after="120"/>
              <w:rPr>
                <w:rFonts w:ascii="Times New Roman" w:eastAsia="Times New Roman" w:hAnsi="Times New Roman" w:cs="Times New Roman"/>
                <w:b/>
                <w:sz w:val="24"/>
                <w:szCs w:val="24"/>
              </w:rPr>
            </w:pPr>
          </w:p>
        </w:tc>
      </w:tr>
    </w:tbl>
    <w:p w14:paraId="7A828FF6"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p>
    <w:p w14:paraId="7DD9D48A" w14:textId="77777777" w:rsidR="00CC7D8C" w:rsidRDefault="004A20A5">
      <w:pPr>
        <w:pBdr>
          <w:top w:val="nil"/>
          <w:left w:val="nil"/>
          <w:bottom w:val="nil"/>
          <w:right w:val="nil"/>
          <w:between w:val="nil"/>
        </w:pBdr>
        <w:shd w:val="clear" w:color="auto" w:fill="FFFFFF"/>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Akademik Danışmanlar: </w:t>
      </w:r>
      <w:hyperlink r:id="rId107">
        <w:r>
          <w:rPr>
            <w:rFonts w:ascii="Times New Roman" w:eastAsia="Times New Roman" w:hAnsi="Times New Roman" w:cs="Times New Roman"/>
            <w:color w:val="1155CC"/>
            <w:sz w:val="24"/>
            <w:szCs w:val="24"/>
            <w:u w:val="single"/>
          </w:rPr>
          <w:t>https://stf.mehmetakif.edu.tr/icerik/1950/853/akademik-danismanlar</w:t>
        </w:r>
      </w:hyperlink>
    </w:p>
    <w:p w14:paraId="28BB9BDC" w14:textId="77777777" w:rsidR="00CC7D8C" w:rsidRDefault="004A20A5">
      <w:pPr>
        <w:pBdr>
          <w:top w:val="nil"/>
          <w:left w:val="nil"/>
          <w:bottom w:val="nil"/>
          <w:right w:val="nil"/>
          <w:between w:val="nil"/>
        </w:pBdr>
        <w:shd w:val="clear" w:color="auto" w:fill="FFFFFF"/>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Kalite Kurulu: </w:t>
      </w:r>
      <w:hyperlink r:id="rId108">
        <w:r>
          <w:rPr>
            <w:rFonts w:ascii="Times New Roman" w:eastAsia="Times New Roman" w:hAnsi="Times New Roman" w:cs="Times New Roman"/>
            <w:color w:val="1155CC"/>
            <w:sz w:val="24"/>
            <w:szCs w:val="24"/>
            <w:u w:val="single"/>
          </w:rPr>
          <w:t>https://stf.mehmetakif.edu.tr/icerik/2500/853/oegrenci-kalite-kurulu</w:t>
        </w:r>
      </w:hyperlink>
    </w:p>
    <w:p w14:paraId="405705C9" w14:textId="77777777" w:rsidR="001016C9" w:rsidRDefault="004A20A5" w:rsidP="001016C9">
      <w:pPr>
        <w:pBdr>
          <w:top w:val="nil"/>
          <w:left w:val="nil"/>
          <w:bottom w:val="nil"/>
          <w:right w:val="nil"/>
          <w:between w:val="nil"/>
        </w:pBdr>
        <w:shd w:val="clear" w:color="auto" w:fill="FFFFFF"/>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Kalite Kurulu Yönergesi: </w:t>
      </w:r>
      <w:hyperlink r:id="rId109">
        <w:r>
          <w:rPr>
            <w:rFonts w:ascii="Times New Roman" w:eastAsia="Times New Roman" w:hAnsi="Times New Roman" w:cs="Times New Roman"/>
            <w:color w:val="1155CC"/>
            <w:sz w:val="24"/>
            <w:szCs w:val="24"/>
            <w:u w:val="single"/>
          </w:rPr>
          <w:t>https://stf.mehmetakif.edu.tr/upload/stf/9-form-1681-23082939-oegrenci-kalite-kurulu-yoenergesi.pdf</w:t>
        </w:r>
      </w:hyperlink>
    </w:p>
    <w:p w14:paraId="6585D911" w14:textId="77777777" w:rsidR="001016C9" w:rsidRPr="001016C9" w:rsidRDefault="001016C9" w:rsidP="001016C9">
      <w:pPr>
        <w:pBdr>
          <w:top w:val="nil"/>
          <w:left w:val="nil"/>
          <w:bottom w:val="nil"/>
          <w:right w:val="nil"/>
          <w:between w:val="nil"/>
        </w:pBdr>
        <w:shd w:val="clear" w:color="auto" w:fill="FFFFFF"/>
        <w:spacing w:after="120" w:line="360" w:lineRule="auto"/>
        <w:rPr>
          <w:rFonts w:ascii="Times New Roman" w:eastAsia="Times New Roman" w:hAnsi="Times New Roman" w:cs="Times New Roman"/>
          <w:sz w:val="24"/>
          <w:szCs w:val="24"/>
        </w:rPr>
      </w:pPr>
    </w:p>
    <w:p w14:paraId="5AE55457"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1016C9">
        <w:rPr>
          <w:rFonts w:ascii="Times New Roman" w:eastAsia="Times New Roman" w:hAnsi="Times New Roman" w:cs="Times New Roman"/>
          <w:b/>
          <w:color w:val="FF0000"/>
          <w:sz w:val="28"/>
          <w:szCs w:val="28"/>
        </w:rPr>
        <w:t>B.4. Öğretim Kadrosu</w:t>
      </w:r>
    </w:p>
    <w:p w14:paraId="2AE16E6A"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1016C9">
        <w:rPr>
          <w:rFonts w:ascii="Times New Roman" w:eastAsia="Times New Roman" w:hAnsi="Times New Roman" w:cs="Times New Roman"/>
          <w:b/>
          <w:color w:val="FF0000"/>
          <w:sz w:val="24"/>
          <w:szCs w:val="24"/>
        </w:rPr>
        <w:t>B.4.2. Öğretim yetkinlikleri gelişimi</w:t>
      </w:r>
    </w:p>
    <w:p w14:paraId="2555A610" w14:textId="77777777" w:rsidR="00167CA4" w:rsidRPr="00167CA4" w:rsidRDefault="004A20A5" w:rsidP="00167CA4">
      <w:pPr>
        <w:numPr>
          <w:ilvl w:val="0"/>
          <w:numId w:val="1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Birimde tüm öğretim elemanlarının etkileşimli-aktif ders verme yöntemlerini ve uzaktan eğitim süreçlerini öğrenmeleri ve kullanmaları için eğiticilerin eğitimi etkinlikleri bulunmakta, sonuçları izlenmekte ve gerekli güncellemeler yapılmakta mıdır?</w:t>
      </w:r>
    </w:p>
    <w:p w14:paraId="61D06736" w14:textId="77777777" w:rsidR="001016C9" w:rsidRDefault="001016C9">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131473B0" w14:textId="77777777" w:rsidR="001016C9" w:rsidRDefault="001016C9">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12A6DE16" w14:textId="77777777" w:rsidR="001016C9" w:rsidRDefault="001016C9">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26A2BFD8" w14:textId="77777777" w:rsidR="001016C9" w:rsidRDefault="001016C9">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4CA690BE" w14:textId="77777777" w:rsidR="001016C9" w:rsidRDefault="001016C9">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2D0BA99C"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Öğretim yetkinlikleri gelişimi</w:t>
      </w:r>
    </w:p>
    <w:p w14:paraId="33767E52"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7"/>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88"/>
        <w:gridCol w:w="2410"/>
        <w:gridCol w:w="1559"/>
        <w:gridCol w:w="2098"/>
        <w:gridCol w:w="1701"/>
      </w:tblGrid>
      <w:tr w:rsidR="00CC7D8C" w14:paraId="06447339" w14:textId="77777777">
        <w:tc>
          <w:tcPr>
            <w:tcW w:w="993" w:type="dxa"/>
          </w:tcPr>
          <w:p w14:paraId="63D8CF8D" w14:textId="77777777" w:rsidR="00CC7D8C" w:rsidRDefault="00CC7D8C">
            <w:pPr>
              <w:spacing w:before="120" w:after="120"/>
              <w:rPr>
                <w:rFonts w:ascii="Times New Roman" w:eastAsia="Times New Roman" w:hAnsi="Times New Roman" w:cs="Times New Roman"/>
                <w:b/>
                <w:sz w:val="24"/>
                <w:szCs w:val="24"/>
              </w:rPr>
            </w:pPr>
          </w:p>
        </w:tc>
        <w:tc>
          <w:tcPr>
            <w:tcW w:w="1588" w:type="dxa"/>
          </w:tcPr>
          <w:p w14:paraId="0F9F442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410" w:type="dxa"/>
          </w:tcPr>
          <w:p w14:paraId="6C06E75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tcPr>
          <w:p w14:paraId="5FE58D2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98" w:type="dxa"/>
          </w:tcPr>
          <w:p w14:paraId="04660DB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5A29879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06D75940" w14:textId="77777777">
        <w:trPr>
          <w:trHeight w:val="2835"/>
        </w:trPr>
        <w:tc>
          <w:tcPr>
            <w:tcW w:w="993" w:type="dxa"/>
          </w:tcPr>
          <w:p w14:paraId="0B04F560" w14:textId="77777777" w:rsidR="00CC7D8C" w:rsidRDefault="00CC7D8C">
            <w:pPr>
              <w:spacing w:before="120" w:after="120"/>
              <w:rPr>
                <w:rFonts w:ascii="Times New Roman" w:eastAsia="Times New Roman" w:hAnsi="Times New Roman" w:cs="Times New Roman"/>
                <w:b/>
                <w:sz w:val="24"/>
                <w:szCs w:val="24"/>
              </w:rPr>
            </w:pPr>
          </w:p>
        </w:tc>
        <w:tc>
          <w:tcPr>
            <w:tcW w:w="1588" w:type="dxa"/>
            <w:shd w:val="clear" w:color="auto" w:fill="DEEBF6"/>
          </w:tcPr>
          <w:p w14:paraId="58462908"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öğretim elemanlarının öğretim yetkinliğini geliştirmek üzere planlamalar bulunmamaktadır.</w:t>
            </w:r>
          </w:p>
        </w:tc>
        <w:tc>
          <w:tcPr>
            <w:tcW w:w="2410" w:type="dxa"/>
          </w:tcPr>
          <w:p w14:paraId="16A10AD9"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öğretim elemanlarının; öğrenci merkezli öğrenme, uzaktan eğitim, ölçme değerlendirme, materyal geliştirme ve kalite güvencesi sistemi gibi alanlardaki yetkinliklerinin geliştirilmesine ilişkin planlar bulunmaktadır.</w:t>
            </w:r>
          </w:p>
        </w:tc>
        <w:tc>
          <w:tcPr>
            <w:tcW w:w="1559" w:type="dxa"/>
          </w:tcPr>
          <w:p w14:paraId="3B29F2BC"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 genelinde öğretim elemanlarının öğretim yetkinliğini geliştirmek üzere uygulamalar vardır.</w:t>
            </w:r>
          </w:p>
        </w:tc>
        <w:tc>
          <w:tcPr>
            <w:tcW w:w="2098" w:type="dxa"/>
          </w:tcPr>
          <w:p w14:paraId="5351F036"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yetkinliğini geliştirme uygulamalarından elde edilen bulgular izlenmekte ve izlem sonuçları öğretim elamanları ile birlikte irdelenerek önlemler alınmaktadır.</w:t>
            </w:r>
          </w:p>
        </w:tc>
        <w:tc>
          <w:tcPr>
            <w:tcW w:w="1701" w:type="dxa"/>
          </w:tcPr>
          <w:p w14:paraId="09792043"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1CC33DAE" w14:textId="77777777">
        <w:trPr>
          <w:trHeight w:val="576"/>
        </w:trPr>
        <w:tc>
          <w:tcPr>
            <w:tcW w:w="993" w:type="dxa"/>
          </w:tcPr>
          <w:p w14:paraId="0E87947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588" w:type="dxa"/>
            <w:shd w:val="clear" w:color="auto" w:fill="DEEBF6"/>
          </w:tcPr>
          <w:p w14:paraId="025847A5"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410" w:type="dxa"/>
          </w:tcPr>
          <w:p w14:paraId="0FC13C51" w14:textId="77777777" w:rsidR="00CC7D8C" w:rsidRDefault="00CC7D8C">
            <w:pPr>
              <w:spacing w:before="120" w:after="120"/>
              <w:rPr>
                <w:rFonts w:ascii="Times New Roman" w:eastAsia="Times New Roman" w:hAnsi="Times New Roman" w:cs="Times New Roman"/>
                <w:b/>
                <w:sz w:val="24"/>
                <w:szCs w:val="24"/>
              </w:rPr>
            </w:pPr>
          </w:p>
        </w:tc>
        <w:tc>
          <w:tcPr>
            <w:tcW w:w="1559" w:type="dxa"/>
          </w:tcPr>
          <w:p w14:paraId="0333ABD3" w14:textId="77777777" w:rsidR="00CC7D8C" w:rsidRDefault="00CC7D8C">
            <w:pPr>
              <w:spacing w:before="120" w:after="120"/>
              <w:rPr>
                <w:rFonts w:ascii="Times New Roman" w:eastAsia="Times New Roman" w:hAnsi="Times New Roman" w:cs="Times New Roman"/>
                <w:b/>
                <w:sz w:val="24"/>
                <w:szCs w:val="24"/>
              </w:rPr>
            </w:pPr>
          </w:p>
        </w:tc>
        <w:tc>
          <w:tcPr>
            <w:tcW w:w="2098" w:type="dxa"/>
          </w:tcPr>
          <w:p w14:paraId="70537133"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4C2AB088" w14:textId="77777777" w:rsidR="00CC7D8C" w:rsidRDefault="00CC7D8C">
            <w:pPr>
              <w:spacing w:before="120" w:after="120"/>
              <w:rPr>
                <w:rFonts w:ascii="Times New Roman" w:eastAsia="Times New Roman" w:hAnsi="Times New Roman" w:cs="Times New Roman"/>
                <w:b/>
                <w:sz w:val="24"/>
                <w:szCs w:val="24"/>
              </w:rPr>
            </w:pPr>
          </w:p>
        </w:tc>
      </w:tr>
    </w:tbl>
    <w:p w14:paraId="092201C0"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p>
    <w:p w14:paraId="78A9C570" w14:textId="77777777" w:rsidR="00CC7D8C" w:rsidRPr="00E0673E"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sz w:val="24"/>
          <w:szCs w:val="24"/>
        </w:rPr>
      </w:pPr>
      <w:r w:rsidRPr="00E0673E">
        <w:rPr>
          <w:rFonts w:ascii="Times New Roman" w:eastAsia="Times New Roman" w:hAnsi="Times New Roman" w:cs="Times New Roman"/>
          <w:b/>
          <w:i/>
          <w:sz w:val="24"/>
          <w:szCs w:val="24"/>
        </w:rPr>
        <w:t xml:space="preserve">Eğiticinin Eğitimi Sertifika Programı: </w:t>
      </w:r>
    </w:p>
    <w:p w14:paraId="24085DB7" w14:textId="77777777" w:rsidR="00CC7D8C" w:rsidRDefault="009E224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hyperlink r:id="rId110">
        <w:r w:rsidR="004A20A5">
          <w:rPr>
            <w:rFonts w:ascii="Times New Roman" w:eastAsia="Times New Roman" w:hAnsi="Times New Roman" w:cs="Times New Roman"/>
            <w:color w:val="1155CC"/>
            <w:sz w:val="24"/>
            <w:szCs w:val="24"/>
            <w:u w:val="single"/>
          </w:rPr>
          <w:t>https://docs.google.com/forms/d/e/1FAIpQLSfAd_En7c5bsQjwDSjQ7Bcn9YIzH6N5GJouCdqkIfKg7G0wJw/viewform</w:t>
        </w:r>
      </w:hyperlink>
    </w:p>
    <w:p w14:paraId="6FFFEAE7" w14:textId="77777777" w:rsidR="00CC7D8C" w:rsidRDefault="004A20A5" w:rsidP="00E0673E">
      <w:pPr>
        <w:pBdr>
          <w:top w:val="nil"/>
          <w:left w:val="nil"/>
          <w:bottom w:val="nil"/>
          <w:right w:val="nil"/>
          <w:between w:val="nil"/>
        </w:pBd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Üyeliği Başvuru Koşulları Yönergesi:</w:t>
      </w:r>
      <w:r>
        <w:rPr>
          <w:rFonts w:ascii="Times New Roman" w:eastAsia="Times New Roman" w:hAnsi="Times New Roman" w:cs="Times New Roman"/>
          <w:sz w:val="24"/>
          <w:szCs w:val="24"/>
        </w:rPr>
        <w:br/>
      </w:r>
      <w:hyperlink r:id="rId111">
        <w:r>
          <w:rPr>
            <w:rFonts w:ascii="Times New Roman" w:eastAsia="Times New Roman" w:hAnsi="Times New Roman" w:cs="Times New Roman"/>
            <w:color w:val="1155CC"/>
            <w:sz w:val="24"/>
            <w:szCs w:val="24"/>
            <w:u w:val="single"/>
          </w:rPr>
          <w:t>https://gs.mehmetakif.edu.tr/upload/gs/74-form-688-45973650-oegretim-ueyeligi-kadrolarina-basvuru-kosullari-ve-uygulama-ilkeleri-hakkinda-yoenerge.pdf</w:t>
        </w:r>
      </w:hyperlink>
    </w:p>
    <w:p w14:paraId="47E38D50"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Akademik Kurul Toplantı Tutanakları: </w:t>
      </w:r>
    </w:p>
    <w:p w14:paraId="7FB11764"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12">
        <w:r w:rsidR="004A20A5">
          <w:rPr>
            <w:rFonts w:ascii="Times New Roman" w:eastAsia="Times New Roman" w:hAnsi="Times New Roman" w:cs="Times New Roman"/>
            <w:color w:val="1155CC"/>
            <w:sz w:val="24"/>
            <w:szCs w:val="24"/>
            <w:u w:val="single"/>
          </w:rPr>
          <w:t>https://stf.mehmetakif.edu.tr/upload/stf/9-form-1240-10822433-kurul-karari-20.pdf</w:t>
        </w:r>
      </w:hyperlink>
    </w:p>
    <w:p w14:paraId="47DB55A8"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13">
        <w:r w:rsidR="004A20A5">
          <w:rPr>
            <w:rFonts w:ascii="Times New Roman" w:eastAsia="Times New Roman" w:hAnsi="Times New Roman" w:cs="Times New Roman"/>
            <w:color w:val="1155CC"/>
            <w:sz w:val="24"/>
            <w:szCs w:val="24"/>
            <w:u w:val="single"/>
          </w:rPr>
          <w:t>https://stf.mehmetakif.edu.tr/upload/stf/9-form-1240-11417666-kurul-karari-24.pdf</w:t>
        </w:r>
      </w:hyperlink>
    </w:p>
    <w:p w14:paraId="4471F150"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14">
        <w:r w:rsidR="004A20A5">
          <w:rPr>
            <w:rFonts w:ascii="Times New Roman" w:eastAsia="Times New Roman" w:hAnsi="Times New Roman" w:cs="Times New Roman"/>
            <w:color w:val="1155CC"/>
            <w:sz w:val="24"/>
            <w:szCs w:val="24"/>
            <w:u w:val="single"/>
          </w:rPr>
          <w:t>https://stf.mehmetakif.edu.tr/upload/stf/9-form-1240-37634510-kurul-karari-29.pdf</w:t>
        </w:r>
      </w:hyperlink>
    </w:p>
    <w:p w14:paraId="62435763"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15">
        <w:r w:rsidR="004A20A5">
          <w:rPr>
            <w:rFonts w:ascii="Times New Roman" w:eastAsia="Times New Roman" w:hAnsi="Times New Roman" w:cs="Times New Roman"/>
            <w:color w:val="1155CC"/>
            <w:sz w:val="24"/>
            <w:szCs w:val="24"/>
            <w:u w:val="single"/>
          </w:rPr>
          <w:t>https://stf.mehmetakif.edu.tr/upload/stf/9-form-1240-79496812-kurul-karari-33.pdf</w:t>
        </w:r>
      </w:hyperlink>
    </w:p>
    <w:p w14:paraId="4C7C5C30" w14:textId="77777777" w:rsidR="00CC7D8C" w:rsidRDefault="009E2245">
      <w:pPr>
        <w:spacing w:before="120" w:after="120" w:line="360" w:lineRule="auto"/>
        <w:jc w:val="both"/>
        <w:rPr>
          <w:rFonts w:ascii="Times New Roman" w:eastAsia="Times New Roman" w:hAnsi="Times New Roman" w:cs="Times New Roman"/>
          <w:b/>
          <w:i/>
          <w:color w:val="000000"/>
          <w:sz w:val="24"/>
          <w:szCs w:val="24"/>
        </w:rPr>
      </w:pPr>
      <w:hyperlink r:id="rId116">
        <w:r w:rsidR="004A20A5">
          <w:rPr>
            <w:rFonts w:ascii="Times New Roman" w:eastAsia="Times New Roman" w:hAnsi="Times New Roman" w:cs="Times New Roman"/>
            <w:color w:val="1155CC"/>
            <w:sz w:val="24"/>
            <w:szCs w:val="24"/>
            <w:u w:val="single"/>
          </w:rPr>
          <w:t>https://stf.mehmetakif.edu.tr/upload/stf/9-form-1240-18605821-kurul-karari-36.pdf</w:t>
        </w:r>
      </w:hyperlink>
    </w:p>
    <w:p w14:paraId="59E97481"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p>
    <w:p w14:paraId="6C27553F"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1016C9">
        <w:rPr>
          <w:rFonts w:ascii="Times New Roman" w:eastAsia="Times New Roman" w:hAnsi="Times New Roman" w:cs="Times New Roman"/>
          <w:b/>
          <w:color w:val="FF0000"/>
          <w:sz w:val="28"/>
          <w:szCs w:val="28"/>
        </w:rPr>
        <w:t xml:space="preserve">C. ARAŞTIRMA VE GELİŞTİRME </w:t>
      </w:r>
    </w:p>
    <w:p w14:paraId="3BFE50AA"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1016C9">
        <w:rPr>
          <w:rFonts w:ascii="Times New Roman" w:eastAsia="Times New Roman" w:hAnsi="Times New Roman" w:cs="Times New Roman"/>
          <w:b/>
          <w:color w:val="FF0000"/>
          <w:sz w:val="28"/>
          <w:szCs w:val="28"/>
        </w:rPr>
        <w:t>C.1. Araştırma Süreçlerinin Yönetimi ve Araştırma Kaynakları</w:t>
      </w:r>
    </w:p>
    <w:p w14:paraId="2669707D"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Birim, stratejik plan çerçevesinde belirlenen akademik öncelikleriyle uyumlu, değer üretebilen ve toplumsal faydaya dönüştürülebilen araştırma ve geliştirme faaliyetleri yürütmelidir.</w:t>
      </w:r>
    </w:p>
    <w:p w14:paraId="360D2003" w14:textId="77777777" w:rsidR="00CC7D8C" w:rsidRPr="001016C9"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1016C9">
        <w:rPr>
          <w:rFonts w:ascii="Times New Roman" w:eastAsia="Times New Roman" w:hAnsi="Times New Roman" w:cs="Times New Roman"/>
          <w:b/>
          <w:color w:val="FF0000"/>
          <w:sz w:val="24"/>
          <w:szCs w:val="24"/>
        </w:rPr>
        <w:t>C.1.1. Araştırma süreçlerinin yönetimi</w:t>
      </w:r>
    </w:p>
    <w:p w14:paraId="3091DA33"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Araştırma yönetimine ilişkin benimsenen bir yaklaşım mevcut mudur?</w:t>
      </w:r>
    </w:p>
    <w:p w14:paraId="666C9876"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Araştırma motivasyonu ve işlevi nasıl tasarlanmıştır?</w:t>
      </w:r>
    </w:p>
    <w:p w14:paraId="6F21E113"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Kısa ve uzun vadeli hedefler net bir şekilde benimsenmiş midir?</w:t>
      </w:r>
    </w:p>
    <w:p w14:paraId="01C47990"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Araştırma yönetimi ekibi veya araştırma geliştirme için oluşturulmuş bir komisyon ve görev tanımları belirlenmiş midir? </w:t>
      </w:r>
      <w:r>
        <w:rPr>
          <w:rFonts w:ascii="Times New Roman" w:eastAsia="Times New Roman" w:hAnsi="Times New Roman" w:cs="Times New Roman"/>
          <w:sz w:val="24"/>
          <w:szCs w:val="24"/>
        </w:rPr>
        <w:t>Mevcut</w:t>
      </w:r>
      <w:r>
        <w:rPr>
          <w:rFonts w:ascii="Times New Roman" w:eastAsia="Times New Roman" w:hAnsi="Times New Roman" w:cs="Times New Roman"/>
          <w:color w:val="000000"/>
          <w:sz w:val="24"/>
          <w:szCs w:val="24"/>
        </w:rPr>
        <w:t xml:space="preserve"> organizasyon yapısı nasıldır? Organizasyon şeması oluşturulmuş mudur?</w:t>
      </w:r>
    </w:p>
    <w:p w14:paraId="69782CC0"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Uygulamalar bu kurumsal tercihler yönünde gelişmekte midir?</w:t>
      </w:r>
    </w:p>
    <w:p w14:paraId="4259BEBC"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Araştırma yönetiminin etkinliği ve başarısı izlenmekte ve iyileştirilmekte midir?</w:t>
      </w:r>
    </w:p>
    <w:p w14:paraId="07F6FBE1" w14:textId="77777777" w:rsidR="00CC7D8C" w:rsidRPr="009A0378"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9A0378">
        <w:rPr>
          <w:rFonts w:ascii="Times New Roman" w:eastAsia="Times New Roman" w:hAnsi="Times New Roman" w:cs="Times New Roman"/>
          <w:b/>
          <w:color w:val="FF0000"/>
          <w:sz w:val="24"/>
          <w:szCs w:val="24"/>
        </w:rPr>
        <w:t>C.1.2. İç ve Dış Kaynaklar</w:t>
      </w:r>
    </w:p>
    <w:p w14:paraId="2929A874"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Üniversitenin sağladığı araştırma kaynaklarına ulaşım için akademik, idari personel ve öğrenciler teşvik edilmekte midir?</w:t>
      </w:r>
    </w:p>
    <w:p w14:paraId="3E302915"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Birimin bu kaynakları kullanım verileri tutulmakta, izlenmekte, artırılması için geliştirilmiş mekanizmalar mevcut mudur?</w:t>
      </w:r>
    </w:p>
    <w:p w14:paraId="58A4D448"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Üniversite içi kaynak kullanımının birim bazında yıllar içindeki değişimi; bu imkanların etkinliği, yeterliliği, gelişime açık yanları, beklentileri karşılama düzeyi irdelenmekte midir?</w:t>
      </w:r>
    </w:p>
    <w:p w14:paraId="4670BD33"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Üniversite dışı kaynaklara yönelme ve ulaşım için akademik, idari personel ve öğrenciler teşvik edilmekte midir?</w:t>
      </w:r>
    </w:p>
    <w:p w14:paraId="6E172EB5"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Bu amaçla çalışan destek birimleri ve yöntemleri mevcut mudur? Paydaşlarca bilinmekte midir?</w:t>
      </w:r>
    </w:p>
    <w:p w14:paraId="0A67C626"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Birimin bu kaynakları kullanım verileri tutulmakta, izlenmekte, artırılması için geliştirilmiş mekanizmalar mevcut mudur?</w:t>
      </w:r>
    </w:p>
    <w:p w14:paraId="4A2964F7"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lastRenderedPageBreak/>
        <w:t>Gerçekleşen uygulamalar irdelenmekte midir?</w:t>
      </w:r>
    </w:p>
    <w:p w14:paraId="3113244F" w14:textId="77777777" w:rsidR="00CC7D8C" w:rsidRPr="009A0378"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9A0378">
        <w:rPr>
          <w:rFonts w:ascii="Times New Roman" w:eastAsia="Times New Roman" w:hAnsi="Times New Roman" w:cs="Times New Roman"/>
          <w:b/>
          <w:color w:val="FF0000"/>
          <w:sz w:val="24"/>
          <w:szCs w:val="24"/>
        </w:rPr>
        <w:t>C.1.3. Doktora programları ve doktora sonrası imkanlar</w:t>
      </w:r>
    </w:p>
    <w:p w14:paraId="4664B69A"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Doktora programlarına kayıtlı öğrencileri ve mezun sayıları ile gelişme eğilimleri izlenmekte midir? </w:t>
      </w:r>
    </w:p>
    <w:p w14:paraId="20BE0BDD"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Doktora araştırmacılarını teşvik edici uygulamalar mevcut mudur?</w:t>
      </w:r>
    </w:p>
    <w:p w14:paraId="35D9CF90"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Doktora programlarını/müfredatlarını geliştirici uygulamalar mevcut mudur?</w:t>
      </w:r>
    </w:p>
    <w:p w14:paraId="7FFC9C94"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Doktora program/müfredat açmada veya güncellemede sistem nasıl işlemektedir? Paydaş görüşleri alınmakta mıdır?</w:t>
      </w:r>
    </w:p>
    <w:p w14:paraId="190FCEBB"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0E7AA43E"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Araştırma süreçlerinin yönetimi</w:t>
      </w:r>
    </w:p>
    <w:p w14:paraId="11FB9CDE"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8"/>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2127"/>
        <w:gridCol w:w="1872"/>
        <w:gridCol w:w="1955"/>
        <w:gridCol w:w="1560"/>
      </w:tblGrid>
      <w:tr w:rsidR="00CC7D8C" w14:paraId="79821941" w14:textId="77777777">
        <w:tc>
          <w:tcPr>
            <w:tcW w:w="851" w:type="dxa"/>
          </w:tcPr>
          <w:p w14:paraId="7CBDA8EB" w14:textId="77777777" w:rsidR="00CC7D8C" w:rsidRDefault="00CC7D8C">
            <w:pPr>
              <w:spacing w:before="120" w:after="120"/>
              <w:rPr>
                <w:rFonts w:ascii="Times New Roman" w:eastAsia="Times New Roman" w:hAnsi="Times New Roman" w:cs="Times New Roman"/>
                <w:b/>
                <w:sz w:val="24"/>
                <w:szCs w:val="24"/>
              </w:rPr>
            </w:pPr>
          </w:p>
        </w:tc>
        <w:tc>
          <w:tcPr>
            <w:tcW w:w="1984" w:type="dxa"/>
          </w:tcPr>
          <w:p w14:paraId="1306290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27" w:type="dxa"/>
          </w:tcPr>
          <w:p w14:paraId="6E608300"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72" w:type="dxa"/>
          </w:tcPr>
          <w:p w14:paraId="078E7D3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55" w:type="dxa"/>
          </w:tcPr>
          <w:p w14:paraId="0066047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0" w:type="dxa"/>
          </w:tcPr>
          <w:p w14:paraId="64C520A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6F7C23B0" w14:textId="77777777">
        <w:trPr>
          <w:trHeight w:val="2131"/>
        </w:trPr>
        <w:tc>
          <w:tcPr>
            <w:tcW w:w="851" w:type="dxa"/>
          </w:tcPr>
          <w:p w14:paraId="0F0FCD80" w14:textId="77777777" w:rsidR="00CC7D8C" w:rsidRDefault="00CC7D8C">
            <w:pPr>
              <w:spacing w:before="120" w:after="120"/>
              <w:rPr>
                <w:rFonts w:ascii="Times New Roman" w:eastAsia="Times New Roman" w:hAnsi="Times New Roman" w:cs="Times New Roman"/>
                <w:b/>
                <w:sz w:val="24"/>
                <w:szCs w:val="24"/>
              </w:rPr>
            </w:pPr>
          </w:p>
        </w:tc>
        <w:tc>
          <w:tcPr>
            <w:tcW w:w="1984" w:type="dxa"/>
            <w:shd w:val="clear" w:color="auto" w:fill="DEEBF6"/>
          </w:tcPr>
          <w:p w14:paraId="6C4B56C7"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araştırma geliştirme süreçlerinin yönetimi ve organizasyonel yapısına ilişkin bir </w:t>
            </w:r>
            <w:r>
              <w:rPr>
                <w:rFonts w:ascii="Times New Roman" w:eastAsia="Times New Roman" w:hAnsi="Times New Roman" w:cs="Times New Roman"/>
                <w:b/>
                <w:sz w:val="24"/>
                <w:szCs w:val="24"/>
              </w:rPr>
              <w:t>planlama bulunmamaktadır</w:t>
            </w:r>
          </w:p>
        </w:tc>
        <w:tc>
          <w:tcPr>
            <w:tcW w:w="2127" w:type="dxa"/>
          </w:tcPr>
          <w:p w14:paraId="214D01BD"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araştırma geliştirme süreçlerinin yönetim ve organizasyonel yapısına ilişkin yönlendirme ve motive etme gibi hususları dikkate alan </w:t>
            </w:r>
            <w:r>
              <w:rPr>
                <w:rFonts w:ascii="Times New Roman" w:eastAsia="Times New Roman" w:hAnsi="Times New Roman" w:cs="Times New Roman"/>
                <w:b/>
                <w:sz w:val="24"/>
                <w:szCs w:val="24"/>
              </w:rPr>
              <w:t>planlamaları bulunmaktadır.</w:t>
            </w:r>
          </w:p>
        </w:tc>
        <w:tc>
          <w:tcPr>
            <w:tcW w:w="1872" w:type="dxa"/>
          </w:tcPr>
          <w:p w14:paraId="2248634A"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genelinde araştırma-geliştirme süreçlerinin yönetimi ve organizasyonel yapısı kurumsal tercihler yönünde </w:t>
            </w:r>
            <w:r>
              <w:rPr>
                <w:rFonts w:ascii="Times New Roman" w:eastAsia="Times New Roman" w:hAnsi="Times New Roman" w:cs="Times New Roman"/>
                <w:b/>
                <w:sz w:val="24"/>
                <w:szCs w:val="24"/>
              </w:rPr>
              <w:t>uygulanmaktadır</w:t>
            </w:r>
          </w:p>
        </w:tc>
        <w:tc>
          <w:tcPr>
            <w:tcW w:w="1955" w:type="dxa"/>
          </w:tcPr>
          <w:p w14:paraId="4E15C721"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araştırma geliştirme süreçlerinin yönetimi ve organizasyonel yapısının işlerliği ile ilişkili sonuçlar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w:t>
            </w:r>
            <w:r>
              <w:rPr>
                <w:rFonts w:ascii="Times New Roman" w:eastAsia="Times New Roman" w:hAnsi="Times New Roman" w:cs="Times New Roman"/>
                <w:b/>
                <w:sz w:val="24"/>
                <w:szCs w:val="24"/>
              </w:rPr>
              <w:t>önlemler alınmaktadır.</w:t>
            </w:r>
          </w:p>
        </w:tc>
        <w:tc>
          <w:tcPr>
            <w:tcW w:w="1560" w:type="dxa"/>
          </w:tcPr>
          <w:p w14:paraId="34850E23"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1B032230" w14:textId="77777777">
        <w:trPr>
          <w:trHeight w:val="576"/>
        </w:trPr>
        <w:tc>
          <w:tcPr>
            <w:tcW w:w="851" w:type="dxa"/>
          </w:tcPr>
          <w:p w14:paraId="0872020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4" w:type="dxa"/>
            <w:shd w:val="clear" w:color="auto" w:fill="DEEBF6"/>
          </w:tcPr>
          <w:p w14:paraId="18C3F64C"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127" w:type="dxa"/>
          </w:tcPr>
          <w:p w14:paraId="30CC86D8" w14:textId="77777777" w:rsidR="00CC7D8C" w:rsidRDefault="00CC7D8C">
            <w:pPr>
              <w:spacing w:before="120" w:after="120"/>
              <w:rPr>
                <w:rFonts w:ascii="Times New Roman" w:eastAsia="Times New Roman" w:hAnsi="Times New Roman" w:cs="Times New Roman"/>
                <w:b/>
                <w:sz w:val="24"/>
                <w:szCs w:val="24"/>
              </w:rPr>
            </w:pPr>
          </w:p>
        </w:tc>
        <w:tc>
          <w:tcPr>
            <w:tcW w:w="1872" w:type="dxa"/>
          </w:tcPr>
          <w:p w14:paraId="315DE004" w14:textId="77777777" w:rsidR="00CC7D8C" w:rsidRDefault="00CC7D8C">
            <w:pPr>
              <w:spacing w:before="120" w:after="120"/>
              <w:rPr>
                <w:rFonts w:ascii="Times New Roman" w:eastAsia="Times New Roman" w:hAnsi="Times New Roman" w:cs="Times New Roman"/>
                <w:b/>
                <w:sz w:val="24"/>
                <w:szCs w:val="24"/>
              </w:rPr>
            </w:pPr>
          </w:p>
        </w:tc>
        <w:tc>
          <w:tcPr>
            <w:tcW w:w="1955" w:type="dxa"/>
          </w:tcPr>
          <w:p w14:paraId="7967C13B" w14:textId="77777777" w:rsidR="00CC7D8C" w:rsidRDefault="00CC7D8C">
            <w:pPr>
              <w:spacing w:before="120" w:after="120"/>
              <w:rPr>
                <w:rFonts w:ascii="Times New Roman" w:eastAsia="Times New Roman" w:hAnsi="Times New Roman" w:cs="Times New Roman"/>
                <w:b/>
                <w:sz w:val="24"/>
                <w:szCs w:val="24"/>
              </w:rPr>
            </w:pPr>
          </w:p>
        </w:tc>
        <w:tc>
          <w:tcPr>
            <w:tcW w:w="1560" w:type="dxa"/>
          </w:tcPr>
          <w:p w14:paraId="1C6CF517" w14:textId="77777777" w:rsidR="00CC7D8C" w:rsidRDefault="00CC7D8C">
            <w:pPr>
              <w:spacing w:before="120" w:after="120"/>
              <w:rPr>
                <w:rFonts w:ascii="Times New Roman" w:eastAsia="Times New Roman" w:hAnsi="Times New Roman" w:cs="Times New Roman"/>
                <w:b/>
                <w:sz w:val="24"/>
                <w:szCs w:val="24"/>
              </w:rPr>
            </w:pPr>
          </w:p>
        </w:tc>
      </w:tr>
    </w:tbl>
    <w:p w14:paraId="62435311" w14:textId="77777777" w:rsidR="00167CA4" w:rsidRDefault="00167CA4">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4BD6A5E4" w14:textId="77777777" w:rsidR="00E0673E" w:rsidRDefault="00E0673E">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04A6F931" w14:textId="77777777" w:rsidR="00E0673E" w:rsidRDefault="00E0673E">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14B28CB8" w14:textId="77777777" w:rsidR="00C4778D" w:rsidRDefault="00C4778D">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20CD2000"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lastRenderedPageBreak/>
        <w:t>İç ve Dış Kaynaklar</w:t>
      </w:r>
    </w:p>
    <w:p w14:paraId="78515978" w14:textId="77777777" w:rsidR="00C4778D"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Olgunluk Düzeyi</w:t>
      </w:r>
    </w:p>
    <w:tbl>
      <w:tblPr>
        <w:tblStyle w:val="af9"/>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809"/>
        <w:gridCol w:w="2443"/>
        <w:gridCol w:w="2093"/>
        <w:gridCol w:w="1593"/>
        <w:gridCol w:w="1560"/>
      </w:tblGrid>
      <w:tr w:rsidR="00CC7D8C" w14:paraId="0D44B644" w14:textId="77777777" w:rsidTr="001471C0">
        <w:tc>
          <w:tcPr>
            <w:tcW w:w="851" w:type="dxa"/>
          </w:tcPr>
          <w:p w14:paraId="63E236A5" w14:textId="77777777" w:rsidR="00CC7D8C" w:rsidRDefault="00CC7D8C">
            <w:pPr>
              <w:spacing w:before="120" w:after="120"/>
              <w:rPr>
                <w:rFonts w:ascii="Times New Roman" w:eastAsia="Times New Roman" w:hAnsi="Times New Roman" w:cs="Times New Roman"/>
                <w:b/>
                <w:sz w:val="24"/>
                <w:szCs w:val="24"/>
              </w:rPr>
            </w:pPr>
          </w:p>
        </w:tc>
        <w:tc>
          <w:tcPr>
            <w:tcW w:w="1809" w:type="dxa"/>
          </w:tcPr>
          <w:p w14:paraId="785740E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443" w:type="dxa"/>
            <w:shd w:val="clear" w:color="auto" w:fill="BDD7EE"/>
          </w:tcPr>
          <w:p w14:paraId="46623D3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93" w:type="dxa"/>
          </w:tcPr>
          <w:p w14:paraId="41D2D8D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93" w:type="dxa"/>
          </w:tcPr>
          <w:p w14:paraId="50D4BD7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0" w:type="dxa"/>
          </w:tcPr>
          <w:p w14:paraId="0C755B8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7319B95F" w14:textId="77777777" w:rsidTr="001471C0">
        <w:trPr>
          <w:trHeight w:val="2131"/>
        </w:trPr>
        <w:tc>
          <w:tcPr>
            <w:tcW w:w="851" w:type="dxa"/>
          </w:tcPr>
          <w:p w14:paraId="201103FB" w14:textId="77777777" w:rsidR="00CC7D8C" w:rsidRDefault="00CC7D8C">
            <w:pPr>
              <w:spacing w:before="120" w:after="120"/>
              <w:rPr>
                <w:rFonts w:ascii="Times New Roman" w:eastAsia="Times New Roman" w:hAnsi="Times New Roman" w:cs="Times New Roman"/>
                <w:b/>
                <w:sz w:val="24"/>
                <w:szCs w:val="24"/>
              </w:rPr>
            </w:pPr>
          </w:p>
        </w:tc>
        <w:tc>
          <w:tcPr>
            <w:tcW w:w="1809" w:type="dxa"/>
          </w:tcPr>
          <w:p w14:paraId="47D26D47"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araştırma ve geliştirme faaliyetleri için üniversite içi kaynakları </w:t>
            </w:r>
            <w:r>
              <w:rPr>
                <w:rFonts w:ascii="Times New Roman" w:eastAsia="Times New Roman" w:hAnsi="Times New Roman" w:cs="Times New Roman"/>
                <w:b/>
                <w:sz w:val="24"/>
                <w:szCs w:val="24"/>
              </w:rPr>
              <w:t>bulunmamaktadır.</w:t>
            </w:r>
          </w:p>
        </w:tc>
        <w:tc>
          <w:tcPr>
            <w:tcW w:w="2443" w:type="dxa"/>
            <w:shd w:val="clear" w:color="auto" w:fill="BDD7EE"/>
          </w:tcPr>
          <w:p w14:paraId="6EB7265D"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araştırma ve geliştirme faaliyetlerini sürdürebilmek için uygun nitelik ve nicelikte üniversite içi kaynakların oluşturulmasına yönelik </w:t>
            </w:r>
            <w:r>
              <w:rPr>
                <w:rFonts w:ascii="Times New Roman" w:eastAsia="Times New Roman" w:hAnsi="Times New Roman" w:cs="Times New Roman"/>
                <w:b/>
                <w:sz w:val="24"/>
                <w:szCs w:val="24"/>
              </w:rPr>
              <w:t xml:space="preserve">planları </w:t>
            </w:r>
            <w:r>
              <w:rPr>
                <w:rFonts w:ascii="Times New Roman" w:eastAsia="Times New Roman" w:hAnsi="Times New Roman" w:cs="Times New Roman"/>
                <w:sz w:val="24"/>
                <w:szCs w:val="24"/>
              </w:rPr>
              <w:t xml:space="preserve">(BAP Yönergesi gibi) </w:t>
            </w:r>
            <w:r>
              <w:rPr>
                <w:rFonts w:ascii="Times New Roman" w:eastAsia="Times New Roman" w:hAnsi="Times New Roman" w:cs="Times New Roman"/>
                <w:b/>
                <w:sz w:val="24"/>
                <w:szCs w:val="24"/>
              </w:rPr>
              <w:t>bulunmaktadır.</w:t>
            </w:r>
          </w:p>
        </w:tc>
        <w:tc>
          <w:tcPr>
            <w:tcW w:w="2093" w:type="dxa"/>
          </w:tcPr>
          <w:p w14:paraId="0347BB5E"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araştırma ve geliştirme faaliyetlerini sürdürebilmek için üniversite içi kaynaklar araştırma stratejisi ve birimler arası </w:t>
            </w:r>
            <w:r>
              <w:rPr>
                <w:rFonts w:ascii="Times New Roman" w:eastAsia="Times New Roman" w:hAnsi="Times New Roman" w:cs="Times New Roman"/>
                <w:b/>
                <w:sz w:val="24"/>
                <w:szCs w:val="24"/>
              </w:rPr>
              <w:t>denge gözetilerek sağlanmaktadır</w:t>
            </w:r>
          </w:p>
        </w:tc>
        <w:tc>
          <w:tcPr>
            <w:tcW w:w="1593" w:type="dxa"/>
          </w:tcPr>
          <w:p w14:paraId="71EBC91B"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üniversite içi kaynakların kullanımı ve dağılımı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w:t>
            </w:r>
            <w:r>
              <w:rPr>
                <w:rFonts w:ascii="Times New Roman" w:eastAsia="Times New Roman" w:hAnsi="Times New Roman" w:cs="Times New Roman"/>
                <w:b/>
                <w:sz w:val="24"/>
                <w:szCs w:val="24"/>
              </w:rPr>
              <w:t>iyileştirmektedir.</w:t>
            </w:r>
          </w:p>
        </w:tc>
        <w:tc>
          <w:tcPr>
            <w:tcW w:w="1560" w:type="dxa"/>
          </w:tcPr>
          <w:p w14:paraId="7D8F0758"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17D1E900" w14:textId="77777777" w:rsidTr="001471C0">
        <w:trPr>
          <w:trHeight w:val="576"/>
        </w:trPr>
        <w:tc>
          <w:tcPr>
            <w:tcW w:w="851" w:type="dxa"/>
          </w:tcPr>
          <w:p w14:paraId="3CE95BD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809" w:type="dxa"/>
          </w:tcPr>
          <w:p w14:paraId="5F74F0FD" w14:textId="77777777" w:rsidR="00CC7D8C" w:rsidRDefault="00CC7D8C">
            <w:pPr>
              <w:spacing w:before="120" w:after="120"/>
              <w:jc w:val="center"/>
              <w:rPr>
                <w:rFonts w:ascii="Times New Roman" w:eastAsia="Times New Roman" w:hAnsi="Times New Roman" w:cs="Times New Roman"/>
                <w:b/>
                <w:sz w:val="24"/>
                <w:szCs w:val="24"/>
              </w:rPr>
            </w:pPr>
          </w:p>
        </w:tc>
        <w:tc>
          <w:tcPr>
            <w:tcW w:w="2443" w:type="dxa"/>
            <w:shd w:val="clear" w:color="auto" w:fill="BDD7EE"/>
          </w:tcPr>
          <w:p w14:paraId="244E085B"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093" w:type="dxa"/>
          </w:tcPr>
          <w:p w14:paraId="60A35ADB" w14:textId="77777777" w:rsidR="00CC7D8C" w:rsidRDefault="00CC7D8C">
            <w:pPr>
              <w:spacing w:before="120" w:after="120"/>
              <w:rPr>
                <w:rFonts w:ascii="Times New Roman" w:eastAsia="Times New Roman" w:hAnsi="Times New Roman" w:cs="Times New Roman"/>
                <w:b/>
                <w:sz w:val="24"/>
                <w:szCs w:val="24"/>
              </w:rPr>
            </w:pPr>
          </w:p>
        </w:tc>
        <w:tc>
          <w:tcPr>
            <w:tcW w:w="1593" w:type="dxa"/>
          </w:tcPr>
          <w:p w14:paraId="75E16E8E" w14:textId="77777777" w:rsidR="00CC7D8C" w:rsidRDefault="00CC7D8C">
            <w:pPr>
              <w:spacing w:before="120" w:after="120"/>
              <w:rPr>
                <w:rFonts w:ascii="Times New Roman" w:eastAsia="Times New Roman" w:hAnsi="Times New Roman" w:cs="Times New Roman"/>
                <w:b/>
                <w:sz w:val="24"/>
                <w:szCs w:val="24"/>
              </w:rPr>
            </w:pPr>
          </w:p>
        </w:tc>
        <w:tc>
          <w:tcPr>
            <w:tcW w:w="1560" w:type="dxa"/>
          </w:tcPr>
          <w:p w14:paraId="645B261C" w14:textId="77777777" w:rsidR="00CC7D8C" w:rsidRDefault="00CC7D8C">
            <w:pPr>
              <w:spacing w:before="120" w:after="120"/>
              <w:rPr>
                <w:rFonts w:ascii="Times New Roman" w:eastAsia="Times New Roman" w:hAnsi="Times New Roman" w:cs="Times New Roman"/>
                <w:b/>
                <w:sz w:val="24"/>
                <w:szCs w:val="24"/>
              </w:rPr>
            </w:pPr>
          </w:p>
        </w:tc>
      </w:tr>
    </w:tbl>
    <w:p w14:paraId="6AE45CE5" w14:textId="77777777" w:rsidR="00C4778D" w:rsidRPr="00167CA4" w:rsidRDefault="00C4778D" w:rsidP="00C4778D">
      <w:pPr>
        <w:pBdr>
          <w:top w:val="nil"/>
          <w:left w:val="nil"/>
          <w:bottom w:val="nil"/>
          <w:right w:val="nil"/>
          <w:between w:val="nil"/>
        </w:pBdr>
        <w:spacing w:before="120" w:after="120" w:line="240" w:lineRule="auto"/>
        <w:jc w:val="both"/>
        <w:rPr>
          <w:rFonts w:ascii="Times New Roman" w:eastAsia="Times New Roman" w:hAnsi="Times New Roman" w:cs="Times New Roman"/>
          <w:b/>
          <w:i/>
          <w:color w:val="000000"/>
          <w:sz w:val="24"/>
          <w:szCs w:val="24"/>
        </w:rPr>
      </w:pPr>
    </w:p>
    <w:tbl>
      <w:tblPr>
        <w:tblStyle w:val="afa"/>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1843"/>
        <w:gridCol w:w="2126"/>
        <w:gridCol w:w="1985"/>
        <w:gridCol w:w="1560"/>
      </w:tblGrid>
      <w:tr w:rsidR="00C4778D" w14:paraId="71FC32C8" w14:textId="77777777" w:rsidTr="00DA5EA1">
        <w:tc>
          <w:tcPr>
            <w:tcW w:w="851" w:type="dxa"/>
          </w:tcPr>
          <w:p w14:paraId="55CCAA5C" w14:textId="77777777" w:rsidR="00C4778D" w:rsidRDefault="00C4778D" w:rsidP="00DA5EA1">
            <w:pPr>
              <w:spacing w:before="120" w:after="120"/>
              <w:rPr>
                <w:rFonts w:ascii="Times New Roman" w:eastAsia="Times New Roman" w:hAnsi="Times New Roman" w:cs="Times New Roman"/>
                <w:b/>
                <w:sz w:val="24"/>
                <w:szCs w:val="24"/>
              </w:rPr>
            </w:pPr>
          </w:p>
        </w:tc>
        <w:tc>
          <w:tcPr>
            <w:tcW w:w="1984" w:type="dxa"/>
          </w:tcPr>
          <w:p w14:paraId="27B07E4A" w14:textId="77777777" w:rsidR="00C4778D" w:rsidRDefault="00C4778D"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3" w:type="dxa"/>
          </w:tcPr>
          <w:p w14:paraId="38E9A1D1" w14:textId="77777777" w:rsidR="00C4778D" w:rsidRDefault="00C4778D"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26" w:type="dxa"/>
          </w:tcPr>
          <w:p w14:paraId="75F1ACF5" w14:textId="77777777" w:rsidR="00C4778D" w:rsidRDefault="00C4778D"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538531A2" w14:textId="77777777" w:rsidR="00C4778D" w:rsidRDefault="00C4778D"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0" w:type="dxa"/>
          </w:tcPr>
          <w:p w14:paraId="37CDECA4" w14:textId="77777777" w:rsidR="00C4778D" w:rsidRDefault="00C4778D"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4778D" w14:paraId="529621D9" w14:textId="77777777" w:rsidTr="00DA5EA1">
        <w:trPr>
          <w:trHeight w:val="567"/>
        </w:trPr>
        <w:tc>
          <w:tcPr>
            <w:tcW w:w="851" w:type="dxa"/>
          </w:tcPr>
          <w:p w14:paraId="73350F60" w14:textId="77777777" w:rsidR="00C4778D" w:rsidRDefault="00C4778D" w:rsidP="00DA5EA1">
            <w:pPr>
              <w:spacing w:before="120" w:after="120"/>
              <w:rPr>
                <w:rFonts w:ascii="Times New Roman" w:eastAsia="Times New Roman" w:hAnsi="Times New Roman" w:cs="Times New Roman"/>
                <w:b/>
                <w:sz w:val="24"/>
                <w:szCs w:val="24"/>
              </w:rPr>
            </w:pPr>
          </w:p>
        </w:tc>
        <w:tc>
          <w:tcPr>
            <w:tcW w:w="1984" w:type="dxa"/>
            <w:shd w:val="clear" w:color="auto" w:fill="BDD7EE"/>
          </w:tcPr>
          <w:p w14:paraId="559BC54B" w14:textId="77777777" w:rsidR="00C4778D" w:rsidRDefault="00C4778D" w:rsidP="00DA5EA1">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araştırma ve geliştirme faaliyetleri için üniversite dışı kaynaklara herhangi bir yönelimi </w:t>
            </w:r>
            <w:r>
              <w:rPr>
                <w:rFonts w:ascii="Times New Roman" w:eastAsia="Times New Roman" w:hAnsi="Times New Roman" w:cs="Times New Roman"/>
                <w:b/>
                <w:sz w:val="24"/>
                <w:szCs w:val="24"/>
              </w:rPr>
              <w:t>bulunmamaktadır</w:t>
            </w:r>
          </w:p>
        </w:tc>
        <w:tc>
          <w:tcPr>
            <w:tcW w:w="1843" w:type="dxa"/>
          </w:tcPr>
          <w:p w14:paraId="53ECABFB" w14:textId="77777777" w:rsidR="00C4778D" w:rsidRDefault="00C4778D" w:rsidP="00DA5EA1">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üniversite dışı kaynakların kullanımına ilişkin yöntem ve destek birimlerin oluşturulmasına ilişkin </w:t>
            </w:r>
            <w:r>
              <w:rPr>
                <w:rFonts w:ascii="Times New Roman" w:eastAsia="Times New Roman" w:hAnsi="Times New Roman" w:cs="Times New Roman"/>
                <w:b/>
                <w:sz w:val="24"/>
                <w:szCs w:val="24"/>
              </w:rPr>
              <w:t>planları bulunmaktadır.</w:t>
            </w:r>
          </w:p>
        </w:tc>
        <w:tc>
          <w:tcPr>
            <w:tcW w:w="2126" w:type="dxa"/>
          </w:tcPr>
          <w:p w14:paraId="398E9EF1" w14:textId="77777777" w:rsidR="00C4778D" w:rsidRDefault="00C4778D" w:rsidP="00DA5EA1">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araştırma ve geliştirme faaliyetlerini araştırma stratejisi doğrultusunda sürdürebilmek için üniversite dışı kaynakların kullanımını desteklemek üzere </w:t>
            </w:r>
            <w:r>
              <w:rPr>
                <w:rFonts w:ascii="Times New Roman" w:eastAsia="Times New Roman" w:hAnsi="Times New Roman" w:cs="Times New Roman"/>
                <w:b/>
                <w:sz w:val="24"/>
                <w:szCs w:val="24"/>
              </w:rPr>
              <w:t>yöntem ve birimler oluşturulmuştur.</w:t>
            </w:r>
          </w:p>
        </w:tc>
        <w:tc>
          <w:tcPr>
            <w:tcW w:w="1985" w:type="dxa"/>
          </w:tcPr>
          <w:p w14:paraId="2F744677" w14:textId="77777777" w:rsidR="00C4778D" w:rsidRDefault="00C4778D" w:rsidP="00DA5EA1">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araştırma ve geliştirme faaliyetlerinde üniversite dışı kaynakların kullanımı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w:t>
            </w:r>
            <w:r>
              <w:rPr>
                <w:rFonts w:ascii="Times New Roman" w:eastAsia="Times New Roman" w:hAnsi="Times New Roman" w:cs="Times New Roman"/>
                <w:b/>
                <w:sz w:val="24"/>
                <w:szCs w:val="24"/>
              </w:rPr>
              <w:t>iyileştirilmektedir</w:t>
            </w:r>
          </w:p>
        </w:tc>
        <w:tc>
          <w:tcPr>
            <w:tcW w:w="1560" w:type="dxa"/>
          </w:tcPr>
          <w:p w14:paraId="1ABFFE94" w14:textId="77777777" w:rsidR="00C4778D" w:rsidRDefault="00C4778D" w:rsidP="00DA5EA1">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4778D" w14:paraId="2568C156" w14:textId="77777777" w:rsidTr="00DA5EA1">
        <w:trPr>
          <w:trHeight w:val="576"/>
        </w:trPr>
        <w:tc>
          <w:tcPr>
            <w:tcW w:w="851" w:type="dxa"/>
          </w:tcPr>
          <w:p w14:paraId="649D5081" w14:textId="77777777" w:rsidR="00C4778D" w:rsidRDefault="00C4778D" w:rsidP="00DA5EA1">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4" w:type="dxa"/>
            <w:shd w:val="clear" w:color="auto" w:fill="BDD7EE"/>
          </w:tcPr>
          <w:p w14:paraId="02265A6E" w14:textId="77777777" w:rsidR="00C4778D" w:rsidRDefault="00C4778D" w:rsidP="00DA5EA1">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843" w:type="dxa"/>
          </w:tcPr>
          <w:p w14:paraId="1467E137" w14:textId="77777777" w:rsidR="00C4778D" w:rsidRDefault="00C4778D" w:rsidP="00DA5EA1">
            <w:pPr>
              <w:spacing w:before="120" w:after="120"/>
              <w:rPr>
                <w:rFonts w:ascii="Times New Roman" w:eastAsia="Times New Roman" w:hAnsi="Times New Roman" w:cs="Times New Roman"/>
                <w:b/>
                <w:sz w:val="24"/>
                <w:szCs w:val="24"/>
              </w:rPr>
            </w:pPr>
          </w:p>
        </w:tc>
        <w:tc>
          <w:tcPr>
            <w:tcW w:w="2126" w:type="dxa"/>
          </w:tcPr>
          <w:p w14:paraId="7037B7BF" w14:textId="77777777" w:rsidR="00C4778D" w:rsidRDefault="00C4778D" w:rsidP="00DA5EA1">
            <w:pPr>
              <w:spacing w:before="120" w:after="120"/>
              <w:rPr>
                <w:rFonts w:ascii="Times New Roman" w:eastAsia="Times New Roman" w:hAnsi="Times New Roman" w:cs="Times New Roman"/>
                <w:b/>
                <w:sz w:val="24"/>
                <w:szCs w:val="24"/>
              </w:rPr>
            </w:pPr>
          </w:p>
        </w:tc>
        <w:tc>
          <w:tcPr>
            <w:tcW w:w="1985" w:type="dxa"/>
          </w:tcPr>
          <w:p w14:paraId="24911725" w14:textId="77777777" w:rsidR="00C4778D" w:rsidRDefault="00C4778D" w:rsidP="00DA5EA1">
            <w:pPr>
              <w:spacing w:before="120" w:after="120"/>
              <w:rPr>
                <w:rFonts w:ascii="Times New Roman" w:eastAsia="Times New Roman" w:hAnsi="Times New Roman" w:cs="Times New Roman"/>
                <w:b/>
                <w:sz w:val="24"/>
                <w:szCs w:val="24"/>
              </w:rPr>
            </w:pPr>
          </w:p>
        </w:tc>
        <w:tc>
          <w:tcPr>
            <w:tcW w:w="1560" w:type="dxa"/>
          </w:tcPr>
          <w:p w14:paraId="6D31AA8C" w14:textId="77777777" w:rsidR="00C4778D" w:rsidRDefault="00C4778D" w:rsidP="00DA5EA1">
            <w:pPr>
              <w:spacing w:before="120" w:after="120"/>
              <w:rPr>
                <w:rFonts w:ascii="Times New Roman" w:eastAsia="Times New Roman" w:hAnsi="Times New Roman" w:cs="Times New Roman"/>
                <w:b/>
                <w:sz w:val="24"/>
                <w:szCs w:val="24"/>
              </w:rPr>
            </w:pPr>
          </w:p>
        </w:tc>
      </w:tr>
    </w:tbl>
    <w:p w14:paraId="3ECDB91D" w14:textId="77777777" w:rsidR="00CC7D8C" w:rsidRPr="00167CA4"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167CA4">
        <w:rPr>
          <w:rFonts w:ascii="Times New Roman" w:eastAsia="Times New Roman" w:hAnsi="Times New Roman" w:cs="Times New Roman"/>
          <w:b/>
          <w:i/>
          <w:color w:val="000000"/>
          <w:sz w:val="24"/>
          <w:szCs w:val="24"/>
        </w:rPr>
        <w:t>Kanıtlar:</w:t>
      </w:r>
    </w:p>
    <w:p w14:paraId="75436234"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BAP Yönergesi: </w:t>
      </w:r>
    </w:p>
    <w:p w14:paraId="351B4879" w14:textId="77777777" w:rsidR="00CC7D8C" w:rsidRPr="001471C0" w:rsidRDefault="009E224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hyperlink r:id="rId117">
        <w:r w:rsidR="004A20A5">
          <w:rPr>
            <w:rFonts w:ascii="Times New Roman" w:eastAsia="Times New Roman" w:hAnsi="Times New Roman" w:cs="Times New Roman"/>
            <w:color w:val="1155CC"/>
            <w:sz w:val="24"/>
            <w:szCs w:val="24"/>
            <w:u w:val="single"/>
          </w:rPr>
          <w:t>https://bap.mehmetakif.edu.tr/upload/bap/28-form-96-91095201-bap-yoenerge.pdf</w:t>
        </w:r>
      </w:hyperlink>
    </w:p>
    <w:p w14:paraId="72B80CDD"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Doktora programları ve doktora sonrası imkanlar</w:t>
      </w:r>
    </w:p>
    <w:p w14:paraId="19D2825C"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Olgunluk Düzeyi</w:t>
      </w:r>
    </w:p>
    <w:tbl>
      <w:tblPr>
        <w:tblStyle w:val="afb"/>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1843"/>
        <w:gridCol w:w="2156"/>
        <w:gridCol w:w="1955"/>
        <w:gridCol w:w="1560"/>
      </w:tblGrid>
      <w:tr w:rsidR="00CC7D8C" w14:paraId="78EEB995" w14:textId="77777777">
        <w:tc>
          <w:tcPr>
            <w:tcW w:w="851" w:type="dxa"/>
          </w:tcPr>
          <w:p w14:paraId="3BDFB181" w14:textId="77777777" w:rsidR="00CC7D8C" w:rsidRDefault="00CC7D8C">
            <w:pPr>
              <w:spacing w:before="120" w:after="120"/>
              <w:rPr>
                <w:rFonts w:ascii="Times New Roman" w:eastAsia="Times New Roman" w:hAnsi="Times New Roman" w:cs="Times New Roman"/>
                <w:b/>
                <w:sz w:val="24"/>
                <w:szCs w:val="24"/>
              </w:rPr>
            </w:pPr>
          </w:p>
        </w:tc>
        <w:tc>
          <w:tcPr>
            <w:tcW w:w="1984" w:type="dxa"/>
          </w:tcPr>
          <w:p w14:paraId="0FA9708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3" w:type="dxa"/>
          </w:tcPr>
          <w:p w14:paraId="724F2D5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56" w:type="dxa"/>
          </w:tcPr>
          <w:p w14:paraId="628AEF7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55" w:type="dxa"/>
          </w:tcPr>
          <w:p w14:paraId="071297E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0" w:type="dxa"/>
          </w:tcPr>
          <w:p w14:paraId="6F5A5EA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5E3964FE" w14:textId="77777777">
        <w:trPr>
          <w:trHeight w:val="2131"/>
        </w:trPr>
        <w:tc>
          <w:tcPr>
            <w:tcW w:w="851" w:type="dxa"/>
          </w:tcPr>
          <w:p w14:paraId="795285E2" w14:textId="77777777" w:rsidR="00CC7D8C" w:rsidRDefault="00CC7D8C">
            <w:pPr>
              <w:spacing w:before="120" w:after="120"/>
              <w:rPr>
                <w:rFonts w:ascii="Times New Roman" w:eastAsia="Times New Roman" w:hAnsi="Times New Roman" w:cs="Times New Roman"/>
                <w:b/>
                <w:sz w:val="24"/>
                <w:szCs w:val="24"/>
              </w:rPr>
            </w:pPr>
          </w:p>
        </w:tc>
        <w:tc>
          <w:tcPr>
            <w:tcW w:w="1984" w:type="dxa"/>
            <w:shd w:val="clear" w:color="auto" w:fill="BDD7EE"/>
          </w:tcPr>
          <w:p w14:paraId="6DE71992"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doktora programı ve doktora sonrası imkanları </w:t>
            </w:r>
            <w:r>
              <w:rPr>
                <w:rFonts w:ascii="Times New Roman" w:eastAsia="Times New Roman" w:hAnsi="Times New Roman" w:cs="Times New Roman"/>
                <w:b/>
                <w:sz w:val="24"/>
                <w:szCs w:val="24"/>
              </w:rPr>
              <w:t>bulunmamaktadır</w:t>
            </w:r>
          </w:p>
        </w:tc>
        <w:tc>
          <w:tcPr>
            <w:tcW w:w="1843" w:type="dxa"/>
          </w:tcPr>
          <w:p w14:paraId="55CCFA96"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araştırma politikası, hedefleri ve stratejileri ile uyumlu doktora programı ve doktora sonrası imkanlarına ilişkin </w:t>
            </w:r>
            <w:r>
              <w:rPr>
                <w:rFonts w:ascii="Times New Roman" w:eastAsia="Times New Roman" w:hAnsi="Times New Roman" w:cs="Times New Roman"/>
                <w:b/>
                <w:sz w:val="24"/>
                <w:szCs w:val="24"/>
              </w:rPr>
              <w:t>planlamalar bulunmaktadır.</w:t>
            </w:r>
          </w:p>
        </w:tc>
        <w:tc>
          <w:tcPr>
            <w:tcW w:w="2156" w:type="dxa"/>
          </w:tcPr>
          <w:p w14:paraId="33B632C5"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araştırma politikası, hedefleri ve stratejileri ile uyumlu ve destekleyen doktora programları ve doktora sonrası imkanlar </w:t>
            </w:r>
            <w:r>
              <w:rPr>
                <w:rFonts w:ascii="Times New Roman" w:eastAsia="Times New Roman" w:hAnsi="Times New Roman" w:cs="Times New Roman"/>
                <w:b/>
                <w:sz w:val="24"/>
                <w:szCs w:val="24"/>
              </w:rPr>
              <w:t>yürütülmektedir</w:t>
            </w:r>
            <w:r>
              <w:rPr>
                <w:rFonts w:ascii="Times New Roman" w:eastAsia="Times New Roman" w:hAnsi="Times New Roman" w:cs="Times New Roman"/>
                <w:sz w:val="24"/>
                <w:szCs w:val="24"/>
              </w:rPr>
              <w:t>.</w:t>
            </w:r>
          </w:p>
        </w:tc>
        <w:tc>
          <w:tcPr>
            <w:tcW w:w="1955" w:type="dxa"/>
          </w:tcPr>
          <w:p w14:paraId="6FC68714"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doktora programları ve doktora sonrası imkanlarının çıktıları düzenli olarak </w:t>
            </w:r>
            <w:r>
              <w:rPr>
                <w:rFonts w:ascii="Times New Roman" w:eastAsia="Times New Roman" w:hAnsi="Times New Roman" w:cs="Times New Roman"/>
                <w:b/>
                <w:sz w:val="24"/>
                <w:szCs w:val="24"/>
              </w:rPr>
              <w:t xml:space="preserve">izlenmekte </w:t>
            </w:r>
            <w:r>
              <w:rPr>
                <w:rFonts w:ascii="Times New Roman" w:eastAsia="Times New Roman" w:hAnsi="Times New Roman" w:cs="Times New Roman"/>
                <w:sz w:val="24"/>
                <w:szCs w:val="24"/>
              </w:rPr>
              <w:t xml:space="preserve">ve </w:t>
            </w:r>
            <w:r>
              <w:rPr>
                <w:rFonts w:ascii="Times New Roman" w:eastAsia="Times New Roman" w:hAnsi="Times New Roman" w:cs="Times New Roman"/>
                <w:b/>
                <w:sz w:val="24"/>
                <w:szCs w:val="24"/>
              </w:rPr>
              <w:t>iyileştirilmektedir</w:t>
            </w:r>
          </w:p>
        </w:tc>
        <w:tc>
          <w:tcPr>
            <w:tcW w:w="1560" w:type="dxa"/>
          </w:tcPr>
          <w:p w14:paraId="2E391077"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348F16A5" w14:textId="77777777">
        <w:trPr>
          <w:trHeight w:val="576"/>
        </w:trPr>
        <w:tc>
          <w:tcPr>
            <w:tcW w:w="851" w:type="dxa"/>
          </w:tcPr>
          <w:p w14:paraId="5AE4543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4" w:type="dxa"/>
            <w:shd w:val="clear" w:color="auto" w:fill="BDD7EE"/>
          </w:tcPr>
          <w:p w14:paraId="047FAA0F"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843" w:type="dxa"/>
          </w:tcPr>
          <w:p w14:paraId="30ABC064" w14:textId="77777777" w:rsidR="00CC7D8C" w:rsidRDefault="00CC7D8C">
            <w:pPr>
              <w:spacing w:before="120" w:after="120"/>
              <w:rPr>
                <w:rFonts w:ascii="Times New Roman" w:eastAsia="Times New Roman" w:hAnsi="Times New Roman" w:cs="Times New Roman"/>
                <w:b/>
                <w:sz w:val="24"/>
                <w:szCs w:val="24"/>
              </w:rPr>
            </w:pPr>
          </w:p>
        </w:tc>
        <w:tc>
          <w:tcPr>
            <w:tcW w:w="2156" w:type="dxa"/>
          </w:tcPr>
          <w:p w14:paraId="480085FC" w14:textId="77777777" w:rsidR="00CC7D8C" w:rsidRDefault="00CC7D8C">
            <w:pPr>
              <w:spacing w:before="120" w:after="120"/>
              <w:rPr>
                <w:rFonts w:ascii="Times New Roman" w:eastAsia="Times New Roman" w:hAnsi="Times New Roman" w:cs="Times New Roman"/>
                <w:b/>
                <w:sz w:val="24"/>
                <w:szCs w:val="24"/>
              </w:rPr>
            </w:pPr>
          </w:p>
        </w:tc>
        <w:tc>
          <w:tcPr>
            <w:tcW w:w="1955" w:type="dxa"/>
          </w:tcPr>
          <w:p w14:paraId="5720DD3A" w14:textId="77777777" w:rsidR="00CC7D8C" w:rsidRDefault="00CC7D8C">
            <w:pPr>
              <w:spacing w:before="120" w:after="120"/>
              <w:rPr>
                <w:rFonts w:ascii="Times New Roman" w:eastAsia="Times New Roman" w:hAnsi="Times New Roman" w:cs="Times New Roman"/>
                <w:b/>
                <w:sz w:val="24"/>
                <w:szCs w:val="24"/>
              </w:rPr>
            </w:pPr>
          </w:p>
        </w:tc>
        <w:tc>
          <w:tcPr>
            <w:tcW w:w="1560" w:type="dxa"/>
          </w:tcPr>
          <w:p w14:paraId="22D3DB41" w14:textId="77777777" w:rsidR="00CC7D8C" w:rsidRDefault="00CC7D8C">
            <w:pPr>
              <w:spacing w:before="120" w:after="120"/>
              <w:rPr>
                <w:rFonts w:ascii="Times New Roman" w:eastAsia="Times New Roman" w:hAnsi="Times New Roman" w:cs="Times New Roman"/>
                <w:b/>
                <w:sz w:val="24"/>
                <w:szCs w:val="24"/>
              </w:rPr>
            </w:pPr>
          </w:p>
        </w:tc>
      </w:tr>
    </w:tbl>
    <w:p w14:paraId="70647D19" w14:textId="77777777" w:rsidR="00C4778D" w:rsidRDefault="00C4778D">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p>
    <w:p w14:paraId="5A201B05"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772320">
        <w:rPr>
          <w:rFonts w:ascii="Times New Roman" w:eastAsia="Times New Roman" w:hAnsi="Times New Roman" w:cs="Times New Roman"/>
          <w:b/>
          <w:color w:val="FF0000"/>
          <w:sz w:val="28"/>
          <w:szCs w:val="28"/>
        </w:rPr>
        <w:t>C.2. Araştırma Yetkinliği, İş Birlikleri ve Destekler</w:t>
      </w:r>
    </w:p>
    <w:p w14:paraId="1CB98116"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772320">
        <w:rPr>
          <w:rFonts w:ascii="Times New Roman" w:eastAsia="Times New Roman" w:hAnsi="Times New Roman" w:cs="Times New Roman"/>
          <w:b/>
          <w:color w:val="FF0000"/>
          <w:sz w:val="24"/>
          <w:szCs w:val="24"/>
        </w:rPr>
        <w:t>C.2.1. Araştırma yetkinlikleri ve gelişimi</w:t>
      </w:r>
    </w:p>
    <w:p w14:paraId="1399DC8C" w14:textId="77777777" w:rsidR="00CC7D8C" w:rsidRDefault="004A20A5">
      <w:pPr>
        <w:numPr>
          <w:ilvl w:val="0"/>
          <w:numId w:val="22"/>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Araştırma kadrosunun araştırma yetkinliği (doktora oranı, nereden alındığı; uzmanlık dağılımı, araştırma hedefleriyle uyumu, öncelikli alanlarla uyumu vb.) nasıl ölçülmekte ve değerlendirilmektedir? </w:t>
      </w:r>
    </w:p>
    <w:p w14:paraId="10AE9924" w14:textId="77777777" w:rsidR="00CC7D8C" w:rsidRDefault="004A20A5">
      <w:pPr>
        <w:numPr>
          <w:ilvl w:val="0"/>
          <w:numId w:val="13"/>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 xml:space="preserve">Akademik personelin araştırma ve geliştirme yetkinliğini geliştirmek üzere eğitim, </w:t>
      </w:r>
      <w:proofErr w:type="spellStart"/>
      <w:r>
        <w:rPr>
          <w:rFonts w:ascii="Times New Roman" w:eastAsia="Times New Roman" w:hAnsi="Times New Roman" w:cs="Times New Roman"/>
          <w:color w:val="000000"/>
          <w:sz w:val="24"/>
          <w:szCs w:val="24"/>
        </w:rPr>
        <w:t>çalıştay</w:t>
      </w:r>
      <w:proofErr w:type="spellEnd"/>
      <w:r>
        <w:rPr>
          <w:rFonts w:ascii="Times New Roman" w:eastAsia="Times New Roman" w:hAnsi="Times New Roman" w:cs="Times New Roman"/>
          <w:color w:val="000000"/>
          <w:sz w:val="24"/>
          <w:szCs w:val="24"/>
        </w:rPr>
        <w:t>, proje pazarları vb. gibi sistematik faaliyetler teşvik edilmekte, gerçekleştirilmekte, izlenmekte ve iyileştirilmekte midir?</w:t>
      </w:r>
    </w:p>
    <w:p w14:paraId="1535A8FC"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772320">
        <w:rPr>
          <w:rFonts w:ascii="Times New Roman" w:eastAsia="Times New Roman" w:hAnsi="Times New Roman" w:cs="Times New Roman"/>
          <w:b/>
          <w:color w:val="FF0000"/>
          <w:sz w:val="24"/>
          <w:szCs w:val="24"/>
        </w:rPr>
        <w:t>C.2.2. Ulusal ve uluslararası ortak programlar ve ortak araştırma birimleri</w:t>
      </w:r>
    </w:p>
    <w:p w14:paraId="46A09A26"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 içi ve birimler arası iş birliklerini, disiplinler arası girişimleri, sinerji yaratacak ortak girişimleri özendirecek mekanizmalar bulunmakta mıdır?</w:t>
      </w:r>
    </w:p>
    <w:p w14:paraId="1A466C0A"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Ortak araştırma programları, araştırma ağlarına katılım, ortak araştırma birimleri varlığı, uluslararası iş birlikleri, ulusal iş birlikleri gibi çoklu araştırma faaliyetleri tanımlanmış, desteklenmekte ve sistematik olarak irdelenmekte midir?</w:t>
      </w:r>
    </w:p>
    <w:p w14:paraId="1AAB7302" w14:textId="77777777" w:rsidR="001471C0" w:rsidRPr="00772320" w:rsidRDefault="004A20A5" w:rsidP="00772320">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lastRenderedPageBreak/>
        <w:t>Akademik personelin diğer kurumlarla ortak çalışmasını destekleyen uygulamalar mevcut mudur?</w:t>
      </w:r>
    </w:p>
    <w:p w14:paraId="3E67D01F"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Araştırma yetkinlikleri ve gelişimi</w:t>
      </w:r>
    </w:p>
    <w:p w14:paraId="2FA7F82D"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Olgunluk Düzeyi</w:t>
      </w:r>
    </w:p>
    <w:tbl>
      <w:tblPr>
        <w:tblStyle w:val="afc"/>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843"/>
        <w:gridCol w:w="2268"/>
        <w:gridCol w:w="1560"/>
      </w:tblGrid>
      <w:tr w:rsidR="00CC7D8C" w14:paraId="1DA5BE12" w14:textId="77777777">
        <w:tc>
          <w:tcPr>
            <w:tcW w:w="993" w:type="dxa"/>
          </w:tcPr>
          <w:p w14:paraId="59E891B1" w14:textId="77777777" w:rsidR="00CC7D8C" w:rsidRDefault="00CC7D8C">
            <w:pPr>
              <w:spacing w:before="120" w:after="120"/>
              <w:rPr>
                <w:rFonts w:ascii="Times New Roman" w:eastAsia="Times New Roman" w:hAnsi="Times New Roman" w:cs="Times New Roman"/>
                <w:b/>
                <w:sz w:val="24"/>
                <w:szCs w:val="24"/>
              </w:rPr>
            </w:pPr>
          </w:p>
        </w:tc>
        <w:tc>
          <w:tcPr>
            <w:tcW w:w="1984" w:type="dxa"/>
          </w:tcPr>
          <w:p w14:paraId="4A2A07BF"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01" w:type="dxa"/>
          </w:tcPr>
          <w:p w14:paraId="4977F910"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tcPr>
          <w:p w14:paraId="1A9AAA0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268" w:type="dxa"/>
          </w:tcPr>
          <w:p w14:paraId="3A790EB4"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0" w:type="dxa"/>
          </w:tcPr>
          <w:p w14:paraId="5135F285"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053E8977" w14:textId="77777777">
        <w:trPr>
          <w:trHeight w:val="1559"/>
        </w:trPr>
        <w:tc>
          <w:tcPr>
            <w:tcW w:w="993" w:type="dxa"/>
          </w:tcPr>
          <w:p w14:paraId="7A7985A3" w14:textId="77777777" w:rsidR="00CC7D8C" w:rsidRDefault="00CC7D8C">
            <w:pPr>
              <w:spacing w:before="120" w:after="120"/>
              <w:rPr>
                <w:rFonts w:ascii="Times New Roman" w:eastAsia="Times New Roman" w:hAnsi="Times New Roman" w:cs="Times New Roman"/>
                <w:b/>
                <w:sz w:val="24"/>
                <w:szCs w:val="24"/>
              </w:rPr>
            </w:pPr>
          </w:p>
        </w:tc>
        <w:tc>
          <w:tcPr>
            <w:tcW w:w="1984" w:type="dxa"/>
            <w:shd w:val="clear" w:color="auto" w:fill="BDD7EE"/>
          </w:tcPr>
          <w:p w14:paraId="2308BAE6"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öğretim elemanlarının araştırma yetkinliğinin geliştirilmesine yönelik mekanizmalar </w:t>
            </w:r>
            <w:r>
              <w:rPr>
                <w:rFonts w:ascii="Times New Roman" w:eastAsia="Times New Roman" w:hAnsi="Times New Roman" w:cs="Times New Roman"/>
                <w:b/>
                <w:sz w:val="24"/>
                <w:szCs w:val="24"/>
              </w:rPr>
              <w:t>bulunmamaktadır.</w:t>
            </w:r>
          </w:p>
        </w:tc>
        <w:tc>
          <w:tcPr>
            <w:tcW w:w="1701" w:type="dxa"/>
          </w:tcPr>
          <w:p w14:paraId="20F6C6A0"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öğretim elemanlarının araştırma yetkinliğinin geliştirilmesine yönelik </w:t>
            </w:r>
            <w:r>
              <w:rPr>
                <w:rFonts w:ascii="Times New Roman" w:eastAsia="Times New Roman" w:hAnsi="Times New Roman" w:cs="Times New Roman"/>
                <w:b/>
                <w:sz w:val="24"/>
                <w:szCs w:val="24"/>
              </w:rPr>
              <w:t>planlar bulunmaktadır</w:t>
            </w:r>
          </w:p>
        </w:tc>
        <w:tc>
          <w:tcPr>
            <w:tcW w:w="1843" w:type="dxa"/>
          </w:tcPr>
          <w:p w14:paraId="362E9D06"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genelinde öğretim elemanlarının araştırma yetkinliğinin geliştirilmesine yönelik </w:t>
            </w:r>
            <w:r>
              <w:rPr>
                <w:rFonts w:ascii="Times New Roman" w:eastAsia="Times New Roman" w:hAnsi="Times New Roman" w:cs="Times New Roman"/>
                <w:b/>
                <w:sz w:val="24"/>
                <w:szCs w:val="24"/>
              </w:rPr>
              <w:t>uygulamalar yürütülmektedir</w:t>
            </w:r>
          </w:p>
        </w:tc>
        <w:tc>
          <w:tcPr>
            <w:tcW w:w="2268" w:type="dxa"/>
          </w:tcPr>
          <w:p w14:paraId="354AD229"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öğretim elemanlarının araştırma yetkinliğinin geliştirilmesine yönelik uygulamalar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izlem sonuçları öğretim elemanları ile birlikte değerlendirilerek </w:t>
            </w:r>
            <w:r>
              <w:rPr>
                <w:rFonts w:ascii="Times New Roman" w:eastAsia="Times New Roman" w:hAnsi="Times New Roman" w:cs="Times New Roman"/>
                <w:b/>
                <w:sz w:val="24"/>
                <w:szCs w:val="24"/>
              </w:rPr>
              <w:t>önlemler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alınmaktadır.</w:t>
            </w:r>
          </w:p>
        </w:tc>
        <w:tc>
          <w:tcPr>
            <w:tcW w:w="1560" w:type="dxa"/>
          </w:tcPr>
          <w:p w14:paraId="126D46B7"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35B3E61E" w14:textId="77777777">
        <w:trPr>
          <w:trHeight w:val="576"/>
        </w:trPr>
        <w:tc>
          <w:tcPr>
            <w:tcW w:w="993" w:type="dxa"/>
          </w:tcPr>
          <w:p w14:paraId="4B2C496F"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4" w:type="dxa"/>
            <w:shd w:val="clear" w:color="auto" w:fill="BDD7EE"/>
          </w:tcPr>
          <w:p w14:paraId="7D0A11CB"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701" w:type="dxa"/>
          </w:tcPr>
          <w:p w14:paraId="06599D39" w14:textId="77777777" w:rsidR="00CC7D8C" w:rsidRDefault="00CC7D8C">
            <w:pPr>
              <w:spacing w:before="120" w:after="120"/>
              <w:rPr>
                <w:rFonts w:ascii="Times New Roman" w:eastAsia="Times New Roman" w:hAnsi="Times New Roman" w:cs="Times New Roman"/>
                <w:b/>
                <w:sz w:val="24"/>
                <w:szCs w:val="24"/>
              </w:rPr>
            </w:pPr>
          </w:p>
        </w:tc>
        <w:tc>
          <w:tcPr>
            <w:tcW w:w="1843" w:type="dxa"/>
          </w:tcPr>
          <w:p w14:paraId="36F14C94" w14:textId="77777777" w:rsidR="00CC7D8C" w:rsidRDefault="00CC7D8C">
            <w:pPr>
              <w:spacing w:before="120" w:after="120"/>
              <w:rPr>
                <w:rFonts w:ascii="Times New Roman" w:eastAsia="Times New Roman" w:hAnsi="Times New Roman" w:cs="Times New Roman"/>
                <w:b/>
                <w:sz w:val="24"/>
                <w:szCs w:val="24"/>
              </w:rPr>
            </w:pPr>
          </w:p>
        </w:tc>
        <w:tc>
          <w:tcPr>
            <w:tcW w:w="2268" w:type="dxa"/>
          </w:tcPr>
          <w:p w14:paraId="62139E6F" w14:textId="77777777" w:rsidR="00CC7D8C" w:rsidRDefault="00CC7D8C">
            <w:pPr>
              <w:spacing w:before="120" w:after="120"/>
              <w:rPr>
                <w:rFonts w:ascii="Times New Roman" w:eastAsia="Times New Roman" w:hAnsi="Times New Roman" w:cs="Times New Roman"/>
                <w:b/>
                <w:sz w:val="24"/>
                <w:szCs w:val="24"/>
              </w:rPr>
            </w:pPr>
          </w:p>
        </w:tc>
        <w:tc>
          <w:tcPr>
            <w:tcW w:w="1560" w:type="dxa"/>
          </w:tcPr>
          <w:p w14:paraId="25B1EBE8" w14:textId="77777777" w:rsidR="00CC7D8C" w:rsidRDefault="00CC7D8C">
            <w:pPr>
              <w:spacing w:before="120" w:after="120"/>
              <w:rPr>
                <w:rFonts w:ascii="Times New Roman" w:eastAsia="Times New Roman" w:hAnsi="Times New Roman" w:cs="Times New Roman"/>
                <w:b/>
                <w:sz w:val="24"/>
                <w:szCs w:val="24"/>
              </w:rPr>
            </w:pPr>
          </w:p>
        </w:tc>
      </w:tr>
    </w:tbl>
    <w:p w14:paraId="518FE7A3" w14:textId="77777777" w:rsidR="001471C0" w:rsidRDefault="001471C0">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8B630C8"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Ulusal ve uluslararası ortak programlar ve ortak araştırma birimleri</w:t>
      </w:r>
    </w:p>
    <w:p w14:paraId="207A36F5"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Olgunluk Düzeyi</w:t>
      </w:r>
    </w:p>
    <w:tbl>
      <w:tblPr>
        <w:tblStyle w:val="afd"/>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809"/>
        <w:gridCol w:w="2302"/>
        <w:gridCol w:w="1872"/>
        <w:gridCol w:w="1921"/>
        <w:gridCol w:w="1594"/>
      </w:tblGrid>
      <w:tr w:rsidR="00CC7D8C" w14:paraId="2D8ECCAB" w14:textId="77777777" w:rsidTr="00772320">
        <w:tc>
          <w:tcPr>
            <w:tcW w:w="851" w:type="dxa"/>
          </w:tcPr>
          <w:p w14:paraId="0B9B27BA" w14:textId="77777777" w:rsidR="00CC7D8C" w:rsidRDefault="00CC7D8C">
            <w:pPr>
              <w:spacing w:before="120" w:after="120"/>
              <w:rPr>
                <w:rFonts w:ascii="Times New Roman" w:eastAsia="Times New Roman" w:hAnsi="Times New Roman" w:cs="Times New Roman"/>
                <w:b/>
                <w:sz w:val="24"/>
                <w:szCs w:val="24"/>
              </w:rPr>
            </w:pPr>
          </w:p>
        </w:tc>
        <w:tc>
          <w:tcPr>
            <w:tcW w:w="1809" w:type="dxa"/>
          </w:tcPr>
          <w:p w14:paraId="5A4FD26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302" w:type="dxa"/>
          </w:tcPr>
          <w:p w14:paraId="434880D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72" w:type="dxa"/>
            <w:shd w:val="clear" w:color="auto" w:fill="BDD7EE"/>
          </w:tcPr>
          <w:p w14:paraId="4F84228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21" w:type="dxa"/>
          </w:tcPr>
          <w:p w14:paraId="1B2E88F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94" w:type="dxa"/>
          </w:tcPr>
          <w:p w14:paraId="634A1ED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0BEFE2F4" w14:textId="77777777" w:rsidTr="00772320">
        <w:trPr>
          <w:trHeight w:val="557"/>
        </w:trPr>
        <w:tc>
          <w:tcPr>
            <w:tcW w:w="851" w:type="dxa"/>
          </w:tcPr>
          <w:p w14:paraId="5A4E816E" w14:textId="77777777" w:rsidR="00CC7D8C" w:rsidRDefault="00CC7D8C">
            <w:pPr>
              <w:spacing w:before="120" w:after="120"/>
              <w:rPr>
                <w:rFonts w:ascii="Times New Roman" w:eastAsia="Times New Roman" w:hAnsi="Times New Roman" w:cs="Times New Roman"/>
                <w:b/>
                <w:sz w:val="24"/>
                <w:szCs w:val="24"/>
              </w:rPr>
            </w:pPr>
          </w:p>
        </w:tc>
        <w:tc>
          <w:tcPr>
            <w:tcW w:w="1809" w:type="dxa"/>
          </w:tcPr>
          <w:p w14:paraId="10C8337A"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ulusal ve uluslararası düzeyde ortak programlar ve ortak araştırma birimleri oluşturma yönünde mekanizmalar </w:t>
            </w:r>
            <w:r>
              <w:rPr>
                <w:rFonts w:ascii="Times New Roman" w:eastAsia="Times New Roman" w:hAnsi="Times New Roman" w:cs="Times New Roman"/>
                <w:b/>
                <w:sz w:val="24"/>
                <w:szCs w:val="24"/>
              </w:rPr>
              <w:t>bulunmamaktadır</w:t>
            </w:r>
          </w:p>
        </w:tc>
        <w:tc>
          <w:tcPr>
            <w:tcW w:w="2302" w:type="dxa"/>
          </w:tcPr>
          <w:p w14:paraId="6B6B92FA"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ulusal ve uluslararası düzeyde ortak programlar ve ortak araştırma birimleri ile araştırma ağlarına katılım ve iş birlikleri kurma gibi çoklu araştırma faaliyetlerine yönelik </w:t>
            </w:r>
            <w:r>
              <w:rPr>
                <w:rFonts w:ascii="Times New Roman" w:eastAsia="Times New Roman" w:hAnsi="Times New Roman" w:cs="Times New Roman"/>
                <w:b/>
                <w:sz w:val="24"/>
                <w:szCs w:val="24"/>
              </w:rPr>
              <w:t xml:space="preserve">planlamalar ve </w:t>
            </w:r>
            <w:r>
              <w:rPr>
                <w:rFonts w:ascii="Times New Roman" w:eastAsia="Times New Roman" w:hAnsi="Times New Roman" w:cs="Times New Roman"/>
                <w:b/>
                <w:sz w:val="24"/>
                <w:szCs w:val="24"/>
              </w:rPr>
              <w:lastRenderedPageBreak/>
              <w:t>mekanizmalar bulunmaktadır</w:t>
            </w:r>
          </w:p>
        </w:tc>
        <w:tc>
          <w:tcPr>
            <w:tcW w:w="1872" w:type="dxa"/>
            <w:shd w:val="clear" w:color="auto" w:fill="BDD7EE"/>
          </w:tcPr>
          <w:p w14:paraId="18F281D9"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Birim genelinde ulusal ve uluslararası düzeyde ortak programlar ve ortak araştırma faaliyetleri </w:t>
            </w:r>
            <w:r>
              <w:rPr>
                <w:rFonts w:ascii="Times New Roman" w:eastAsia="Times New Roman" w:hAnsi="Times New Roman" w:cs="Times New Roman"/>
                <w:b/>
                <w:sz w:val="24"/>
                <w:szCs w:val="24"/>
              </w:rPr>
              <w:t>yürütülmektedir.</w:t>
            </w:r>
          </w:p>
        </w:tc>
        <w:tc>
          <w:tcPr>
            <w:tcW w:w="1921" w:type="dxa"/>
          </w:tcPr>
          <w:p w14:paraId="2A6C336E"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ulusal ve uluslararası düzeyde kurum içi ve kurumlar arası ortak programlar ve ortak araştırma faaliyetleri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ilgili paydaşlarla değerlendirilerek </w:t>
            </w:r>
            <w:r>
              <w:rPr>
                <w:rFonts w:ascii="Times New Roman" w:eastAsia="Times New Roman" w:hAnsi="Times New Roman" w:cs="Times New Roman"/>
                <w:b/>
                <w:sz w:val="24"/>
                <w:szCs w:val="24"/>
              </w:rPr>
              <w:lastRenderedPageBreak/>
              <w:t>iyileştirilmektedir</w:t>
            </w:r>
          </w:p>
        </w:tc>
        <w:tc>
          <w:tcPr>
            <w:tcW w:w="1594" w:type="dxa"/>
          </w:tcPr>
          <w:p w14:paraId="13FDD563"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5D57BB5D" w14:textId="77777777" w:rsidTr="00772320">
        <w:trPr>
          <w:trHeight w:val="576"/>
        </w:trPr>
        <w:tc>
          <w:tcPr>
            <w:tcW w:w="851" w:type="dxa"/>
          </w:tcPr>
          <w:p w14:paraId="0CE24FA9"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809" w:type="dxa"/>
          </w:tcPr>
          <w:p w14:paraId="6116AF87" w14:textId="77777777" w:rsidR="00CC7D8C" w:rsidRDefault="00CC7D8C">
            <w:pPr>
              <w:spacing w:before="120" w:after="120"/>
              <w:rPr>
                <w:rFonts w:ascii="Times New Roman" w:eastAsia="Times New Roman" w:hAnsi="Times New Roman" w:cs="Times New Roman"/>
                <w:b/>
                <w:sz w:val="24"/>
                <w:szCs w:val="24"/>
              </w:rPr>
            </w:pPr>
          </w:p>
        </w:tc>
        <w:tc>
          <w:tcPr>
            <w:tcW w:w="2302" w:type="dxa"/>
          </w:tcPr>
          <w:p w14:paraId="3E58C388" w14:textId="77777777" w:rsidR="00CC7D8C" w:rsidRDefault="00CC7D8C">
            <w:pPr>
              <w:spacing w:before="120" w:after="120"/>
              <w:rPr>
                <w:rFonts w:ascii="Times New Roman" w:eastAsia="Times New Roman" w:hAnsi="Times New Roman" w:cs="Times New Roman"/>
                <w:b/>
                <w:sz w:val="24"/>
                <w:szCs w:val="24"/>
              </w:rPr>
            </w:pPr>
          </w:p>
        </w:tc>
        <w:tc>
          <w:tcPr>
            <w:tcW w:w="1872" w:type="dxa"/>
            <w:shd w:val="clear" w:color="auto" w:fill="BDD7EE"/>
          </w:tcPr>
          <w:p w14:paraId="6E520B0D"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921" w:type="dxa"/>
          </w:tcPr>
          <w:p w14:paraId="5C7ED8F9" w14:textId="77777777" w:rsidR="00CC7D8C" w:rsidRDefault="00CC7D8C">
            <w:pPr>
              <w:spacing w:before="120" w:after="120"/>
              <w:rPr>
                <w:rFonts w:ascii="Times New Roman" w:eastAsia="Times New Roman" w:hAnsi="Times New Roman" w:cs="Times New Roman"/>
                <w:b/>
                <w:sz w:val="24"/>
                <w:szCs w:val="24"/>
              </w:rPr>
            </w:pPr>
          </w:p>
        </w:tc>
        <w:tc>
          <w:tcPr>
            <w:tcW w:w="1594" w:type="dxa"/>
          </w:tcPr>
          <w:p w14:paraId="0956ADD7" w14:textId="77777777" w:rsidR="00CC7D8C" w:rsidRDefault="00CC7D8C">
            <w:pPr>
              <w:spacing w:before="120" w:after="120"/>
              <w:rPr>
                <w:rFonts w:ascii="Times New Roman" w:eastAsia="Times New Roman" w:hAnsi="Times New Roman" w:cs="Times New Roman"/>
                <w:b/>
                <w:sz w:val="24"/>
                <w:szCs w:val="24"/>
              </w:rPr>
            </w:pPr>
          </w:p>
        </w:tc>
      </w:tr>
    </w:tbl>
    <w:p w14:paraId="09BBC9B6"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Kanıtlar:</w:t>
      </w:r>
    </w:p>
    <w:p w14:paraId="04360651" w14:textId="77777777" w:rsidR="00CC7D8C" w:rsidRDefault="004A20A5">
      <w:pPr>
        <w:spacing w:before="120" w:after="12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İkili anlaşmalar: </w:t>
      </w:r>
      <w:hyperlink r:id="rId118">
        <w:r>
          <w:rPr>
            <w:rFonts w:ascii="Times New Roman" w:eastAsia="Times New Roman" w:hAnsi="Times New Roman" w:cs="Times New Roman"/>
            <w:color w:val="1155CC"/>
            <w:sz w:val="24"/>
            <w:szCs w:val="24"/>
            <w:u w:val="single"/>
          </w:rPr>
          <w:t>https://stf.mehmetakif.edu.tr/akademik/493/icerik/119/ikili-anlasmalar</w:t>
        </w:r>
      </w:hyperlink>
      <w:r>
        <w:rPr>
          <w:rFonts w:ascii="Times New Roman" w:eastAsia="Times New Roman" w:hAnsi="Times New Roman" w:cs="Times New Roman"/>
          <w:sz w:val="24"/>
          <w:szCs w:val="24"/>
        </w:rPr>
        <w:t xml:space="preserve"> </w:t>
      </w:r>
    </w:p>
    <w:p w14:paraId="279CF192" w14:textId="77777777" w:rsidR="00772320" w:rsidRDefault="00772320">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p>
    <w:p w14:paraId="4AEC44F5"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772320">
        <w:rPr>
          <w:rFonts w:ascii="Times New Roman" w:eastAsia="Times New Roman" w:hAnsi="Times New Roman" w:cs="Times New Roman"/>
          <w:b/>
          <w:color w:val="FF0000"/>
          <w:sz w:val="28"/>
          <w:szCs w:val="28"/>
        </w:rPr>
        <w:t xml:space="preserve">C.3. Araştırma Performans </w:t>
      </w:r>
    </w:p>
    <w:p w14:paraId="651E3974"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Birim, araştırma ve geliştirme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p w14:paraId="538EF7CC"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772320">
        <w:rPr>
          <w:rFonts w:ascii="Times New Roman" w:eastAsia="Times New Roman" w:hAnsi="Times New Roman" w:cs="Times New Roman"/>
          <w:b/>
          <w:color w:val="FF0000"/>
          <w:sz w:val="24"/>
          <w:szCs w:val="24"/>
        </w:rPr>
        <w:t>C.3.1. Araştırma performansının izlenmesi ve değerlendirilmesi</w:t>
      </w:r>
    </w:p>
    <w:p w14:paraId="2EC53317" w14:textId="77777777" w:rsidR="00CC7D8C" w:rsidRDefault="004A20A5">
      <w:pPr>
        <w:numPr>
          <w:ilvl w:val="0"/>
          <w:numId w:val="26"/>
        </w:numPr>
        <w:pBdr>
          <w:top w:val="nil"/>
          <w:left w:val="nil"/>
          <w:bottom w:val="nil"/>
          <w:right w:val="nil"/>
          <w:between w:val="nil"/>
        </w:pBdr>
        <w:spacing w:before="120" w:after="120" w:line="360" w:lineRule="auto"/>
        <w:ind w:left="425" w:hanging="357"/>
        <w:jc w:val="both"/>
        <w:rPr>
          <w:color w:val="000000"/>
          <w:sz w:val="24"/>
          <w:szCs w:val="24"/>
        </w:rPr>
      </w:pPr>
      <w:r>
        <w:rPr>
          <w:rFonts w:ascii="Times New Roman" w:eastAsia="Times New Roman" w:hAnsi="Times New Roman" w:cs="Times New Roman"/>
          <w:color w:val="000000"/>
          <w:sz w:val="24"/>
          <w:szCs w:val="24"/>
        </w:rPr>
        <w:t>Birimin araştırma faaliyetleri yıllık bazda izlenmekte, hedeflerle karşılaştırılmakta ve sapmaların nedenleri irdelenmekte midir?</w:t>
      </w:r>
    </w:p>
    <w:p w14:paraId="5E45B4FF" w14:textId="77777777" w:rsidR="00CC7D8C" w:rsidRDefault="004A20A5">
      <w:pPr>
        <w:numPr>
          <w:ilvl w:val="0"/>
          <w:numId w:val="26"/>
        </w:numPr>
        <w:pBdr>
          <w:top w:val="nil"/>
          <w:left w:val="nil"/>
          <w:bottom w:val="nil"/>
          <w:right w:val="nil"/>
          <w:between w:val="nil"/>
        </w:pBdr>
        <w:spacing w:before="120" w:after="120" w:line="360"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Araştırma geliştirme faaliyetleri kurumun odak alanları ile uyumlu sürdürülmekte midir? </w:t>
      </w:r>
    </w:p>
    <w:p w14:paraId="333D8AF5" w14:textId="77777777" w:rsidR="00CC7D8C" w:rsidRDefault="004A20A5">
      <w:pPr>
        <w:numPr>
          <w:ilvl w:val="0"/>
          <w:numId w:val="38"/>
        </w:numPr>
        <w:pBdr>
          <w:top w:val="nil"/>
          <w:left w:val="nil"/>
          <w:bottom w:val="nil"/>
          <w:right w:val="nil"/>
          <w:between w:val="nil"/>
        </w:pBdr>
        <w:spacing w:before="120" w:after="120" w:line="360" w:lineRule="auto"/>
        <w:ind w:left="425" w:hanging="357"/>
        <w:jc w:val="both"/>
        <w:rPr>
          <w:color w:val="000000"/>
          <w:sz w:val="24"/>
          <w:szCs w:val="24"/>
        </w:rPr>
      </w:pPr>
      <w:r>
        <w:rPr>
          <w:rFonts w:ascii="Times New Roman" w:eastAsia="Times New Roman" w:hAnsi="Times New Roman" w:cs="Times New Roman"/>
          <w:color w:val="000000"/>
          <w:sz w:val="24"/>
          <w:szCs w:val="24"/>
        </w:rPr>
        <w:t>Performans temelinde teşvik ve takdir mekanizmaları kullanılmakta mıdır?</w:t>
      </w:r>
    </w:p>
    <w:p w14:paraId="5B089731" w14:textId="77777777" w:rsidR="00CC7D8C" w:rsidRDefault="004A20A5">
      <w:pPr>
        <w:numPr>
          <w:ilvl w:val="0"/>
          <w:numId w:val="38"/>
        </w:numPr>
        <w:pBdr>
          <w:top w:val="nil"/>
          <w:left w:val="nil"/>
          <w:bottom w:val="nil"/>
          <w:right w:val="nil"/>
          <w:between w:val="nil"/>
        </w:pBdr>
        <w:spacing w:before="120" w:after="120" w:line="360" w:lineRule="auto"/>
        <w:ind w:left="425" w:hanging="357"/>
        <w:jc w:val="both"/>
        <w:rPr>
          <w:color w:val="000000"/>
          <w:sz w:val="24"/>
          <w:szCs w:val="24"/>
        </w:rPr>
      </w:pPr>
      <w:r>
        <w:rPr>
          <w:rFonts w:ascii="Times New Roman" w:eastAsia="Times New Roman" w:hAnsi="Times New Roman" w:cs="Times New Roman"/>
          <w:color w:val="000000"/>
          <w:sz w:val="24"/>
          <w:szCs w:val="24"/>
        </w:rPr>
        <w:t>Birim bazında rakiplerle rekabet, seçilmiş kurumlarla kıyaslama (benchmarking) takip edilmekte midir?</w:t>
      </w:r>
    </w:p>
    <w:p w14:paraId="739D29DC" w14:textId="77777777" w:rsidR="00CC7D8C" w:rsidRDefault="004A20A5">
      <w:pPr>
        <w:numPr>
          <w:ilvl w:val="0"/>
          <w:numId w:val="26"/>
        </w:numPr>
        <w:pBdr>
          <w:top w:val="nil"/>
          <w:left w:val="nil"/>
          <w:bottom w:val="nil"/>
          <w:right w:val="nil"/>
          <w:between w:val="nil"/>
        </w:pBdr>
        <w:spacing w:before="120" w:after="120" w:line="360" w:lineRule="auto"/>
        <w:ind w:left="425" w:hanging="357"/>
        <w:jc w:val="both"/>
        <w:rPr>
          <w:color w:val="000000"/>
          <w:sz w:val="24"/>
          <w:szCs w:val="24"/>
        </w:rPr>
      </w:pPr>
      <w:r>
        <w:rPr>
          <w:rFonts w:ascii="Times New Roman" w:eastAsia="Times New Roman" w:hAnsi="Times New Roman" w:cs="Times New Roman"/>
          <w:color w:val="000000"/>
          <w:sz w:val="24"/>
          <w:szCs w:val="24"/>
        </w:rPr>
        <w:t>Performans değerlendirmelerinin sistematik ve kalıcı olması sağlanmakta mıdır?</w:t>
      </w:r>
    </w:p>
    <w:p w14:paraId="6F5BCECF"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772320">
        <w:rPr>
          <w:rFonts w:ascii="Times New Roman" w:eastAsia="Times New Roman" w:hAnsi="Times New Roman" w:cs="Times New Roman"/>
          <w:b/>
          <w:color w:val="FF0000"/>
          <w:sz w:val="24"/>
          <w:szCs w:val="24"/>
        </w:rPr>
        <w:t>C.3.2. Öğretim elemanı/araştırmacı performansının değerlendirilmesi</w:t>
      </w:r>
    </w:p>
    <w:p w14:paraId="3019DF00"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Akademik personelin araştırma-geliştirme performansını izlemek üzere geçerli olan tanımlı süreçler bulunmakta ve izlenmekte midir? Paydaşlarca bilinmekte midir?</w:t>
      </w:r>
    </w:p>
    <w:p w14:paraId="6B8CC9F4"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Araştırma performansı yıl bazında izlenmekte, değerlendirilmekte ve gerekli iyileştirmeler yapılmakta mıdır? Çıktılar paylaşılmakta mıdır?</w:t>
      </w:r>
    </w:p>
    <w:p w14:paraId="132C965F" w14:textId="77777777" w:rsidR="00CC7D8C" w:rsidRDefault="004A20A5">
      <w:pPr>
        <w:numPr>
          <w:ilvl w:val="0"/>
          <w:numId w:val="35"/>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Performans değerlendirmelerinin sistematik ve kalıcı olması sağlanmış mıdır?</w:t>
      </w:r>
    </w:p>
    <w:p w14:paraId="3091703D"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568B90B3"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lastRenderedPageBreak/>
        <w:t>Araştırma performansının izlenmesi ve değerlendirilmesi</w:t>
      </w:r>
    </w:p>
    <w:p w14:paraId="433B1A3D"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Olgunluk Düzeyi</w:t>
      </w:r>
    </w:p>
    <w:tbl>
      <w:tblPr>
        <w:tblStyle w:val="afe"/>
        <w:tblW w:w="1034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013"/>
        <w:gridCol w:w="1814"/>
        <w:gridCol w:w="1872"/>
        <w:gridCol w:w="1956"/>
        <w:gridCol w:w="1701"/>
      </w:tblGrid>
      <w:tr w:rsidR="00CC7D8C" w14:paraId="7ED03778" w14:textId="77777777">
        <w:tc>
          <w:tcPr>
            <w:tcW w:w="993" w:type="dxa"/>
          </w:tcPr>
          <w:p w14:paraId="4D6A6FA0" w14:textId="77777777" w:rsidR="00CC7D8C" w:rsidRDefault="00CC7D8C">
            <w:pPr>
              <w:spacing w:before="120" w:after="120"/>
              <w:rPr>
                <w:rFonts w:ascii="Times New Roman" w:eastAsia="Times New Roman" w:hAnsi="Times New Roman" w:cs="Times New Roman"/>
                <w:b/>
                <w:sz w:val="24"/>
                <w:szCs w:val="24"/>
              </w:rPr>
            </w:pPr>
          </w:p>
        </w:tc>
        <w:tc>
          <w:tcPr>
            <w:tcW w:w="2013" w:type="dxa"/>
          </w:tcPr>
          <w:p w14:paraId="0749225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14" w:type="dxa"/>
          </w:tcPr>
          <w:p w14:paraId="1BB66B6C"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72" w:type="dxa"/>
          </w:tcPr>
          <w:p w14:paraId="4043DA96"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56" w:type="dxa"/>
          </w:tcPr>
          <w:p w14:paraId="062589D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69265678"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465B316F" w14:textId="77777777">
        <w:trPr>
          <w:trHeight w:val="70"/>
        </w:trPr>
        <w:tc>
          <w:tcPr>
            <w:tcW w:w="993" w:type="dxa"/>
          </w:tcPr>
          <w:p w14:paraId="14ECFCCB" w14:textId="77777777" w:rsidR="00CC7D8C" w:rsidRDefault="00CC7D8C">
            <w:pPr>
              <w:spacing w:before="120" w:after="120"/>
              <w:rPr>
                <w:rFonts w:ascii="Times New Roman" w:eastAsia="Times New Roman" w:hAnsi="Times New Roman" w:cs="Times New Roman"/>
                <w:b/>
                <w:sz w:val="24"/>
                <w:szCs w:val="24"/>
              </w:rPr>
            </w:pPr>
          </w:p>
        </w:tc>
        <w:tc>
          <w:tcPr>
            <w:tcW w:w="2013" w:type="dxa"/>
          </w:tcPr>
          <w:p w14:paraId="62AAB782"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araştırma performansının izlenmesine ve değerlendirmesine yönelik mekanizmalar </w:t>
            </w:r>
            <w:r>
              <w:rPr>
                <w:rFonts w:ascii="Times New Roman" w:eastAsia="Times New Roman" w:hAnsi="Times New Roman" w:cs="Times New Roman"/>
                <w:b/>
                <w:sz w:val="24"/>
                <w:szCs w:val="24"/>
              </w:rPr>
              <w:t>bulunmamaktadır</w:t>
            </w:r>
            <w:r>
              <w:rPr>
                <w:rFonts w:ascii="Times New Roman" w:eastAsia="Times New Roman" w:hAnsi="Times New Roman" w:cs="Times New Roman"/>
                <w:sz w:val="24"/>
                <w:szCs w:val="24"/>
              </w:rPr>
              <w:t>.</w:t>
            </w:r>
          </w:p>
        </w:tc>
        <w:tc>
          <w:tcPr>
            <w:tcW w:w="1814" w:type="dxa"/>
          </w:tcPr>
          <w:p w14:paraId="4A4EE62B"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araştırma performansının izlenmesine ve değerlendirmesine yönelik </w:t>
            </w:r>
            <w:r>
              <w:rPr>
                <w:rFonts w:ascii="Times New Roman" w:eastAsia="Times New Roman" w:hAnsi="Times New Roman" w:cs="Times New Roman"/>
                <w:b/>
                <w:sz w:val="24"/>
                <w:szCs w:val="24"/>
              </w:rPr>
              <w:t>ilke, kural ve göstergeler bulunmaktadır</w:t>
            </w:r>
            <w:r>
              <w:rPr>
                <w:rFonts w:ascii="Times New Roman" w:eastAsia="Times New Roman" w:hAnsi="Times New Roman" w:cs="Times New Roman"/>
                <w:sz w:val="24"/>
                <w:szCs w:val="24"/>
              </w:rPr>
              <w:t>.</w:t>
            </w:r>
          </w:p>
        </w:tc>
        <w:tc>
          <w:tcPr>
            <w:tcW w:w="1872" w:type="dxa"/>
            <w:shd w:val="clear" w:color="auto" w:fill="BDD7EE"/>
          </w:tcPr>
          <w:p w14:paraId="4FE0E7B2"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genelinde araştırma performansını izlenmek ve değerlendirmek üzere oluşturulan mekanizmalar </w:t>
            </w:r>
            <w:r>
              <w:rPr>
                <w:rFonts w:ascii="Times New Roman" w:eastAsia="Times New Roman" w:hAnsi="Times New Roman" w:cs="Times New Roman"/>
                <w:b/>
                <w:sz w:val="24"/>
                <w:szCs w:val="24"/>
              </w:rPr>
              <w:t>kullanılmaktadır.</w:t>
            </w:r>
          </w:p>
        </w:tc>
        <w:tc>
          <w:tcPr>
            <w:tcW w:w="1956" w:type="dxa"/>
          </w:tcPr>
          <w:p w14:paraId="02257CF9"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araştırma performansı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ilgili paydaşlarla değerlendirilerek </w:t>
            </w:r>
            <w:r>
              <w:rPr>
                <w:rFonts w:ascii="Times New Roman" w:eastAsia="Times New Roman" w:hAnsi="Times New Roman" w:cs="Times New Roman"/>
                <w:b/>
                <w:sz w:val="24"/>
                <w:szCs w:val="24"/>
              </w:rPr>
              <w:t>iyileştirilmektedir.</w:t>
            </w:r>
          </w:p>
        </w:tc>
        <w:tc>
          <w:tcPr>
            <w:tcW w:w="1701" w:type="dxa"/>
          </w:tcPr>
          <w:p w14:paraId="7337FFBF"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408D8CDE" w14:textId="77777777">
        <w:trPr>
          <w:trHeight w:val="576"/>
        </w:trPr>
        <w:tc>
          <w:tcPr>
            <w:tcW w:w="993" w:type="dxa"/>
          </w:tcPr>
          <w:p w14:paraId="3384411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2013" w:type="dxa"/>
          </w:tcPr>
          <w:p w14:paraId="73C12FE5" w14:textId="77777777" w:rsidR="00CC7D8C" w:rsidRDefault="00CC7D8C">
            <w:pPr>
              <w:spacing w:before="120" w:after="120"/>
              <w:jc w:val="center"/>
              <w:rPr>
                <w:rFonts w:ascii="Times New Roman" w:eastAsia="Times New Roman" w:hAnsi="Times New Roman" w:cs="Times New Roman"/>
                <w:b/>
                <w:sz w:val="24"/>
                <w:szCs w:val="24"/>
              </w:rPr>
            </w:pPr>
          </w:p>
        </w:tc>
        <w:tc>
          <w:tcPr>
            <w:tcW w:w="1814" w:type="dxa"/>
          </w:tcPr>
          <w:p w14:paraId="555754A8" w14:textId="77777777" w:rsidR="00CC7D8C" w:rsidRDefault="00CC7D8C">
            <w:pPr>
              <w:spacing w:before="120" w:after="120"/>
              <w:rPr>
                <w:rFonts w:ascii="Times New Roman" w:eastAsia="Times New Roman" w:hAnsi="Times New Roman" w:cs="Times New Roman"/>
                <w:b/>
                <w:sz w:val="24"/>
                <w:szCs w:val="24"/>
              </w:rPr>
            </w:pPr>
          </w:p>
        </w:tc>
        <w:tc>
          <w:tcPr>
            <w:tcW w:w="1872" w:type="dxa"/>
            <w:shd w:val="clear" w:color="auto" w:fill="BDD7EE"/>
          </w:tcPr>
          <w:p w14:paraId="1257A39A"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956" w:type="dxa"/>
          </w:tcPr>
          <w:p w14:paraId="472BF402"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7C3CB8E1" w14:textId="77777777" w:rsidR="00CC7D8C" w:rsidRDefault="00CC7D8C">
            <w:pPr>
              <w:spacing w:before="120" w:after="120"/>
              <w:rPr>
                <w:rFonts w:ascii="Times New Roman" w:eastAsia="Times New Roman" w:hAnsi="Times New Roman" w:cs="Times New Roman"/>
                <w:b/>
                <w:sz w:val="24"/>
                <w:szCs w:val="24"/>
              </w:rPr>
            </w:pPr>
          </w:p>
        </w:tc>
      </w:tr>
    </w:tbl>
    <w:p w14:paraId="11620787" w14:textId="77777777" w:rsidR="00CC7D8C" w:rsidRPr="00AB7636" w:rsidRDefault="004A20A5">
      <w:pPr>
        <w:pBdr>
          <w:top w:val="nil"/>
          <w:left w:val="nil"/>
          <w:bottom w:val="nil"/>
          <w:right w:val="nil"/>
          <w:between w:val="nil"/>
        </w:pBdr>
        <w:spacing w:before="120" w:after="120" w:line="24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Kanıtlar:</w:t>
      </w:r>
    </w:p>
    <w:p w14:paraId="78C78893" w14:textId="77777777" w:rsidR="00CC7D8C" w:rsidRDefault="004A20A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Danışma Kurulu Toplantı Tutanakları: </w:t>
      </w:r>
    </w:p>
    <w:p w14:paraId="19CF7AFF" w14:textId="77777777" w:rsidR="00CC7D8C" w:rsidRDefault="009E224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hyperlink r:id="rId119">
        <w:r w:rsidR="004A20A5">
          <w:rPr>
            <w:rFonts w:ascii="Times New Roman" w:eastAsia="Times New Roman" w:hAnsi="Times New Roman" w:cs="Times New Roman"/>
            <w:color w:val="1155CC"/>
            <w:sz w:val="24"/>
            <w:szCs w:val="24"/>
            <w:u w:val="single"/>
          </w:rPr>
          <w:t>https://stf.mehmetakif.edu.tr/upload/stf/9-form-1847-15116473-9-form-1242-20769748-2-toplanti-danisma-kurulu-toplanti-tutanagi-formu-24012023.docx</w:t>
        </w:r>
      </w:hyperlink>
    </w:p>
    <w:p w14:paraId="47AE4B66" w14:textId="77777777" w:rsidR="00CC7D8C" w:rsidRDefault="009E224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hyperlink r:id="rId120">
        <w:r w:rsidR="004A20A5">
          <w:rPr>
            <w:rFonts w:ascii="Times New Roman" w:eastAsia="Times New Roman" w:hAnsi="Times New Roman" w:cs="Times New Roman"/>
            <w:color w:val="1155CC"/>
            <w:sz w:val="24"/>
            <w:szCs w:val="24"/>
            <w:u w:val="single"/>
          </w:rPr>
          <w:t>https://stf.mehmetakif.edu.tr/upload/stf/9-form-1847-33221647-9-form-1242-80482594-1-toplanti-danisma-kurulu-toplanti-tutanagi-formu-20102021-1.docx</w:t>
        </w:r>
      </w:hyperlink>
    </w:p>
    <w:p w14:paraId="048F5BD4"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0AC28A58"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6441F987"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520EACA6"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180238C5"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28489697"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03C5DB1A" w14:textId="77777777" w:rsidR="00772320" w:rsidRDefault="00772320">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5873296B" w14:textId="77777777" w:rsidR="00772320" w:rsidRDefault="00772320">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5508D7D2"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4F4C66FC"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p>
    <w:p w14:paraId="4117A744"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lastRenderedPageBreak/>
        <w:t>Öğretim elemanı/araştırmacı performansının değerlendirilmesi</w:t>
      </w:r>
    </w:p>
    <w:p w14:paraId="4378ADC0"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Olgunluk Düzeyi</w:t>
      </w:r>
    </w:p>
    <w:tbl>
      <w:tblPr>
        <w:tblStyle w:val="aff"/>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CC7D8C" w14:paraId="2CFEB6CF" w14:textId="77777777">
        <w:tc>
          <w:tcPr>
            <w:tcW w:w="993" w:type="dxa"/>
          </w:tcPr>
          <w:p w14:paraId="07AE749F" w14:textId="77777777" w:rsidR="00CC7D8C" w:rsidRDefault="00CC7D8C">
            <w:pPr>
              <w:spacing w:before="120" w:after="120"/>
              <w:rPr>
                <w:rFonts w:ascii="Times New Roman" w:eastAsia="Times New Roman" w:hAnsi="Times New Roman" w:cs="Times New Roman"/>
                <w:b/>
                <w:sz w:val="24"/>
                <w:szCs w:val="24"/>
              </w:rPr>
            </w:pPr>
          </w:p>
        </w:tc>
        <w:tc>
          <w:tcPr>
            <w:tcW w:w="1985" w:type="dxa"/>
            <w:shd w:val="clear" w:color="auto" w:fill="auto"/>
          </w:tcPr>
          <w:p w14:paraId="4ABCB162"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2" w:type="dxa"/>
          </w:tcPr>
          <w:p w14:paraId="43EDCA3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shd w:val="clear" w:color="auto" w:fill="DEEBF6"/>
          </w:tcPr>
          <w:p w14:paraId="1473F3CE"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3F5CEC6B"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6AE6A2C1"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19DC9DF8" w14:textId="77777777">
        <w:trPr>
          <w:trHeight w:val="2629"/>
        </w:trPr>
        <w:tc>
          <w:tcPr>
            <w:tcW w:w="993" w:type="dxa"/>
          </w:tcPr>
          <w:p w14:paraId="42B7DDDE" w14:textId="77777777" w:rsidR="00CC7D8C" w:rsidRDefault="00CC7D8C">
            <w:pPr>
              <w:spacing w:before="120" w:after="120"/>
              <w:rPr>
                <w:rFonts w:ascii="Times New Roman" w:eastAsia="Times New Roman" w:hAnsi="Times New Roman" w:cs="Times New Roman"/>
                <w:b/>
                <w:sz w:val="24"/>
                <w:szCs w:val="24"/>
              </w:rPr>
            </w:pPr>
          </w:p>
        </w:tc>
        <w:tc>
          <w:tcPr>
            <w:tcW w:w="1985" w:type="dxa"/>
            <w:shd w:val="clear" w:color="auto" w:fill="auto"/>
          </w:tcPr>
          <w:p w14:paraId="22C7701B"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öğretim elemanlarının araştırma performansının izlenmesine ve değerlendirmesine yönelik mekanizmalar </w:t>
            </w:r>
            <w:r>
              <w:rPr>
                <w:rFonts w:ascii="Times New Roman" w:eastAsia="Times New Roman" w:hAnsi="Times New Roman" w:cs="Times New Roman"/>
                <w:b/>
                <w:sz w:val="24"/>
                <w:szCs w:val="24"/>
              </w:rPr>
              <w:t>bulunmamaktadır.</w:t>
            </w:r>
          </w:p>
        </w:tc>
        <w:tc>
          <w:tcPr>
            <w:tcW w:w="1842" w:type="dxa"/>
          </w:tcPr>
          <w:p w14:paraId="58248935"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Birimde öğretim elemanlarının araştırma performansının izlenmesine ve değerlendirmesine </w:t>
            </w:r>
            <w:r>
              <w:rPr>
                <w:rFonts w:ascii="Times New Roman" w:eastAsia="Times New Roman" w:hAnsi="Times New Roman" w:cs="Times New Roman"/>
                <w:b/>
                <w:sz w:val="24"/>
                <w:szCs w:val="24"/>
              </w:rPr>
              <w:t>yönelik ilke, kural ve göstergeler bulunmaktadır</w:t>
            </w:r>
          </w:p>
        </w:tc>
        <w:tc>
          <w:tcPr>
            <w:tcW w:w="1843" w:type="dxa"/>
            <w:shd w:val="clear" w:color="auto" w:fill="DEEBF6"/>
          </w:tcPr>
          <w:p w14:paraId="0CB0A873"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Birimin genelinde öğretim elemanlarının araştırma-geliştirme performansını izlemek ve değerlendirmek üzere oluşturulan mekanizmalar </w:t>
            </w:r>
            <w:r>
              <w:rPr>
                <w:rFonts w:ascii="Times New Roman" w:eastAsia="Times New Roman" w:hAnsi="Times New Roman" w:cs="Times New Roman"/>
                <w:b/>
                <w:sz w:val="24"/>
                <w:szCs w:val="24"/>
              </w:rPr>
              <w:t>kullanılmaktadır.</w:t>
            </w:r>
          </w:p>
        </w:tc>
        <w:tc>
          <w:tcPr>
            <w:tcW w:w="1985" w:type="dxa"/>
          </w:tcPr>
          <w:p w14:paraId="703AF05B"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Öğretim elemanlarının araştırma-geliştirme performansı </w:t>
            </w:r>
            <w:r>
              <w:rPr>
                <w:rFonts w:ascii="Times New Roman" w:eastAsia="Times New Roman" w:hAnsi="Times New Roman" w:cs="Times New Roman"/>
                <w:b/>
                <w:sz w:val="24"/>
                <w:szCs w:val="24"/>
              </w:rPr>
              <w:t>izlenmekte</w:t>
            </w:r>
            <w:r>
              <w:rPr>
                <w:rFonts w:ascii="Times New Roman" w:eastAsia="Times New Roman" w:hAnsi="Times New Roman" w:cs="Times New Roman"/>
                <w:sz w:val="24"/>
                <w:szCs w:val="24"/>
              </w:rPr>
              <w:t xml:space="preserve"> ve öğretim elemanları ile birlikte değerlendirilerek </w:t>
            </w:r>
            <w:r>
              <w:rPr>
                <w:rFonts w:ascii="Times New Roman" w:eastAsia="Times New Roman" w:hAnsi="Times New Roman" w:cs="Times New Roman"/>
                <w:b/>
                <w:sz w:val="24"/>
                <w:szCs w:val="24"/>
              </w:rPr>
              <w:t>iyileştirilmektedir</w:t>
            </w:r>
          </w:p>
        </w:tc>
        <w:tc>
          <w:tcPr>
            <w:tcW w:w="1701" w:type="dxa"/>
          </w:tcPr>
          <w:p w14:paraId="2023D62F"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İçselleştirilmiş, sistematik, sürdürülebilir ve </w:t>
            </w:r>
            <w:r>
              <w:rPr>
                <w:rFonts w:ascii="Times New Roman" w:eastAsia="Times New Roman" w:hAnsi="Times New Roman" w:cs="Times New Roman"/>
                <w:b/>
                <w:sz w:val="24"/>
                <w:szCs w:val="24"/>
              </w:rPr>
              <w:t>örnek gösterilebilir uygulamalar</w:t>
            </w:r>
            <w:r>
              <w:rPr>
                <w:rFonts w:ascii="Times New Roman" w:eastAsia="Times New Roman" w:hAnsi="Times New Roman" w:cs="Times New Roman"/>
                <w:sz w:val="24"/>
                <w:szCs w:val="24"/>
              </w:rPr>
              <w:t xml:space="preserve"> bulunmaktadır.</w:t>
            </w:r>
          </w:p>
        </w:tc>
      </w:tr>
      <w:tr w:rsidR="00CC7D8C" w14:paraId="24452BAE" w14:textId="77777777">
        <w:trPr>
          <w:trHeight w:val="576"/>
        </w:trPr>
        <w:tc>
          <w:tcPr>
            <w:tcW w:w="993" w:type="dxa"/>
          </w:tcPr>
          <w:p w14:paraId="3FA5053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5" w:type="dxa"/>
            <w:shd w:val="clear" w:color="auto" w:fill="auto"/>
          </w:tcPr>
          <w:p w14:paraId="38C5EBD1" w14:textId="77777777" w:rsidR="00CC7D8C" w:rsidRDefault="00CC7D8C">
            <w:pPr>
              <w:spacing w:before="120" w:after="120"/>
              <w:jc w:val="center"/>
              <w:rPr>
                <w:rFonts w:ascii="Times New Roman" w:eastAsia="Times New Roman" w:hAnsi="Times New Roman" w:cs="Times New Roman"/>
                <w:b/>
                <w:sz w:val="24"/>
                <w:szCs w:val="24"/>
              </w:rPr>
            </w:pPr>
          </w:p>
        </w:tc>
        <w:tc>
          <w:tcPr>
            <w:tcW w:w="1842" w:type="dxa"/>
          </w:tcPr>
          <w:p w14:paraId="1BF48CCA" w14:textId="77777777" w:rsidR="00CC7D8C" w:rsidRDefault="00CC7D8C">
            <w:pPr>
              <w:spacing w:before="120" w:after="120"/>
              <w:rPr>
                <w:rFonts w:ascii="Times New Roman" w:eastAsia="Times New Roman" w:hAnsi="Times New Roman" w:cs="Times New Roman"/>
                <w:b/>
                <w:sz w:val="24"/>
                <w:szCs w:val="24"/>
              </w:rPr>
            </w:pPr>
          </w:p>
        </w:tc>
        <w:tc>
          <w:tcPr>
            <w:tcW w:w="1843" w:type="dxa"/>
            <w:shd w:val="clear" w:color="auto" w:fill="DEEBF6"/>
            <w:vAlign w:val="center"/>
          </w:tcPr>
          <w:p w14:paraId="0FC9EF63"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985" w:type="dxa"/>
          </w:tcPr>
          <w:p w14:paraId="50F15FD0"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56F586E7" w14:textId="77777777" w:rsidR="00CC7D8C" w:rsidRDefault="00CC7D8C">
            <w:pPr>
              <w:spacing w:before="120" w:after="120"/>
              <w:rPr>
                <w:rFonts w:ascii="Times New Roman" w:eastAsia="Times New Roman" w:hAnsi="Times New Roman" w:cs="Times New Roman"/>
                <w:b/>
                <w:sz w:val="24"/>
                <w:szCs w:val="24"/>
              </w:rPr>
            </w:pPr>
          </w:p>
        </w:tc>
      </w:tr>
    </w:tbl>
    <w:p w14:paraId="0CA96AEF"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Kanıtlar:</w:t>
      </w:r>
    </w:p>
    <w:p w14:paraId="5A78198E"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Akademik Teşvik Sistemi Başvuru Kılavuzu: </w:t>
      </w:r>
      <w:hyperlink r:id="rId121">
        <w:r>
          <w:rPr>
            <w:rFonts w:ascii="Times New Roman" w:eastAsia="Times New Roman" w:hAnsi="Times New Roman" w:cs="Times New Roman"/>
            <w:color w:val="0563C1"/>
            <w:sz w:val="24"/>
            <w:szCs w:val="24"/>
            <w:u w:val="single"/>
          </w:rPr>
          <w:t>https://atk.mehmetakif.edu.tr/upload/atk/11870-52331008-2024-kilavuz.pdf</w:t>
        </w:r>
      </w:hyperlink>
    </w:p>
    <w:p w14:paraId="4C794868" w14:textId="77777777" w:rsidR="00CC7D8C" w:rsidRDefault="004A20A5">
      <w:pPr>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Akademik Teşvik Yönetmeliği: </w:t>
      </w:r>
      <w:hyperlink r:id="rId122">
        <w:r>
          <w:rPr>
            <w:rFonts w:ascii="Times New Roman" w:eastAsia="Times New Roman" w:hAnsi="Times New Roman" w:cs="Times New Roman"/>
            <w:color w:val="0563C1"/>
            <w:sz w:val="24"/>
            <w:szCs w:val="24"/>
            <w:u w:val="single"/>
          </w:rPr>
          <w:t>https://atk.mehmetakif.edu.tr/upload/atk/73-form-110-38417544-215201811834.pdf</w:t>
        </w:r>
      </w:hyperlink>
    </w:p>
    <w:p w14:paraId="63DBA63B"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Kurul Toplantı Tutanakları:</w:t>
      </w:r>
    </w:p>
    <w:p w14:paraId="7C850736"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23">
        <w:r w:rsidR="004A20A5">
          <w:rPr>
            <w:rFonts w:ascii="Times New Roman" w:eastAsia="Times New Roman" w:hAnsi="Times New Roman" w:cs="Times New Roman"/>
            <w:color w:val="1155CC"/>
            <w:sz w:val="24"/>
            <w:szCs w:val="24"/>
            <w:u w:val="single"/>
          </w:rPr>
          <w:t>https://stf.mehmetakif.edu.tr/upload/stf/9-form-1240-10822433-kurul-karari-20.pdf</w:t>
        </w:r>
      </w:hyperlink>
    </w:p>
    <w:p w14:paraId="1672A465"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24">
        <w:r w:rsidR="004A20A5">
          <w:rPr>
            <w:rFonts w:ascii="Times New Roman" w:eastAsia="Times New Roman" w:hAnsi="Times New Roman" w:cs="Times New Roman"/>
            <w:color w:val="1155CC"/>
            <w:sz w:val="24"/>
            <w:szCs w:val="24"/>
            <w:u w:val="single"/>
          </w:rPr>
          <w:t>https://stf.mehmetakif.edu.tr/upload/stf/9-form-1240-11417666-kurul-karari-24.pdf</w:t>
        </w:r>
      </w:hyperlink>
    </w:p>
    <w:p w14:paraId="4719813F"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25">
        <w:r w:rsidR="004A20A5">
          <w:rPr>
            <w:rFonts w:ascii="Times New Roman" w:eastAsia="Times New Roman" w:hAnsi="Times New Roman" w:cs="Times New Roman"/>
            <w:color w:val="1155CC"/>
            <w:sz w:val="24"/>
            <w:szCs w:val="24"/>
            <w:u w:val="single"/>
          </w:rPr>
          <w:t>https://stf.mehmetakif.edu.tr/upload/stf/9-form-1240-37634510-kurul-karari-29.pdf</w:t>
        </w:r>
      </w:hyperlink>
    </w:p>
    <w:p w14:paraId="38801D76"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26">
        <w:r w:rsidR="004A20A5">
          <w:rPr>
            <w:rFonts w:ascii="Times New Roman" w:eastAsia="Times New Roman" w:hAnsi="Times New Roman" w:cs="Times New Roman"/>
            <w:color w:val="1155CC"/>
            <w:sz w:val="24"/>
            <w:szCs w:val="24"/>
            <w:u w:val="single"/>
          </w:rPr>
          <w:t>https://stf.mehmetakif.edu.tr/upload/stf/9-form-1240-79496812-kurul-karari-33.pdf</w:t>
        </w:r>
      </w:hyperlink>
    </w:p>
    <w:p w14:paraId="25F70DF6" w14:textId="77777777" w:rsidR="00CC7D8C" w:rsidRDefault="009E2245">
      <w:pPr>
        <w:spacing w:before="120" w:after="120" w:line="360" w:lineRule="auto"/>
        <w:jc w:val="both"/>
        <w:rPr>
          <w:rFonts w:ascii="Times New Roman" w:eastAsia="Times New Roman" w:hAnsi="Times New Roman" w:cs="Times New Roman"/>
          <w:sz w:val="24"/>
          <w:szCs w:val="24"/>
        </w:rPr>
      </w:pPr>
      <w:hyperlink r:id="rId127">
        <w:r w:rsidR="004A20A5">
          <w:rPr>
            <w:rFonts w:ascii="Times New Roman" w:eastAsia="Times New Roman" w:hAnsi="Times New Roman" w:cs="Times New Roman"/>
            <w:color w:val="1155CC"/>
            <w:sz w:val="24"/>
            <w:szCs w:val="24"/>
            <w:u w:val="single"/>
          </w:rPr>
          <w:t>https://stf.mehmetakif.edu.tr/upload/stf/9-form-1240-18605821-kurul-karari-36.pdf</w:t>
        </w:r>
      </w:hyperlink>
    </w:p>
    <w:p w14:paraId="11DF64E5"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p>
    <w:p w14:paraId="422E6674"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8"/>
          <w:szCs w:val="28"/>
        </w:rPr>
      </w:pPr>
    </w:p>
    <w:p w14:paraId="091D5200"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772320">
        <w:rPr>
          <w:rFonts w:ascii="Times New Roman" w:eastAsia="Times New Roman" w:hAnsi="Times New Roman" w:cs="Times New Roman"/>
          <w:b/>
          <w:color w:val="FF0000"/>
          <w:sz w:val="28"/>
          <w:szCs w:val="28"/>
        </w:rPr>
        <w:lastRenderedPageBreak/>
        <w:t>D. TOPLUMSAL KATKI</w:t>
      </w:r>
    </w:p>
    <w:p w14:paraId="44DF8605"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772320">
        <w:rPr>
          <w:rFonts w:ascii="Times New Roman" w:eastAsia="Times New Roman" w:hAnsi="Times New Roman" w:cs="Times New Roman"/>
          <w:b/>
          <w:color w:val="FF0000"/>
          <w:sz w:val="28"/>
          <w:szCs w:val="28"/>
        </w:rPr>
        <w:t>D.1. Toplumsal Katkı Süreçlerinin Yönetimi ve Toplumsal Katkı Kaynakları</w:t>
      </w:r>
    </w:p>
    <w:p w14:paraId="4E253440"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8"/>
          <w:szCs w:val="28"/>
        </w:rPr>
      </w:pPr>
      <w:r w:rsidRPr="00772320">
        <w:rPr>
          <w:rFonts w:ascii="Times New Roman" w:eastAsia="Times New Roman" w:hAnsi="Times New Roman" w:cs="Times New Roman"/>
          <w:b/>
          <w:color w:val="FF0000"/>
          <w:sz w:val="28"/>
          <w:szCs w:val="28"/>
        </w:rPr>
        <w:t xml:space="preserve">D.2. Toplumsal Katkı Performansı </w:t>
      </w:r>
    </w:p>
    <w:p w14:paraId="04524B34"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Kurum, toplumsal katkı stratejisi ve hedefleri doğrultusunda yürüttüğü faaliyetleri periyodik olarak izlemeli ve sürekli iyileştirmelidir. </w:t>
      </w:r>
    </w:p>
    <w:p w14:paraId="641BB619" w14:textId="77777777" w:rsidR="00CC7D8C" w:rsidRPr="00772320"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szCs w:val="24"/>
        </w:rPr>
      </w:pPr>
      <w:r w:rsidRPr="00772320">
        <w:rPr>
          <w:rFonts w:ascii="Times New Roman" w:eastAsia="Times New Roman" w:hAnsi="Times New Roman" w:cs="Times New Roman"/>
          <w:b/>
          <w:color w:val="FF0000"/>
          <w:sz w:val="24"/>
          <w:szCs w:val="24"/>
        </w:rPr>
        <w:t>D.2.1. Toplumsal katkı performansının izlenmesi ve değerlendirilmesi</w:t>
      </w:r>
    </w:p>
    <w:p w14:paraId="1625BD5E" w14:textId="77777777" w:rsidR="00CC7D8C" w:rsidRDefault="004A20A5">
      <w:pPr>
        <w:numPr>
          <w:ilvl w:val="0"/>
          <w:numId w:val="30"/>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Birimde toplumsal katkı performansının izlenmesi ve değerlendirilmesi süreci nasıl işlemektedir?</w:t>
      </w:r>
    </w:p>
    <w:p w14:paraId="40DE8249" w14:textId="77777777" w:rsidR="00CC7D8C" w:rsidRDefault="004A20A5">
      <w:pPr>
        <w:numPr>
          <w:ilvl w:val="0"/>
          <w:numId w:val="30"/>
        </w:numPr>
        <w:pBdr>
          <w:top w:val="nil"/>
          <w:left w:val="nil"/>
          <w:bottom w:val="nil"/>
          <w:right w:val="nil"/>
          <w:between w:val="nil"/>
        </w:pBdr>
        <w:spacing w:before="120" w:after="120" w:line="360" w:lineRule="auto"/>
        <w:ind w:left="426"/>
        <w:jc w:val="both"/>
        <w:rPr>
          <w:color w:val="000000"/>
          <w:sz w:val="24"/>
          <w:szCs w:val="24"/>
        </w:rPr>
      </w:pPr>
      <w:r>
        <w:rPr>
          <w:rFonts w:ascii="Times New Roman" w:eastAsia="Times New Roman" w:hAnsi="Times New Roman" w:cs="Times New Roman"/>
          <w:color w:val="000000"/>
          <w:sz w:val="24"/>
          <w:szCs w:val="24"/>
        </w:rPr>
        <w:t>İyileştirme ile ilgili kanıtlar bulunmakta mıdır?</w:t>
      </w:r>
    </w:p>
    <w:p w14:paraId="3338FAC5" w14:textId="77777777" w:rsidR="00AB7636" w:rsidRDefault="00AB7636">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p>
    <w:p w14:paraId="2BF91FA6"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 xml:space="preserve">Toplumsal katkı performansının izlenmesi ve değerlendirilmesi </w:t>
      </w:r>
    </w:p>
    <w:p w14:paraId="0F3FF31B"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Olgunluk Düzeyi</w:t>
      </w:r>
    </w:p>
    <w:tbl>
      <w:tblPr>
        <w:tblStyle w:val="aff0"/>
        <w:tblW w:w="10348"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CC7D8C" w14:paraId="0E99D8C0" w14:textId="77777777">
        <w:tc>
          <w:tcPr>
            <w:tcW w:w="993" w:type="dxa"/>
          </w:tcPr>
          <w:p w14:paraId="235E1772"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6BB63293"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2" w:type="dxa"/>
          </w:tcPr>
          <w:p w14:paraId="47BF1A2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tcPr>
          <w:p w14:paraId="095B2177"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5" w:type="dxa"/>
          </w:tcPr>
          <w:p w14:paraId="081F76CD"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1" w:type="dxa"/>
          </w:tcPr>
          <w:p w14:paraId="3A1D3C2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C7D8C" w14:paraId="50912373" w14:textId="77777777">
        <w:trPr>
          <w:trHeight w:val="283"/>
        </w:trPr>
        <w:tc>
          <w:tcPr>
            <w:tcW w:w="993" w:type="dxa"/>
          </w:tcPr>
          <w:p w14:paraId="3F1CE7C9" w14:textId="77777777" w:rsidR="00CC7D8C" w:rsidRDefault="00CC7D8C">
            <w:pPr>
              <w:spacing w:before="120" w:after="120"/>
              <w:rPr>
                <w:rFonts w:ascii="Times New Roman" w:eastAsia="Times New Roman" w:hAnsi="Times New Roman" w:cs="Times New Roman"/>
                <w:b/>
                <w:sz w:val="24"/>
                <w:szCs w:val="24"/>
              </w:rPr>
            </w:pPr>
          </w:p>
        </w:tc>
        <w:tc>
          <w:tcPr>
            <w:tcW w:w="1985" w:type="dxa"/>
          </w:tcPr>
          <w:p w14:paraId="52F4E009"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Birimin toplumsal katkı performansının izlenmesine ve değerlendirmesine yönelik mekanizmalar bulunmamaktadır</w:t>
            </w:r>
          </w:p>
        </w:tc>
        <w:tc>
          <w:tcPr>
            <w:tcW w:w="1842" w:type="dxa"/>
          </w:tcPr>
          <w:p w14:paraId="1743A731"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Birimde toplumsal katkı performansının izlenmesine ve değerlendirmesine yönelik ilke, kural ve göstergeler bulunmaktadır.</w:t>
            </w:r>
          </w:p>
        </w:tc>
        <w:tc>
          <w:tcPr>
            <w:tcW w:w="1843" w:type="dxa"/>
            <w:shd w:val="clear" w:color="auto" w:fill="BDD7EE"/>
          </w:tcPr>
          <w:p w14:paraId="1971C830"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Birim genelinde toplumsal katkı performansını izlenmek ve değerlendirmek üzere oluşturulan mekanizmalar kullanılmaktadır.</w:t>
            </w:r>
          </w:p>
        </w:tc>
        <w:tc>
          <w:tcPr>
            <w:tcW w:w="1985" w:type="dxa"/>
          </w:tcPr>
          <w:p w14:paraId="3D19948E" w14:textId="77777777" w:rsidR="00CC7D8C" w:rsidRDefault="004A20A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Birim toplumsal katkı performansı izlenmekte ve ilgili paydaşlarla değerlendirilerek iyileştirilmektedir.</w:t>
            </w:r>
          </w:p>
        </w:tc>
        <w:tc>
          <w:tcPr>
            <w:tcW w:w="1701" w:type="dxa"/>
          </w:tcPr>
          <w:p w14:paraId="1964F17E" w14:textId="77777777" w:rsidR="00CC7D8C" w:rsidRDefault="004A20A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İçselleştirilmiş, sistematik, sürdürülebilir ve örnek gösterilebilir uygulamalar bulunmaktadır.</w:t>
            </w:r>
          </w:p>
        </w:tc>
      </w:tr>
      <w:tr w:rsidR="00CC7D8C" w14:paraId="5A51B2FF" w14:textId="77777777">
        <w:trPr>
          <w:trHeight w:val="422"/>
        </w:trPr>
        <w:tc>
          <w:tcPr>
            <w:tcW w:w="993" w:type="dxa"/>
          </w:tcPr>
          <w:p w14:paraId="6B09C0DA" w14:textId="77777777" w:rsidR="00CC7D8C" w:rsidRDefault="004A20A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ile işaretleyiniz.</w:t>
            </w:r>
          </w:p>
        </w:tc>
        <w:tc>
          <w:tcPr>
            <w:tcW w:w="1985" w:type="dxa"/>
          </w:tcPr>
          <w:p w14:paraId="70384F5F" w14:textId="77777777" w:rsidR="00CC7D8C" w:rsidRDefault="00CC7D8C">
            <w:pPr>
              <w:spacing w:before="120" w:after="120"/>
              <w:rPr>
                <w:rFonts w:ascii="Times New Roman" w:eastAsia="Times New Roman" w:hAnsi="Times New Roman" w:cs="Times New Roman"/>
                <w:b/>
                <w:sz w:val="24"/>
                <w:szCs w:val="24"/>
              </w:rPr>
            </w:pPr>
          </w:p>
        </w:tc>
        <w:tc>
          <w:tcPr>
            <w:tcW w:w="1842" w:type="dxa"/>
          </w:tcPr>
          <w:p w14:paraId="3B49EA2C" w14:textId="77777777" w:rsidR="00CC7D8C" w:rsidRDefault="00CC7D8C">
            <w:pPr>
              <w:spacing w:before="120" w:after="120"/>
              <w:rPr>
                <w:rFonts w:ascii="Times New Roman" w:eastAsia="Times New Roman" w:hAnsi="Times New Roman" w:cs="Times New Roman"/>
                <w:b/>
                <w:sz w:val="24"/>
                <w:szCs w:val="24"/>
              </w:rPr>
            </w:pPr>
          </w:p>
        </w:tc>
        <w:tc>
          <w:tcPr>
            <w:tcW w:w="1843" w:type="dxa"/>
            <w:shd w:val="clear" w:color="auto" w:fill="BDD7EE"/>
          </w:tcPr>
          <w:p w14:paraId="1DA95ACD" w14:textId="77777777" w:rsidR="00CC7D8C" w:rsidRDefault="004A20A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985" w:type="dxa"/>
          </w:tcPr>
          <w:p w14:paraId="050D2286" w14:textId="77777777" w:rsidR="00CC7D8C" w:rsidRDefault="00CC7D8C">
            <w:pPr>
              <w:spacing w:before="120" w:after="120"/>
              <w:rPr>
                <w:rFonts w:ascii="Times New Roman" w:eastAsia="Times New Roman" w:hAnsi="Times New Roman" w:cs="Times New Roman"/>
                <w:b/>
                <w:sz w:val="24"/>
                <w:szCs w:val="24"/>
              </w:rPr>
            </w:pPr>
          </w:p>
        </w:tc>
        <w:tc>
          <w:tcPr>
            <w:tcW w:w="1701" w:type="dxa"/>
          </w:tcPr>
          <w:p w14:paraId="63F21D0F" w14:textId="77777777" w:rsidR="00CC7D8C" w:rsidRDefault="00CC7D8C">
            <w:pPr>
              <w:spacing w:before="120" w:after="120"/>
              <w:rPr>
                <w:rFonts w:ascii="Times New Roman" w:eastAsia="Times New Roman" w:hAnsi="Times New Roman" w:cs="Times New Roman"/>
                <w:b/>
                <w:sz w:val="24"/>
                <w:szCs w:val="24"/>
              </w:rPr>
            </w:pPr>
          </w:p>
        </w:tc>
      </w:tr>
    </w:tbl>
    <w:p w14:paraId="0B4CC5B8" w14:textId="77777777" w:rsidR="00CC7D8C" w:rsidRPr="00AB7636"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b/>
          <w:i/>
          <w:color w:val="000000"/>
          <w:sz w:val="24"/>
          <w:szCs w:val="24"/>
        </w:rPr>
      </w:pPr>
      <w:r w:rsidRPr="00AB7636">
        <w:rPr>
          <w:rFonts w:ascii="Times New Roman" w:eastAsia="Times New Roman" w:hAnsi="Times New Roman" w:cs="Times New Roman"/>
          <w:b/>
          <w:i/>
          <w:color w:val="000000"/>
          <w:sz w:val="24"/>
          <w:szCs w:val="24"/>
        </w:rPr>
        <w:t>Kanıtlar:</w:t>
      </w:r>
    </w:p>
    <w:p w14:paraId="1B49D899" w14:textId="77777777" w:rsidR="00AB7636" w:rsidRDefault="004A20A5" w:rsidP="00AB7636">
      <w:pPr>
        <w:pBdr>
          <w:top w:val="nil"/>
          <w:left w:val="nil"/>
          <w:bottom w:val="nil"/>
          <w:right w:val="nil"/>
          <w:between w:val="nil"/>
        </w:pBdr>
        <w:shd w:val="clear" w:color="auto" w:fill="FFFFFF"/>
        <w:spacing w:after="12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Program Çıktıları: </w:t>
      </w:r>
      <w:hyperlink r:id="rId128">
        <w:r>
          <w:rPr>
            <w:rFonts w:ascii="Times New Roman" w:eastAsia="Times New Roman" w:hAnsi="Times New Roman" w:cs="Times New Roman"/>
            <w:color w:val="1155CC"/>
            <w:sz w:val="24"/>
            <w:szCs w:val="24"/>
            <w:highlight w:val="white"/>
          </w:rPr>
          <w:t>https://obs.mehmetakif.edu.tr/oibs/bologna/progLearnOutcomes.aspx?lang=tr&amp;curSunit=40669</w:t>
        </w:r>
      </w:hyperlink>
    </w:p>
    <w:p w14:paraId="7B071442" w14:textId="77777777" w:rsidR="00772320" w:rsidRDefault="00772320" w:rsidP="00AB7636">
      <w:pPr>
        <w:pBdr>
          <w:top w:val="nil"/>
          <w:left w:val="nil"/>
          <w:bottom w:val="nil"/>
          <w:right w:val="nil"/>
          <w:between w:val="nil"/>
        </w:pBdr>
        <w:shd w:val="clear" w:color="auto" w:fill="FFFFFF"/>
        <w:spacing w:after="120" w:line="360" w:lineRule="auto"/>
        <w:rPr>
          <w:rFonts w:ascii="Times New Roman" w:eastAsia="Times New Roman" w:hAnsi="Times New Roman" w:cs="Times New Roman"/>
          <w:b/>
          <w:color w:val="FF0000"/>
          <w:sz w:val="24"/>
          <w:szCs w:val="24"/>
        </w:rPr>
      </w:pPr>
    </w:p>
    <w:p w14:paraId="59A12E66" w14:textId="77777777" w:rsidR="00772320" w:rsidRDefault="00772320" w:rsidP="00AB7636">
      <w:pPr>
        <w:pBdr>
          <w:top w:val="nil"/>
          <w:left w:val="nil"/>
          <w:bottom w:val="nil"/>
          <w:right w:val="nil"/>
          <w:between w:val="nil"/>
        </w:pBdr>
        <w:shd w:val="clear" w:color="auto" w:fill="FFFFFF"/>
        <w:spacing w:after="120" w:line="360" w:lineRule="auto"/>
        <w:rPr>
          <w:rFonts w:ascii="Times New Roman" w:eastAsia="Times New Roman" w:hAnsi="Times New Roman" w:cs="Times New Roman"/>
          <w:b/>
          <w:color w:val="FF0000"/>
          <w:sz w:val="24"/>
          <w:szCs w:val="24"/>
        </w:rPr>
      </w:pPr>
    </w:p>
    <w:p w14:paraId="177DD3A7" w14:textId="77777777" w:rsidR="00CC7D8C" w:rsidRPr="00AB7636" w:rsidRDefault="004A20A5" w:rsidP="00AB7636">
      <w:pPr>
        <w:pBdr>
          <w:top w:val="nil"/>
          <w:left w:val="nil"/>
          <w:bottom w:val="nil"/>
          <w:right w:val="nil"/>
          <w:between w:val="nil"/>
        </w:pBdr>
        <w:shd w:val="clear" w:color="auto" w:fill="FFFFFF"/>
        <w:spacing w:after="12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Sonuç ve Değerlendirme</w:t>
      </w:r>
    </w:p>
    <w:p w14:paraId="512D63EA"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Öz değerlendirme süreci sonucunda elde edilen veriler doğrultusunda birimin kalite hususunda iyi olduğu noktalar olduğu kadar çeşitli gerekçelerden kaynaklı eksiklikleri olduğu tespit edilmiştir. Birime ait </w:t>
      </w:r>
      <w:r>
        <w:rPr>
          <w:rFonts w:ascii="Times New Roman" w:eastAsia="Times New Roman" w:hAnsi="Times New Roman" w:cs="Times New Roman"/>
          <w:b/>
          <w:color w:val="000000"/>
          <w:sz w:val="24"/>
          <w:szCs w:val="24"/>
        </w:rPr>
        <w:t>kalite güvence politikası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oluşturulmuş olup,</w:t>
      </w:r>
      <w:r>
        <w:rPr>
          <w:rFonts w:ascii="Times New Roman" w:eastAsia="Times New Roman" w:hAnsi="Times New Roman" w:cs="Times New Roman"/>
          <w:color w:val="000000"/>
          <w:sz w:val="24"/>
          <w:szCs w:val="24"/>
        </w:rPr>
        <w:t xml:space="preserve"> üniversitenin stratejik planı dahilinde belirlenen misyon ve vizyonuyla örtüşen bir anlayışı</w:t>
      </w:r>
      <w:r>
        <w:rPr>
          <w:rFonts w:ascii="Times New Roman" w:eastAsia="Times New Roman" w:hAnsi="Times New Roman" w:cs="Times New Roman"/>
          <w:sz w:val="24"/>
          <w:szCs w:val="24"/>
        </w:rPr>
        <w:t xml:space="preserve"> benimsemektedir. </w:t>
      </w:r>
      <w:r>
        <w:rPr>
          <w:rFonts w:ascii="Times New Roman" w:eastAsia="Times New Roman" w:hAnsi="Times New Roman" w:cs="Times New Roman"/>
          <w:b/>
          <w:color w:val="000000"/>
          <w:sz w:val="24"/>
          <w:szCs w:val="24"/>
        </w:rPr>
        <w:t>Eğitim ve öğretim</w:t>
      </w:r>
      <w:r>
        <w:rPr>
          <w:rFonts w:ascii="Times New Roman" w:eastAsia="Times New Roman" w:hAnsi="Times New Roman" w:cs="Times New Roman"/>
          <w:color w:val="000000"/>
          <w:sz w:val="24"/>
          <w:szCs w:val="24"/>
        </w:rPr>
        <w:t xml:space="preserve"> başlığı altında yer alan gereklilikler titizlikle ele alınmakta, ders müfredatları, ders dağılımları, içeriklerin niteliği, öğrenme ve program </w:t>
      </w:r>
      <w:r>
        <w:rPr>
          <w:rFonts w:ascii="Times New Roman" w:eastAsia="Times New Roman" w:hAnsi="Times New Roman" w:cs="Times New Roman"/>
          <w:sz w:val="24"/>
          <w:szCs w:val="24"/>
        </w:rPr>
        <w:t>çıktıları ile</w:t>
      </w:r>
      <w:r>
        <w:rPr>
          <w:rFonts w:ascii="Times New Roman" w:eastAsia="Times New Roman" w:hAnsi="Times New Roman" w:cs="Times New Roman"/>
          <w:color w:val="000000"/>
          <w:sz w:val="24"/>
          <w:szCs w:val="24"/>
        </w:rPr>
        <w:t xml:space="preserve"> uyumuna dikkat edilmektedir. Bu konuda öğretim elemanlarının dönem başlarında ders içerikleri konusunda bölüm başkanlıklarına bilgi vermesi istenmektedir. Öte yandan, akademik personelin mevcut ders yükü ve sorumluluklarının olağandan fazla olması </w:t>
      </w:r>
      <w:r>
        <w:rPr>
          <w:rFonts w:ascii="Times New Roman" w:eastAsia="Times New Roman" w:hAnsi="Times New Roman" w:cs="Times New Roman"/>
          <w:color w:val="000000"/>
          <w:sz w:val="24"/>
          <w:szCs w:val="24"/>
          <w:u w:val="single"/>
        </w:rPr>
        <w:t>araştırma-geliştirme faaliyetlerine zaman ayıramamasına sebep olmakta ve bu konuda üretim kısırlığı göze çarpmaktadır.</w:t>
      </w:r>
    </w:p>
    <w:p w14:paraId="555EF554" w14:textId="77777777"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Birim yönetim sistemi</w:t>
      </w:r>
      <w:r>
        <w:rPr>
          <w:rFonts w:ascii="Times New Roman" w:eastAsia="Times New Roman" w:hAnsi="Times New Roman" w:cs="Times New Roman"/>
          <w:color w:val="000000"/>
          <w:sz w:val="24"/>
          <w:szCs w:val="24"/>
        </w:rPr>
        <w:t xml:space="preserve">nde benimsenen şeffaf ve paylaşımcı anlayış ile personelin fikir ve düşüncelerine önem verilmekte, yönetim organizasyonunda işleyiş problemsiz olarak devam etmektedir. Web sayfasında yer alan kalite bölümünde görev tanımları, iş akış ve organizasyon şeması ile çeşitli </w:t>
      </w:r>
      <w:r w:rsidR="00772320">
        <w:rPr>
          <w:rFonts w:ascii="Times New Roman" w:eastAsia="Times New Roman" w:hAnsi="Times New Roman" w:cs="Times New Roman"/>
          <w:color w:val="000000"/>
          <w:sz w:val="24"/>
          <w:szCs w:val="24"/>
        </w:rPr>
        <w:t>dokümanlar</w:t>
      </w:r>
      <w:r>
        <w:rPr>
          <w:rFonts w:ascii="Times New Roman" w:eastAsia="Times New Roman" w:hAnsi="Times New Roman" w:cs="Times New Roman"/>
          <w:color w:val="000000"/>
          <w:sz w:val="24"/>
          <w:szCs w:val="24"/>
        </w:rPr>
        <w:t xml:space="preserve"> kamuoyu ile paylaşılmaktadır. İdarecilerin personel ile diyalog halinde olması sorunların hızlı çözümüne olanak sağlamaktadır.</w:t>
      </w:r>
    </w:p>
    <w:p w14:paraId="36F671E1" w14:textId="51EA114B" w:rsidR="00CC7D8C" w:rsidRDefault="004A20A5">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yıllık bir fakülte olan birimin sahip olduğu yeterlilikler dahilinde kalite kültürünün oluşması için yoğun çaba </w:t>
      </w:r>
      <w:r>
        <w:rPr>
          <w:rFonts w:ascii="Times New Roman" w:eastAsia="Times New Roman" w:hAnsi="Times New Roman" w:cs="Times New Roman"/>
          <w:sz w:val="24"/>
          <w:szCs w:val="24"/>
        </w:rPr>
        <w:t>sarf edilmekte</w:t>
      </w:r>
      <w:r>
        <w:rPr>
          <w:rFonts w:ascii="Times New Roman" w:eastAsia="Times New Roman" w:hAnsi="Times New Roman" w:cs="Times New Roman"/>
          <w:color w:val="000000"/>
          <w:sz w:val="24"/>
          <w:szCs w:val="24"/>
        </w:rPr>
        <w:t xml:space="preserve">, eğitim-öğretimin akademik ve fiziki altyapısı üst yönetimle </w:t>
      </w:r>
      <w:r w:rsidR="00C87160">
        <w:rPr>
          <w:rFonts w:ascii="Times New Roman" w:eastAsia="Times New Roman" w:hAnsi="Times New Roman" w:cs="Times New Roman"/>
          <w:color w:val="000000"/>
          <w:sz w:val="24"/>
          <w:szCs w:val="24"/>
        </w:rPr>
        <w:t>iş birliği</w:t>
      </w:r>
      <w:r>
        <w:rPr>
          <w:rFonts w:ascii="Times New Roman" w:eastAsia="Times New Roman" w:hAnsi="Times New Roman" w:cs="Times New Roman"/>
          <w:color w:val="000000"/>
          <w:sz w:val="24"/>
          <w:szCs w:val="24"/>
        </w:rPr>
        <w:t xml:space="preserve"> halinde sürekli olarak iyileştirilmeye çalışılmaktadır. Tüm bunların yanı sıra;</w:t>
      </w:r>
    </w:p>
    <w:p w14:paraId="277BA0D4" w14:textId="77777777" w:rsidR="00CC7D8C" w:rsidRDefault="004A20A5">
      <w:pPr>
        <w:numPr>
          <w:ilvl w:val="0"/>
          <w:numId w:val="10"/>
        </w:numPr>
        <w:pBdr>
          <w:top w:val="nil"/>
          <w:left w:val="nil"/>
          <w:bottom w:val="nil"/>
          <w:right w:val="nil"/>
          <w:between w:val="nil"/>
        </w:pBdr>
        <w:spacing w:before="120" w:after="120" w:line="360" w:lineRule="auto"/>
        <w:jc w:val="both"/>
        <w:rPr>
          <w:color w:val="000000"/>
          <w:sz w:val="24"/>
          <w:szCs w:val="24"/>
        </w:rPr>
      </w:pPr>
      <w:r>
        <w:rPr>
          <w:rFonts w:ascii="Times New Roman" w:eastAsia="Times New Roman" w:hAnsi="Times New Roman" w:cs="Times New Roman"/>
          <w:color w:val="000000"/>
          <w:sz w:val="24"/>
          <w:szCs w:val="24"/>
        </w:rPr>
        <w:t>Hiyerarşi gözetmeksizin ders dağılım dengesi planlanmaktadır,</w:t>
      </w:r>
    </w:p>
    <w:p w14:paraId="4CD5A18F" w14:textId="77777777" w:rsidR="00CC7D8C" w:rsidRDefault="004A20A5">
      <w:pPr>
        <w:numPr>
          <w:ilvl w:val="0"/>
          <w:numId w:val="10"/>
        </w:numPr>
        <w:pBdr>
          <w:top w:val="nil"/>
          <w:left w:val="nil"/>
          <w:bottom w:val="nil"/>
          <w:right w:val="nil"/>
          <w:between w:val="nil"/>
        </w:pBdr>
        <w:spacing w:before="120" w:after="120" w:line="360" w:lineRule="auto"/>
        <w:jc w:val="both"/>
        <w:rPr>
          <w:color w:val="000000"/>
          <w:sz w:val="24"/>
          <w:szCs w:val="24"/>
        </w:rPr>
      </w:pPr>
      <w:r>
        <w:rPr>
          <w:rFonts w:ascii="Times New Roman" w:eastAsia="Times New Roman" w:hAnsi="Times New Roman" w:cs="Times New Roman"/>
          <w:color w:val="000000"/>
          <w:sz w:val="24"/>
          <w:szCs w:val="24"/>
        </w:rPr>
        <w:t>Müfredat sürekli olarak güncellenmekte, ders içeriklerinin program ve öğrenme çıktıları ile uyumlu olmasına dikkat edilmektedir.</w:t>
      </w:r>
    </w:p>
    <w:p w14:paraId="3AA3BBCC" w14:textId="77777777" w:rsidR="00CC7D8C" w:rsidRDefault="004A20A5">
      <w:pPr>
        <w:numPr>
          <w:ilvl w:val="0"/>
          <w:numId w:val="10"/>
        </w:numPr>
        <w:pBdr>
          <w:top w:val="nil"/>
          <w:left w:val="nil"/>
          <w:bottom w:val="nil"/>
          <w:right w:val="nil"/>
          <w:between w:val="nil"/>
        </w:pBdr>
        <w:spacing w:before="120" w:after="120" w:line="360" w:lineRule="auto"/>
        <w:jc w:val="both"/>
        <w:rPr>
          <w:color w:val="000000"/>
          <w:sz w:val="24"/>
          <w:szCs w:val="24"/>
        </w:rPr>
      </w:pPr>
      <w:r>
        <w:rPr>
          <w:rFonts w:ascii="Times New Roman" w:eastAsia="Times New Roman" w:hAnsi="Times New Roman" w:cs="Times New Roman"/>
          <w:color w:val="000000"/>
          <w:sz w:val="24"/>
          <w:szCs w:val="24"/>
        </w:rPr>
        <w:t>Ders içerikleri ve öğretim elemanlarının bireysel çalışmalarında toplumsal katkıyı hedefleyen çalışmalara öncelik verilmektedir.</w:t>
      </w:r>
    </w:p>
    <w:p w14:paraId="36685A93" w14:textId="77777777" w:rsidR="00CC7D8C" w:rsidRDefault="004A20A5">
      <w:pPr>
        <w:numPr>
          <w:ilvl w:val="0"/>
          <w:numId w:val="10"/>
        </w:numPr>
        <w:pBdr>
          <w:top w:val="nil"/>
          <w:left w:val="nil"/>
          <w:bottom w:val="nil"/>
          <w:right w:val="nil"/>
          <w:between w:val="nil"/>
        </w:pBdr>
        <w:spacing w:before="120" w:after="120" w:line="360" w:lineRule="auto"/>
        <w:jc w:val="both"/>
        <w:rPr>
          <w:color w:val="000000"/>
          <w:sz w:val="24"/>
          <w:szCs w:val="24"/>
        </w:rPr>
      </w:pPr>
      <w:r>
        <w:rPr>
          <w:rFonts w:ascii="Times New Roman" w:eastAsia="Times New Roman" w:hAnsi="Times New Roman" w:cs="Times New Roman"/>
          <w:color w:val="000000"/>
          <w:sz w:val="24"/>
          <w:szCs w:val="24"/>
        </w:rPr>
        <w:t>Uluslararası nitelikte sanatçı ve kurumlarla iletişim yürütülmekte ve çeşitli etkinlikler gerçekleştirilmektedir. Yeni partner arayışları ve anlaşma çalışmalarına devam edilmektedir.</w:t>
      </w:r>
    </w:p>
    <w:p w14:paraId="5C678E98" w14:textId="77777777" w:rsidR="00CC7D8C" w:rsidRDefault="004A20A5">
      <w:pPr>
        <w:numPr>
          <w:ilvl w:val="0"/>
          <w:numId w:val="10"/>
        </w:numPr>
        <w:pBdr>
          <w:top w:val="nil"/>
          <w:left w:val="nil"/>
          <w:bottom w:val="nil"/>
          <w:right w:val="nil"/>
          <w:between w:val="nil"/>
        </w:pBdr>
        <w:spacing w:before="120" w:after="120" w:line="360" w:lineRule="auto"/>
        <w:jc w:val="both"/>
        <w:rPr>
          <w:color w:val="000000"/>
          <w:sz w:val="24"/>
          <w:szCs w:val="24"/>
        </w:rPr>
      </w:pPr>
      <w:r>
        <w:rPr>
          <w:rFonts w:ascii="Times New Roman" w:eastAsia="Times New Roman" w:hAnsi="Times New Roman" w:cs="Times New Roman"/>
          <w:color w:val="000000"/>
          <w:sz w:val="24"/>
          <w:szCs w:val="24"/>
        </w:rPr>
        <w:t>Öğrenci merkezli eğitim anlayışı benimsenerek sürekli olarak gerçekleştirilen memnuniyet anketleri vasıtasıyla öğrencilerden gelen dönütler değerlendirilmektedir.</w:t>
      </w:r>
    </w:p>
    <w:p w14:paraId="0BD64B38" w14:textId="77777777" w:rsidR="00CC7D8C" w:rsidRDefault="004A20A5">
      <w:pPr>
        <w:numPr>
          <w:ilvl w:val="0"/>
          <w:numId w:val="10"/>
        </w:numPr>
        <w:pBdr>
          <w:top w:val="nil"/>
          <w:left w:val="nil"/>
          <w:bottom w:val="nil"/>
          <w:right w:val="nil"/>
          <w:between w:val="nil"/>
        </w:pBdr>
        <w:spacing w:before="120" w:after="120" w:line="360" w:lineRule="auto"/>
        <w:jc w:val="both"/>
        <w:rPr>
          <w:color w:val="000000"/>
          <w:sz w:val="24"/>
          <w:szCs w:val="24"/>
        </w:rPr>
      </w:pPr>
      <w:r>
        <w:rPr>
          <w:rFonts w:ascii="Times New Roman" w:eastAsia="Times New Roman" w:hAnsi="Times New Roman" w:cs="Times New Roman"/>
          <w:color w:val="000000"/>
          <w:sz w:val="24"/>
          <w:szCs w:val="24"/>
        </w:rPr>
        <w:t xml:space="preserve">İnsan kaynakları yönetiminde iş yükü dağılımında adil olmaya gayret gösterilmekte, </w:t>
      </w:r>
      <w:proofErr w:type="spellStart"/>
      <w:r>
        <w:rPr>
          <w:rFonts w:ascii="Times New Roman" w:eastAsia="Times New Roman" w:hAnsi="Times New Roman" w:cs="Times New Roman"/>
          <w:color w:val="000000"/>
          <w:sz w:val="24"/>
          <w:szCs w:val="24"/>
        </w:rPr>
        <w:t>liyakata</w:t>
      </w:r>
      <w:proofErr w:type="spellEnd"/>
      <w:r>
        <w:rPr>
          <w:rFonts w:ascii="Times New Roman" w:eastAsia="Times New Roman" w:hAnsi="Times New Roman" w:cs="Times New Roman"/>
          <w:color w:val="000000"/>
          <w:sz w:val="24"/>
          <w:szCs w:val="24"/>
        </w:rPr>
        <w:t xml:space="preserve"> dayalı personel seçimine önem verilmektedir.</w:t>
      </w:r>
    </w:p>
    <w:p w14:paraId="37104955" w14:textId="77777777" w:rsidR="00CC7D8C" w:rsidRDefault="004A20A5">
      <w:pPr>
        <w:numPr>
          <w:ilvl w:val="0"/>
          <w:numId w:val="10"/>
        </w:numPr>
        <w:pBdr>
          <w:top w:val="nil"/>
          <w:left w:val="nil"/>
          <w:bottom w:val="nil"/>
          <w:right w:val="nil"/>
          <w:between w:val="nil"/>
        </w:pBdr>
        <w:spacing w:before="120" w:after="120" w:line="360" w:lineRule="auto"/>
        <w:jc w:val="both"/>
        <w:rPr>
          <w:color w:val="000000"/>
          <w:sz w:val="24"/>
          <w:szCs w:val="24"/>
        </w:rPr>
      </w:pPr>
      <w:r>
        <w:rPr>
          <w:rFonts w:ascii="Times New Roman" w:eastAsia="Times New Roman" w:hAnsi="Times New Roman" w:cs="Times New Roman"/>
          <w:color w:val="000000"/>
          <w:sz w:val="24"/>
          <w:szCs w:val="24"/>
        </w:rPr>
        <w:lastRenderedPageBreak/>
        <w:t>Birime ait resmî web sitesi ve sosyal medya hesapları aracılığıyla tüm duyuru ve gelişmeler kamuoyuna çok hızlı ve eş zamanlı olarak paylaşılmaktadır. Gayri resmi kanallar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xml:space="preserve"> grupları vb.), kişisel e-posta hesapları ve </w:t>
      </w:r>
      <w:r w:rsidR="00772320">
        <w:rPr>
          <w:rFonts w:ascii="Times New Roman" w:eastAsia="Times New Roman" w:hAnsi="Times New Roman" w:cs="Times New Roman"/>
          <w:color w:val="000000"/>
          <w:sz w:val="24"/>
          <w:szCs w:val="24"/>
        </w:rPr>
        <w:t>yüz yüze</w:t>
      </w:r>
      <w:r>
        <w:rPr>
          <w:rFonts w:ascii="Times New Roman" w:eastAsia="Times New Roman" w:hAnsi="Times New Roman" w:cs="Times New Roman"/>
          <w:color w:val="000000"/>
          <w:sz w:val="24"/>
          <w:szCs w:val="24"/>
        </w:rPr>
        <w:t xml:space="preserve"> görüşme olarak öğrenci ve diğer paydaşlarla iletişim sürdürülmektedir.</w:t>
      </w:r>
    </w:p>
    <w:sectPr w:rsidR="00CC7D8C" w:rsidSect="00A47F95">
      <w:pgSz w:w="11906" w:h="16838"/>
      <w:pgMar w:top="1417" w:right="1417" w:bottom="1417"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42C9"/>
    <w:multiLevelType w:val="multilevel"/>
    <w:tmpl w:val="CB8A1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13C0A"/>
    <w:multiLevelType w:val="multilevel"/>
    <w:tmpl w:val="F648C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39590E"/>
    <w:multiLevelType w:val="multilevel"/>
    <w:tmpl w:val="80907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4D6503"/>
    <w:multiLevelType w:val="multilevel"/>
    <w:tmpl w:val="FC6C49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1C777F"/>
    <w:multiLevelType w:val="multilevel"/>
    <w:tmpl w:val="361AD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2469A1"/>
    <w:multiLevelType w:val="multilevel"/>
    <w:tmpl w:val="104A3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230605"/>
    <w:multiLevelType w:val="multilevel"/>
    <w:tmpl w:val="4B3EF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C37FF5"/>
    <w:multiLevelType w:val="multilevel"/>
    <w:tmpl w:val="79D8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B16F86"/>
    <w:multiLevelType w:val="multilevel"/>
    <w:tmpl w:val="4B965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410643"/>
    <w:multiLevelType w:val="multilevel"/>
    <w:tmpl w:val="E16ED180"/>
    <w:lvl w:ilvl="0">
      <w:start w:val="1"/>
      <w:numFmt w:val="bullet"/>
      <w:lvlText w:val="●"/>
      <w:lvlJc w:val="left"/>
      <w:pPr>
        <w:ind w:left="67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D972A2"/>
    <w:multiLevelType w:val="multilevel"/>
    <w:tmpl w:val="176C0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1666C6"/>
    <w:multiLevelType w:val="multilevel"/>
    <w:tmpl w:val="218A0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6339D4"/>
    <w:multiLevelType w:val="multilevel"/>
    <w:tmpl w:val="8312E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04060C"/>
    <w:multiLevelType w:val="multilevel"/>
    <w:tmpl w:val="5066E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4A7AFF"/>
    <w:multiLevelType w:val="multilevel"/>
    <w:tmpl w:val="C1DA3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622FD3"/>
    <w:multiLevelType w:val="multilevel"/>
    <w:tmpl w:val="C20A9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6A7DC8"/>
    <w:multiLevelType w:val="multilevel"/>
    <w:tmpl w:val="88CC8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B04E38"/>
    <w:multiLevelType w:val="multilevel"/>
    <w:tmpl w:val="22F8F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ED4596"/>
    <w:multiLevelType w:val="multilevel"/>
    <w:tmpl w:val="B9B27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A87A63"/>
    <w:multiLevelType w:val="hybridMultilevel"/>
    <w:tmpl w:val="E05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D60B7"/>
    <w:multiLevelType w:val="multilevel"/>
    <w:tmpl w:val="0CAA3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8D719B"/>
    <w:multiLevelType w:val="multilevel"/>
    <w:tmpl w:val="4F3A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870CF"/>
    <w:multiLevelType w:val="multilevel"/>
    <w:tmpl w:val="2A845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CE0ECF"/>
    <w:multiLevelType w:val="multilevel"/>
    <w:tmpl w:val="ADC4E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ED3BB1"/>
    <w:multiLevelType w:val="multilevel"/>
    <w:tmpl w:val="4DA04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F0702C"/>
    <w:multiLevelType w:val="multilevel"/>
    <w:tmpl w:val="1388C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5E227E"/>
    <w:multiLevelType w:val="multilevel"/>
    <w:tmpl w:val="EB54B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2A0492"/>
    <w:multiLevelType w:val="multilevel"/>
    <w:tmpl w:val="E8F24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5A21D3"/>
    <w:multiLevelType w:val="multilevel"/>
    <w:tmpl w:val="97E8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A954E3"/>
    <w:multiLevelType w:val="multilevel"/>
    <w:tmpl w:val="B936C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2B2928"/>
    <w:multiLevelType w:val="multilevel"/>
    <w:tmpl w:val="2284A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D6AC9"/>
    <w:multiLevelType w:val="multilevel"/>
    <w:tmpl w:val="CD3C2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711A97"/>
    <w:multiLevelType w:val="multilevel"/>
    <w:tmpl w:val="7CAE8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A44EFD"/>
    <w:multiLevelType w:val="multilevel"/>
    <w:tmpl w:val="08423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AB32AC"/>
    <w:multiLevelType w:val="multilevel"/>
    <w:tmpl w:val="454E4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E8A15CC"/>
    <w:multiLevelType w:val="multilevel"/>
    <w:tmpl w:val="DA06D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212B87"/>
    <w:multiLevelType w:val="multilevel"/>
    <w:tmpl w:val="20F23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310C0D"/>
    <w:multiLevelType w:val="multilevel"/>
    <w:tmpl w:val="F698C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366985"/>
    <w:multiLevelType w:val="multilevel"/>
    <w:tmpl w:val="B2B67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11"/>
  </w:num>
  <w:num w:numId="3">
    <w:abstractNumId w:val="3"/>
  </w:num>
  <w:num w:numId="4">
    <w:abstractNumId w:val="2"/>
  </w:num>
  <w:num w:numId="5">
    <w:abstractNumId w:val="22"/>
  </w:num>
  <w:num w:numId="6">
    <w:abstractNumId w:val="8"/>
  </w:num>
  <w:num w:numId="7">
    <w:abstractNumId w:val="18"/>
  </w:num>
  <w:num w:numId="8">
    <w:abstractNumId w:val="4"/>
  </w:num>
  <w:num w:numId="9">
    <w:abstractNumId w:val="25"/>
  </w:num>
  <w:num w:numId="10">
    <w:abstractNumId w:val="23"/>
  </w:num>
  <w:num w:numId="11">
    <w:abstractNumId w:val="1"/>
  </w:num>
  <w:num w:numId="12">
    <w:abstractNumId w:val="37"/>
  </w:num>
  <w:num w:numId="13">
    <w:abstractNumId w:val="27"/>
  </w:num>
  <w:num w:numId="14">
    <w:abstractNumId w:val="17"/>
  </w:num>
  <w:num w:numId="15">
    <w:abstractNumId w:val="29"/>
  </w:num>
  <w:num w:numId="16">
    <w:abstractNumId w:val="6"/>
  </w:num>
  <w:num w:numId="17">
    <w:abstractNumId w:val="12"/>
  </w:num>
  <w:num w:numId="18">
    <w:abstractNumId w:val="35"/>
  </w:num>
  <w:num w:numId="19">
    <w:abstractNumId w:val="15"/>
  </w:num>
  <w:num w:numId="20">
    <w:abstractNumId w:val="32"/>
  </w:num>
  <w:num w:numId="21">
    <w:abstractNumId w:val="21"/>
  </w:num>
  <w:num w:numId="22">
    <w:abstractNumId w:val="5"/>
  </w:num>
  <w:num w:numId="23">
    <w:abstractNumId w:val="14"/>
  </w:num>
  <w:num w:numId="24">
    <w:abstractNumId w:val="20"/>
  </w:num>
  <w:num w:numId="25">
    <w:abstractNumId w:val="28"/>
  </w:num>
  <w:num w:numId="26">
    <w:abstractNumId w:val="31"/>
  </w:num>
  <w:num w:numId="27">
    <w:abstractNumId w:val="0"/>
  </w:num>
  <w:num w:numId="28">
    <w:abstractNumId w:val="26"/>
  </w:num>
  <w:num w:numId="29">
    <w:abstractNumId w:val="34"/>
  </w:num>
  <w:num w:numId="30">
    <w:abstractNumId w:val="13"/>
  </w:num>
  <w:num w:numId="31">
    <w:abstractNumId w:val="38"/>
  </w:num>
  <w:num w:numId="32">
    <w:abstractNumId w:val="10"/>
  </w:num>
  <w:num w:numId="33">
    <w:abstractNumId w:val="9"/>
  </w:num>
  <w:num w:numId="34">
    <w:abstractNumId w:val="33"/>
  </w:num>
  <w:num w:numId="35">
    <w:abstractNumId w:val="30"/>
  </w:num>
  <w:num w:numId="36">
    <w:abstractNumId w:val="24"/>
  </w:num>
  <w:num w:numId="37">
    <w:abstractNumId w:val="7"/>
  </w:num>
  <w:num w:numId="38">
    <w:abstractNumId w:val="1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8C"/>
    <w:rsid w:val="001016C9"/>
    <w:rsid w:val="00111E6E"/>
    <w:rsid w:val="001471C0"/>
    <w:rsid w:val="001638B4"/>
    <w:rsid w:val="00167CA4"/>
    <w:rsid w:val="001B4ED3"/>
    <w:rsid w:val="001B549C"/>
    <w:rsid w:val="00393583"/>
    <w:rsid w:val="004A20A5"/>
    <w:rsid w:val="004F0A9D"/>
    <w:rsid w:val="005F6AEB"/>
    <w:rsid w:val="00772320"/>
    <w:rsid w:val="007D1C48"/>
    <w:rsid w:val="00861534"/>
    <w:rsid w:val="00877212"/>
    <w:rsid w:val="008B3469"/>
    <w:rsid w:val="009A0378"/>
    <w:rsid w:val="009E2245"/>
    <w:rsid w:val="00A47F95"/>
    <w:rsid w:val="00AB7636"/>
    <w:rsid w:val="00C4778D"/>
    <w:rsid w:val="00C87160"/>
    <w:rsid w:val="00CC7D8C"/>
    <w:rsid w:val="00CD3A62"/>
    <w:rsid w:val="00CE4F25"/>
    <w:rsid w:val="00DD7226"/>
    <w:rsid w:val="00E0673E"/>
    <w:rsid w:val="00E72E07"/>
    <w:rsid w:val="00E73F83"/>
    <w:rsid w:val="00E94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8242"/>
  <w15:docId w15:val="{D797ED91-7A92-C645-9A0A-69D7D547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0"/>
      <w:outlineLvl w:val="0"/>
    </w:pPr>
    <w:rPr>
      <w:b/>
      <w:color w:val="2E75B5"/>
      <w:sz w:val="28"/>
      <w:szCs w:val="28"/>
    </w:rPr>
  </w:style>
  <w:style w:type="paragraph" w:styleId="Balk2">
    <w:name w:val="heading 2"/>
    <w:basedOn w:val="Normal"/>
    <w:next w:val="Normal"/>
    <w:uiPriority w:val="9"/>
    <w:semiHidden/>
    <w:unhideWhenUsed/>
    <w:qFormat/>
    <w:pPr>
      <w:keepNext/>
      <w:keepLines/>
      <w:spacing w:before="40" w:after="0"/>
      <w:outlineLvl w:val="1"/>
    </w:pPr>
    <w:rPr>
      <w:color w:val="2E75B5"/>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00" w:after="0"/>
      <w:outlineLvl w:val="3"/>
    </w:pPr>
    <w:rPr>
      <w:b/>
      <w:i/>
      <w:color w:val="5B9BD5"/>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pPr>
      <w:spacing w:after="0" w:line="240" w:lineRule="auto"/>
    </w:pPr>
    <w:tblPr>
      <w:tblStyleRowBandSize w:val="1"/>
      <w:tblStyleColBandSize w:val="1"/>
    </w:tblPr>
  </w:style>
  <w:style w:type="table" w:customStyle="1" w:styleId="a3">
    <w:basedOn w:val="NormalTablo"/>
    <w:pPr>
      <w:spacing w:after="0" w:line="240" w:lineRule="auto"/>
    </w:pPr>
    <w:tblPr>
      <w:tblStyleRowBandSize w:val="1"/>
      <w:tblStyleColBandSize w:val="1"/>
    </w:tblPr>
  </w:style>
  <w:style w:type="table" w:customStyle="1" w:styleId="a4">
    <w:basedOn w:val="NormalTablo"/>
    <w:pPr>
      <w:spacing w:after="0" w:line="240" w:lineRule="auto"/>
    </w:pPr>
    <w:tblPr>
      <w:tblStyleRowBandSize w:val="1"/>
      <w:tblStyleColBandSize w:val="1"/>
    </w:tblPr>
  </w:style>
  <w:style w:type="table" w:customStyle="1" w:styleId="a5">
    <w:basedOn w:val="NormalTablo"/>
    <w:pPr>
      <w:spacing w:after="0" w:line="240" w:lineRule="auto"/>
    </w:pPr>
    <w:tblPr>
      <w:tblStyleRowBandSize w:val="1"/>
      <w:tblStyleColBandSize w:val="1"/>
    </w:tblPr>
  </w:style>
  <w:style w:type="table" w:customStyle="1" w:styleId="a6">
    <w:basedOn w:val="NormalTablo"/>
    <w:pPr>
      <w:spacing w:after="0" w:line="240" w:lineRule="auto"/>
    </w:pPr>
    <w:tblPr>
      <w:tblStyleRowBandSize w:val="1"/>
      <w:tblStyleColBandSize w:val="1"/>
    </w:tblPr>
  </w:style>
  <w:style w:type="table" w:customStyle="1" w:styleId="a7">
    <w:basedOn w:val="NormalTablo"/>
    <w:pPr>
      <w:spacing w:after="0" w:line="240" w:lineRule="auto"/>
    </w:pPr>
    <w:tblPr>
      <w:tblStyleRowBandSize w:val="1"/>
      <w:tblStyleColBandSize w:val="1"/>
    </w:tblPr>
  </w:style>
  <w:style w:type="table" w:customStyle="1" w:styleId="a8">
    <w:basedOn w:val="NormalTablo"/>
    <w:pPr>
      <w:spacing w:after="0" w:line="240" w:lineRule="auto"/>
    </w:pPr>
    <w:tblPr>
      <w:tblStyleRowBandSize w:val="1"/>
      <w:tblStyleColBandSize w:val="1"/>
    </w:tblPr>
  </w:style>
  <w:style w:type="table" w:customStyle="1" w:styleId="a9">
    <w:basedOn w:val="NormalTablo"/>
    <w:pPr>
      <w:spacing w:after="0" w:line="240" w:lineRule="auto"/>
    </w:pPr>
    <w:tblPr>
      <w:tblStyleRowBandSize w:val="1"/>
      <w:tblStyleColBandSize w:val="1"/>
    </w:tblPr>
  </w:style>
  <w:style w:type="table" w:customStyle="1" w:styleId="aa">
    <w:basedOn w:val="NormalTablo"/>
    <w:pPr>
      <w:spacing w:after="0" w:line="240" w:lineRule="auto"/>
    </w:pPr>
    <w:tblPr>
      <w:tblStyleRowBandSize w:val="1"/>
      <w:tblStyleColBandSize w:val="1"/>
    </w:tblPr>
  </w:style>
  <w:style w:type="table" w:customStyle="1" w:styleId="ab">
    <w:basedOn w:val="NormalTablo"/>
    <w:pPr>
      <w:spacing w:after="0" w:line="240" w:lineRule="auto"/>
    </w:pPr>
    <w:tblPr>
      <w:tblStyleRowBandSize w:val="1"/>
      <w:tblStyleColBandSize w:val="1"/>
    </w:tblPr>
  </w:style>
  <w:style w:type="table" w:customStyle="1" w:styleId="ac">
    <w:basedOn w:val="NormalTablo"/>
    <w:pPr>
      <w:spacing w:after="0" w:line="240" w:lineRule="auto"/>
    </w:pPr>
    <w:tblPr>
      <w:tblStyleRowBandSize w:val="1"/>
      <w:tblStyleColBandSize w:val="1"/>
    </w:tblPr>
  </w:style>
  <w:style w:type="table" w:customStyle="1" w:styleId="ad">
    <w:basedOn w:val="NormalTablo"/>
    <w:pPr>
      <w:spacing w:after="0" w:line="240" w:lineRule="auto"/>
    </w:pPr>
    <w:tblPr>
      <w:tblStyleRowBandSize w:val="1"/>
      <w:tblStyleColBandSize w:val="1"/>
    </w:tblPr>
  </w:style>
  <w:style w:type="table" w:customStyle="1" w:styleId="ae">
    <w:basedOn w:val="NormalTablo"/>
    <w:pPr>
      <w:spacing w:after="0" w:line="240" w:lineRule="auto"/>
    </w:pPr>
    <w:tblPr>
      <w:tblStyleRowBandSize w:val="1"/>
      <w:tblStyleColBandSize w:val="1"/>
    </w:tblPr>
  </w:style>
  <w:style w:type="table" w:customStyle="1" w:styleId="af">
    <w:basedOn w:val="NormalTablo"/>
    <w:pPr>
      <w:spacing w:after="0" w:line="240" w:lineRule="auto"/>
    </w:pPr>
    <w:tblPr>
      <w:tblStyleRowBandSize w:val="1"/>
      <w:tblStyleColBandSize w:val="1"/>
    </w:tblPr>
  </w:style>
  <w:style w:type="table" w:customStyle="1" w:styleId="af0">
    <w:basedOn w:val="NormalTablo"/>
    <w:pPr>
      <w:spacing w:after="0" w:line="240" w:lineRule="auto"/>
    </w:pPr>
    <w:tblPr>
      <w:tblStyleRowBandSize w:val="1"/>
      <w:tblStyleColBandSize w:val="1"/>
    </w:tblPr>
  </w:style>
  <w:style w:type="table" w:customStyle="1" w:styleId="af1">
    <w:basedOn w:val="NormalTablo"/>
    <w:pPr>
      <w:spacing w:after="0" w:line="240" w:lineRule="auto"/>
    </w:pPr>
    <w:tblPr>
      <w:tblStyleRowBandSize w:val="1"/>
      <w:tblStyleColBandSize w:val="1"/>
    </w:tblPr>
  </w:style>
  <w:style w:type="table" w:customStyle="1" w:styleId="af2">
    <w:basedOn w:val="NormalTablo"/>
    <w:pPr>
      <w:spacing w:after="0" w:line="240" w:lineRule="auto"/>
    </w:pPr>
    <w:tblPr>
      <w:tblStyleRowBandSize w:val="1"/>
      <w:tblStyleColBandSize w:val="1"/>
    </w:tblPr>
  </w:style>
  <w:style w:type="table" w:customStyle="1" w:styleId="af3">
    <w:basedOn w:val="NormalTablo"/>
    <w:pPr>
      <w:spacing w:after="0" w:line="240" w:lineRule="auto"/>
    </w:pPr>
    <w:tblPr>
      <w:tblStyleRowBandSize w:val="1"/>
      <w:tblStyleColBandSize w:val="1"/>
    </w:tblPr>
  </w:style>
  <w:style w:type="table" w:customStyle="1" w:styleId="af4">
    <w:basedOn w:val="NormalTablo"/>
    <w:pPr>
      <w:spacing w:after="0" w:line="240" w:lineRule="auto"/>
    </w:pPr>
    <w:tblPr>
      <w:tblStyleRowBandSize w:val="1"/>
      <w:tblStyleColBandSize w:val="1"/>
    </w:tblPr>
  </w:style>
  <w:style w:type="table" w:customStyle="1" w:styleId="af5">
    <w:basedOn w:val="NormalTablo"/>
    <w:pPr>
      <w:spacing w:after="0" w:line="240" w:lineRule="auto"/>
    </w:pPr>
    <w:tblPr>
      <w:tblStyleRowBandSize w:val="1"/>
      <w:tblStyleColBandSize w:val="1"/>
    </w:tblPr>
  </w:style>
  <w:style w:type="table" w:customStyle="1" w:styleId="af6">
    <w:basedOn w:val="NormalTablo"/>
    <w:pPr>
      <w:spacing w:after="0" w:line="240" w:lineRule="auto"/>
    </w:pPr>
    <w:tblPr>
      <w:tblStyleRowBandSize w:val="1"/>
      <w:tblStyleColBandSize w:val="1"/>
    </w:tblPr>
  </w:style>
  <w:style w:type="table" w:customStyle="1" w:styleId="af7">
    <w:basedOn w:val="NormalTablo"/>
    <w:pPr>
      <w:spacing w:after="0" w:line="240" w:lineRule="auto"/>
    </w:pPr>
    <w:tblPr>
      <w:tblStyleRowBandSize w:val="1"/>
      <w:tblStyleColBandSize w:val="1"/>
    </w:tblPr>
  </w:style>
  <w:style w:type="table" w:customStyle="1" w:styleId="af8">
    <w:basedOn w:val="NormalTablo"/>
    <w:pPr>
      <w:spacing w:after="0" w:line="240" w:lineRule="auto"/>
    </w:pPr>
    <w:tblPr>
      <w:tblStyleRowBandSize w:val="1"/>
      <w:tblStyleColBandSize w:val="1"/>
    </w:tblPr>
  </w:style>
  <w:style w:type="table" w:customStyle="1" w:styleId="af9">
    <w:basedOn w:val="NormalTablo"/>
    <w:pPr>
      <w:spacing w:after="0" w:line="240" w:lineRule="auto"/>
    </w:pPr>
    <w:tblPr>
      <w:tblStyleRowBandSize w:val="1"/>
      <w:tblStyleColBandSize w:val="1"/>
    </w:tblPr>
  </w:style>
  <w:style w:type="table" w:customStyle="1" w:styleId="afa">
    <w:basedOn w:val="NormalTablo"/>
    <w:pPr>
      <w:spacing w:after="0" w:line="240" w:lineRule="auto"/>
    </w:pPr>
    <w:tblPr>
      <w:tblStyleRowBandSize w:val="1"/>
      <w:tblStyleColBandSize w:val="1"/>
    </w:tblPr>
  </w:style>
  <w:style w:type="table" w:customStyle="1" w:styleId="afb">
    <w:basedOn w:val="NormalTablo"/>
    <w:pPr>
      <w:spacing w:after="0" w:line="240" w:lineRule="auto"/>
    </w:pPr>
    <w:tblPr>
      <w:tblStyleRowBandSize w:val="1"/>
      <w:tblStyleColBandSize w:val="1"/>
    </w:tblPr>
  </w:style>
  <w:style w:type="table" w:customStyle="1" w:styleId="afc">
    <w:basedOn w:val="NormalTablo"/>
    <w:pPr>
      <w:spacing w:after="0" w:line="240" w:lineRule="auto"/>
    </w:pPr>
    <w:tblPr>
      <w:tblStyleRowBandSize w:val="1"/>
      <w:tblStyleColBandSize w:val="1"/>
    </w:tblPr>
  </w:style>
  <w:style w:type="table" w:customStyle="1" w:styleId="afd">
    <w:basedOn w:val="NormalTablo"/>
    <w:pPr>
      <w:spacing w:after="0" w:line="240" w:lineRule="auto"/>
    </w:pPr>
    <w:tblPr>
      <w:tblStyleRowBandSize w:val="1"/>
      <w:tblStyleColBandSize w:val="1"/>
    </w:tblPr>
  </w:style>
  <w:style w:type="table" w:customStyle="1" w:styleId="afe">
    <w:basedOn w:val="NormalTablo"/>
    <w:pPr>
      <w:spacing w:after="0" w:line="240" w:lineRule="auto"/>
    </w:pPr>
    <w:tblPr>
      <w:tblStyleRowBandSize w:val="1"/>
      <w:tblStyleColBandSize w:val="1"/>
    </w:tblPr>
  </w:style>
  <w:style w:type="table" w:customStyle="1" w:styleId="aff">
    <w:basedOn w:val="NormalTablo"/>
    <w:pPr>
      <w:spacing w:after="0" w:line="240" w:lineRule="auto"/>
    </w:pPr>
    <w:tblPr>
      <w:tblStyleRowBandSize w:val="1"/>
      <w:tblStyleColBandSize w:val="1"/>
    </w:tblPr>
  </w:style>
  <w:style w:type="table" w:customStyle="1" w:styleId="aff0">
    <w:basedOn w:val="NormalTablo"/>
    <w:pPr>
      <w:spacing w:after="0" w:line="240" w:lineRule="auto"/>
    </w:pPr>
    <w:tblPr>
      <w:tblStyleRowBandSize w:val="1"/>
      <w:tblStyleColBandSize w:val="1"/>
    </w:tblPr>
  </w:style>
  <w:style w:type="paragraph" w:styleId="ListeParagraf">
    <w:name w:val="List Paragraph"/>
    <w:basedOn w:val="Normal"/>
    <w:uiPriority w:val="34"/>
    <w:qFormat/>
    <w:rsid w:val="00E72E07"/>
    <w:pPr>
      <w:ind w:left="720"/>
      <w:contextualSpacing/>
    </w:pPr>
  </w:style>
  <w:style w:type="character" w:styleId="Kpr">
    <w:name w:val="Hyperlink"/>
    <w:basedOn w:val="VarsaylanParagrafYazTipi"/>
    <w:uiPriority w:val="99"/>
    <w:unhideWhenUsed/>
    <w:rsid w:val="00C4778D"/>
    <w:rPr>
      <w:color w:val="0000FF" w:themeColor="hyperlink"/>
      <w:u w:val="single"/>
    </w:rPr>
  </w:style>
  <w:style w:type="character" w:styleId="zmlenmeyenBahsetme">
    <w:name w:val="Unresolved Mention"/>
    <w:basedOn w:val="VarsaylanParagrafYazTipi"/>
    <w:uiPriority w:val="99"/>
    <w:semiHidden/>
    <w:unhideWhenUsed/>
    <w:rsid w:val="00C4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bap.mehmetakif.edu.tr/upload/bap/28-form-96-91095201-bap-yoenerge.pdf" TargetMode="External"/><Relationship Id="rId21" Type="http://schemas.openxmlformats.org/officeDocument/2006/relationships/hyperlink" Target="https://stf.mehmetakif.edu.tr/upload/stf/9-form-1242-96453883-7-toplanti-tutanagi-formu-06042023.pdf" TargetMode="External"/><Relationship Id="rId42" Type="http://schemas.openxmlformats.org/officeDocument/2006/relationships/hyperlink" Target="https://stf.mehmetakif.edu.tr/icerik/2497/853/stratejik-amaclar" TargetMode="External"/><Relationship Id="rId47" Type="http://schemas.openxmlformats.org/officeDocument/2006/relationships/hyperlink" Target="https://stf.mehmetakif.edu.tr/upload/stf/9-form-1847-33221647-9-form-1242-80482594-1-toplanti-danisma-kurulu-toplanti-tutanagi-formu-20102021-1.docx" TargetMode="External"/><Relationship Id="rId63" Type="http://schemas.openxmlformats.org/officeDocument/2006/relationships/hyperlink" Target="https://stf.mehmetakif.edu.tr/upload/stf/9-form-1953-12385266-boeluem-karari-26-fotograf.pdf" TargetMode="External"/><Relationship Id="rId68" Type="http://schemas.openxmlformats.org/officeDocument/2006/relationships/hyperlink" Target="mailto:stfdekan@mehmetakif.edu.tr" TargetMode="External"/><Relationship Id="rId84" Type="http://schemas.openxmlformats.org/officeDocument/2006/relationships/hyperlink" Target="https://stf.mehmetakif.edu.tr/upload/stf/9-form-1241-78819480-20102021birim-danisma-kurulu-toplanti-tutanagi.pdf" TargetMode="External"/><Relationship Id="rId89" Type="http://schemas.openxmlformats.org/officeDocument/2006/relationships/hyperlink" Target="https://stf.mehmetakif.edu.tr/upload/stf/9-form-1240-11417666-kurul-karari-24.pdf" TargetMode="External"/><Relationship Id="rId112" Type="http://schemas.openxmlformats.org/officeDocument/2006/relationships/hyperlink" Target="https://stf.mehmetakif.edu.tr/upload/stf/9-form-1240-10822433-kurul-karari-20.pdf" TargetMode="External"/><Relationship Id="rId16" Type="http://schemas.openxmlformats.org/officeDocument/2006/relationships/hyperlink" Target="https://stf.mehmetakif.edu.tr/upload/stf/9-form-1242-16616982-2-toplanti-tutanagi-formu-1662021.pdf" TargetMode="External"/><Relationship Id="rId107" Type="http://schemas.openxmlformats.org/officeDocument/2006/relationships/hyperlink" Target="https://stf.mehmetakif.edu.tr/icerik/1950/853/akademik-danismanlar" TargetMode="External"/><Relationship Id="rId11" Type="http://schemas.openxmlformats.org/officeDocument/2006/relationships/hyperlink" Target="https://stf.mehmetakif.edu.tr/upload/stf/9-form-1776-75227894-sanat-ve-tasarim-fakueltesi-birimlerinin-is-takvimi-1.docx" TargetMode="External"/><Relationship Id="rId32" Type="http://schemas.openxmlformats.org/officeDocument/2006/relationships/hyperlink" Target="https://stf.mehmetakif.edu.tr/upload/stf/9-form-1847-15116473-9-form-1242-20769748-2-toplanti-danisma-kurulu-toplanti-tutanagi-formu-24012023.docx" TargetMode="External"/><Relationship Id="rId37" Type="http://schemas.openxmlformats.org/officeDocument/2006/relationships/hyperlink" Target="https://twitter.com/makustf" TargetMode="External"/><Relationship Id="rId53" Type="http://schemas.openxmlformats.org/officeDocument/2006/relationships/hyperlink" Target="https://stf.mehmetakif.edu.tr/upload/stf/9-form-1674-88822995-gorev-ve-sorumluluklar.pdf" TargetMode="External"/><Relationship Id="rId58" Type="http://schemas.openxmlformats.org/officeDocument/2006/relationships/hyperlink" Target="https://stf.mehmetakif.edu.tr/upload/stf/9-form-1847-33221647-9-form-1242-80482594-1-toplanti-danisma-kurulu-toplanti-tutanagi-formu-20102021-1.docx" TargetMode="External"/><Relationship Id="rId74" Type="http://schemas.openxmlformats.org/officeDocument/2006/relationships/hyperlink" Target="https://stf.mehmetakif.edu.tr/upload/stf/9-form-886-20853721-makue-stf-2022-23-oegrenci-memnuniyet-anketi.pdf" TargetMode="External"/><Relationship Id="rId79" Type="http://schemas.openxmlformats.org/officeDocument/2006/relationships/hyperlink" Target="https://stf.mehmetakif.edu.tr/duyuru/5328/oegrencilerimizin-uluslararasi-afis-yarismasi-basarisi" TargetMode="External"/><Relationship Id="rId102" Type="http://schemas.openxmlformats.org/officeDocument/2006/relationships/hyperlink" Target="https://stf.mehmetakif.edu.tr/icerik/1196/853/aday-oegrenci" TargetMode="External"/><Relationship Id="rId123" Type="http://schemas.openxmlformats.org/officeDocument/2006/relationships/hyperlink" Target="https://stf.mehmetakif.edu.tr/upload/stf/9-form-1240-10822433-kurul-karari-20.pdf" TargetMode="External"/><Relationship Id="rId128" Type="http://schemas.openxmlformats.org/officeDocument/2006/relationships/hyperlink" Target="https://obs.mehmetakif.edu.tr/oibs/bologna/progLearnOutcomes.aspx?lang=tr&amp;curSunit=40669" TargetMode="External"/><Relationship Id="rId5" Type="http://schemas.openxmlformats.org/officeDocument/2006/relationships/image" Target="media/image1.png"/><Relationship Id="rId90" Type="http://schemas.openxmlformats.org/officeDocument/2006/relationships/hyperlink" Target="https://stf.mehmetakif.edu.tr/upload/stf/9-form-1240-37634510-kurul-karari-29.pdf" TargetMode="External"/><Relationship Id="rId95" Type="http://schemas.openxmlformats.org/officeDocument/2006/relationships/hyperlink" Target="https://obs.mehmetakif.edu.tr/oibs/bologna/index.aspx?lang=tr&amp;curOp=showPac&amp;curUnit=19&amp;curSunit=40669" TargetMode="External"/><Relationship Id="rId22" Type="http://schemas.openxmlformats.org/officeDocument/2006/relationships/hyperlink" Target="https://stf.mehmetakif.edu.tr/upload/stf/9-form-1242-17011575-8-toplanti-tutanagi-formu-1272023.pdf" TargetMode="External"/><Relationship Id="rId27" Type="http://schemas.openxmlformats.org/officeDocument/2006/relationships/hyperlink" Target="https://stf.mehmetakif.edu.tr/upload/stf/9-form-886-20853721-makue-stf-2022-23-oegrenci-memnuniyet-anketi.pdf" TargetMode="External"/><Relationship Id="rId43" Type="http://schemas.openxmlformats.org/officeDocument/2006/relationships/hyperlink" Target="https://sgdb.mehmetakif.edu.tr/upload/sgdb/52-form-229-30044545-makue-2022-2026-stratejik-plani.pdf" TargetMode="External"/><Relationship Id="rId48" Type="http://schemas.openxmlformats.org/officeDocument/2006/relationships/hyperlink" Target="https://stf.mehmetakif.edu.tr/upload/stf/9-form-1869-54196542-maku-sanat-ve-tasarim-fakultesi-kalite-politikasi-ve-stratejik-hedefleri-22-26.docx" TargetMode="External"/><Relationship Id="rId64" Type="http://schemas.openxmlformats.org/officeDocument/2006/relationships/hyperlink" Target="https://stf.mehmetakif.edu.tr/upload/stf/9-form-1953-95235371-boeluem-karari-37.pdf" TargetMode="External"/><Relationship Id="rId69" Type="http://schemas.openxmlformats.org/officeDocument/2006/relationships/hyperlink" Target="https://stf.mehmetakif.edu.tr/icerik/1379/1044/dekana-yazin" TargetMode="External"/><Relationship Id="rId113" Type="http://schemas.openxmlformats.org/officeDocument/2006/relationships/hyperlink" Target="https://stf.mehmetakif.edu.tr/upload/stf/9-form-1240-11417666-kurul-karari-24.pdf" TargetMode="External"/><Relationship Id="rId118" Type="http://schemas.openxmlformats.org/officeDocument/2006/relationships/hyperlink" Target="https://stf.mehmetakif.edu.tr/akademik/493/icerik/119/ikili-anlasmalar" TargetMode="External"/><Relationship Id="rId80" Type="http://schemas.openxmlformats.org/officeDocument/2006/relationships/hyperlink" Target="https://www.instagram.com/p/CWoXq2zAr2x/" TargetMode="External"/><Relationship Id="rId85" Type="http://schemas.openxmlformats.org/officeDocument/2006/relationships/hyperlink" Target="https://stf.mehmetakif.edu.tr/upload/stf/9-form-1241-78937006-24012023-birim-danisma-kurulu-toplanti-tutanagi.pdf" TargetMode="External"/><Relationship Id="rId12" Type="http://schemas.openxmlformats.org/officeDocument/2006/relationships/hyperlink" Target="https://stf.mehmetakif.edu.tr/icerik/1992/853/kalite-guevence-sistemi-pukoe-doenguesue" TargetMode="External"/><Relationship Id="rId17" Type="http://schemas.openxmlformats.org/officeDocument/2006/relationships/hyperlink" Target="https://stf.mehmetakif.edu.tr/upload/stf/9-form-1242-67124454-3-toplanti-tutanagi-formu-15102021.pdf" TargetMode="External"/><Relationship Id="rId33" Type="http://schemas.openxmlformats.org/officeDocument/2006/relationships/hyperlink" Target="https://stf.mehmetakif.edu.tr/upload/stf/9-form-1847-33221647-9-form-1242-80482594-1-toplanti-danisma-kurulu-toplanti-tutanagi-formu-20102021-1.docx" TargetMode="External"/><Relationship Id="rId38" Type="http://schemas.openxmlformats.org/officeDocument/2006/relationships/hyperlink" Target="https://www.youtube.com/channel/UCvYDmgn1_z4HihDdivkXUMw?view_as=subscriber" TargetMode="External"/><Relationship Id="rId59" Type="http://schemas.openxmlformats.org/officeDocument/2006/relationships/hyperlink" Target="https://stf.mehmetakif.edu.tr/upload/stf/9-form-1953-14382275-oegretim-planlari-boeluem-karari-31.pdf" TargetMode="External"/><Relationship Id="rId103" Type="http://schemas.openxmlformats.org/officeDocument/2006/relationships/hyperlink" Target="https://obs.mehmetakif.edu.tr/oibs/bologna/progAdmissionReq.aspx?lang=tr&amp;curSunit=40669" TargetMode="External"/><Relationship Id="rId108" Type="http://schemas.openxmlformats.org/officeDocument/2006/relationships/hyperlink" Target="https://stf.mehmetakif.edu.tr/icerik/2500/853/oegrenci-kalite-kurulu" TargetMode="External"/><Relationship Id="rId124" Type="http://schemas.openxmlformats.org/officeDocument/2006/relationships/hyperlink" Target="https://stf.mehmetakif.edu.tr/upload/stf/9-form-1240-11417666-kurul-karari-24.pdf" TargetMode="External"/><Relationship Id="rId129" Type="http://schemas.openxmlformats.org/officeDocument/2006/relationships/fontTable" Target="fontTable.xml"/><Relationship Id="rId54" Type="http://schemas.openxmlformats.org/officeDocument/2006/relationships/hyperlink" Target="https://stf.mehmetakif.edu.tr/form/1747/853/is-akis-semalari" TargetMode="External"/><Relationship Id="rId70" Type="http://schemas.openxmlformats.org/officeDocument/2006/relationships/hyperlink" Target="https://stf.mehmetakif.edu.tr/upload/stf/9-form-1950-60860514-dekana-yazin-sorun-coezuem.pdf" TargetMode="External"/><Relationship Id="rId75" Type="http://schemas.openxmlformats.org/officeDocument/2006/relationships/hyperlink" Target="https://mezun.mehmetakif.edu.tr/istatistik" TargetMode="External"/><Relationship Id="rId91" Type="http://schemas.openxmlformats.org/officeDocument/2006/relationships/hyperlink" Target="https://stf.mehmetakif.edu.tr/upload/stf/9-form-1240-79496812-kurul-karari-33.pdf" TargetMode="External"/><Relationship Id="rId96" Type="http://schemas.openxmlformats.org/officeDocument/2006/relationships/hyperlink" Target="https://obs.mehmetakif.edu.tr/oibs/bologna/index.aspx?lang=tr&amp;curOp=showPac&amp;curUnit=19&amp;curSunit=40731" TargetMode="External"/><Relationship Id="rId1" Type="http://schemas.openxmlformats.org/officeDocument/2006/relationships/numbering" Target="numbering.xml"/><Relationship Id="rId6" Type="http://schemas.openxmlformats.org/officeDocument/2006/relationships/hyperlink" Target="mailto:muratkara@mehmetakif.edu.tr" TargetMode="External"/><Relationship Id="rId23" Type="http://schemas.openxmlformats.org/officeDocument/2006/relationships/hyperlink" Target="https://stf.mehmetakif.edu.tr/upload/stf/9-form-1242-76852735-9-toplanti-tutanagi-formu-17102023.pdf" TargetMode="External"/><Relationship Id="rId28" Type="http://schemas.openxmlformats.org/officeDocument/2006/relationships/hyperlink" Target="https://stf.mehmetakif.edu.tr/upload/stf/9-form-1869-54196542-maku-sanat-ve-tasarim-fakultesi-kalite-politikasi-ve-stratejik-hedefleri-22-26.docx" TargetMode="External"/><Relationship Id="rId49" Type="http://schemas.openxmlformats.org/officeDocument/2006/relationships/hyperlink" Target="https://stf.mehmetakif.edu.tr/icerik/1951/853/kalite-politikamiz" TargetMode="External"/><Relationship Id="rId114" Type="http://schemas.openxmlformats.org/officeDocument/2006/relationships/hyperlink" Target="https://stf.mehmetakif.edu.tr/upload/stf/9-form-1240-37634510-kurul-karari-29.pdf" TargetMode="External"/><Relationship Id="rId119" Type="http://schemas.openxmlformats.org/officeDocument/2006/relationships/hyperlink" Target="https://stf.mehmetakif.edu.tr/upload/stf/9-form-1847-15116473-9-form-1242-20769748-2-toplanti-danisma-kurulu-toplanti-tutanagi-formu-24012023.docx" TargetMode="External"/><Relationship Id="rId44" Type="http://schemas.openxmlformats.org/officeDocument/2006/relationships/hyperlink" Target="https://stf.mehmetakif.edu.tr/upload/stf/9-form-1241-78819480-20102021birim-danisma-kurulu-toplanti-tutanagi.pdf" TargetMode="External"/><Relationship Id="rId60" Type="http://schemas.openxmlformats.org/officeDocument/2006/relationships/hyperlink" Target="https://stf.mehmetakif.edu.tr/upload/stf/9-form-1953-10324132-boeluem-karari-34.pdf" TargetMode="External"/><Relationship Id="rId65" Type="http://schemas.openxmlformats.org/officeDocument/2006/relationships/hyperlink" Target="https://stf.mehmetakif.edu.tr/upload/stf/9-form-1953-37939082-boeluem-karari-37-fotograf.pdf" TargetMode="External"/><Relationship Id="rId81" Type="http://schemas.openxmlformats.org/officeDocument/2006/relationships/hyperlink" Target="https://stf.mehmetakif.edu.tr/icerik/2497/853/stratejik-amaclar" TargetMode="External"/><Relationship Id="rId86" Type="http://schemas.openxmlformats.org/officeDocument/2006/relationships/hyperlink" Target="https://stf.mehmetakif.edu.tr/upload/stf/9-form-1847-15116473-9-form-1242-20769748-2-toplanti-danisma-kurulu-toplanti-tutanagi-formu-24012023.docx" TargetMode="External"/><Relationship Id="rId130" Type="http://schemas.openxmlformats.org/officeDocument/2006/relationships/theme" Target="theme/theme1.xml"/><Relationship Id="rId13" Type="http://schemas.openxmlformats.org/officeDocument/2006/relationships/hyperlink" Target="https://stf.mehmetakif.edu.tr/upload/stf/9-form-1241-78819480-20102021birim-danisma-kurulu-toplanti-tutanagi.pdf" TargetMode="External"/><Relationship Id="rId18" Type="http://schemas.openxmlformats.org/officeDocument/2006/relationships/hyperlink" Target="https://stf.mehmetakif.edu.tr/upload/stf/9-form-1242-38366690-4-toplanti-tutanagi-28012021.pdf" TargetMode="External"/><Relationship Id="rId39" Type="http://schemas.openxmlformats.org/officeDocument/2006/relationships/hyperlink" Target="https://stf.mehmetakif.edu.tr/upload/stf/9-form-1951-69788281-oegrenci-soru-cevap.pdf" TargetMode="External"/><Relationship Id="rId109" Type="http://schemas.openxmlformats.org/officeDocument/2006/relationships/hyperlink" Target="https://stf.mehmetakif.edu.tr/upload/stf/9-form-1681-23082939-oegrenci-kalite-kurulu-yoenergesi.pdf" TargetMode="External"/><Relationship Id="rId34" Type="http://schemas.openxmlformats.org/officeDocument/2006/relationships/hyperlink" Target="https://stf.mehmetakif.edu.tr/upload/stf/9-form-1950-60860514-dekana-yazin-sorun-coezuem.pdf" TargetMode="External"/><Relationship Id="rId50" Type="http://schemas.openxmlformats.org/officeDocument/2006/relationships/hyperlink" Target="https://stf.mehmetakif.edu.tr/upload/stf/9-form-886-33915806-20-21.pdf" TargetMode="External"/><Relationship Id="rId55" Type="http://schemas.openxmlformats.org/officeDocument/2006/relationships/hyperlink" Target="https://stf.mehmetakif.edu.tr/upload/stf/9-form-1241-78819480-20102021birim-danisma-kurulu-toplanti-tutanagi.pdf" TargetMode="External"/><Relationship Id="rId76" Type="http://schemas.openxmlformats.org/officeDocument/2006/relationships/hyperlink" Target="https://stf.mehmetakif.edu.tr/akademik/493/icerik/119/ikili-anlasmalar" TargetMode="External"/><Relationship Id="rId97" Type="http://schemas.openxmlformats.org/officeDocument/2006/relationships/hyperlink" Target="https://obs.mehmetakif.edu.tr/oibs/bologna/index.aspx?lang=tr&amp;curOp=showPac&amp;curUnit=19&amp;curSunit=40669" TargetMode="External"/><Relationship Id="rId104" Type="http://schemas.openxmlformats.org/officeDocument/2006/relationships/hyperlink" Target="https://stf.mehmetakif.edu.tr/upload/stf/9-form-1962-82321326-oenlisans-ve-lisans-duezeyinde-kurumlar-arasi-yatay-gecis-yoenerge.pdf" TargetMode="External"/><Relationship Id="rId120" Type="http://schemas.openxmlformats.org/officeDocument/2006/relationships/hyperlink" Target="https://stf.mehmetakif.edu.tr/upload/stf/9-form-1847-33221647-9-form-1242-80482594-1-toplanti-danisma-kurulu-toplanti-tutanagi-formu-20102021-1.docx" TargetMode="External"/><Relationship Id="rId125" Type="http://schemas.openxmlformats.org/officeDocument/2006/relationships/hyperlink" Target="https://stf.mehmetakif.edu.tr/upload/stf/9-form-1240-37634510-kurul-karari-29.pdf" TargetMode="External"/><Relationship Id="rId7" Type="http://schemas.openxmlformats.org/officeDocument/2006/relationships/hyperlink" Target="https://stf.mehmetakif.edu.tr/upload/stf/tanitim-katalogu-2022-tr.pdf" TargetMode="External"/><Relationship Id="rId71" Type="http://schemas.openxmlformats.org/officeDocument/2006/relationships/hyperlink" Target="https://stf.mehmetakif.edu.tr/upload/stf/9-form-1951-92431978-oegrenci-soru-cevap.pdf" TargetMode="External"/><Relationship Id="rId92" Type="http://schemas.openxmlformats.org/officeDocument/2006/relationships/hyperlink" Target="https://stf.mehmetakif.edu.tr/upload/stf/9-form-1240-18605821-kurul-karari-36.pdf" TargetMode="External"/><Relationship Id="rId2" Type="http://schemas.openxmlformats.org/officeDocument/2006/relationships/styles" Target="styles.xml"/><Relationship Id="rId29" Type="http://schemas.openxmlformats.org/officeDocument/2006/relationships/hyperlink" Target="https://stf.mehmetakif.edu.tr/upload/stf/9-form-1674-88822995-gorev-ve-sorumluluklar.pdf" TargetMode="External"/><Relationship Id="rId24" Type="http://schemas.openxmlformats.org/officeDocument/2006/relationships/hyperlink" Target="https://stf.mehmetakif.edu.tr/upload/stf/9-form-1681-23082939-oegrenci-kalite-kurulu-yoenergesi.pdf" TargetMode="External"/><Relationship Id="rId40" Type="http://schemas.openxmlformats.org/officeDocument/2006/relationships/hyperlink" Target="https://stf.mehmetakif.edu.tr/upload/stf/9-form-1954-66245082-gorevlendirme-web-sayfasi-sorumlusu.pdf" TargetMode="External"/><Relationship Id="rId45" Type="http://schemas.openxmlformats.org/officeDocument/2006/relationships/hyperlink" Target="https://stf.mehmetakif.edu.tr/upload/stf/9-form-1241-78937006-24012023-birim-danisma-kurulu-toplanti-tutanagi.pdf" TargetMode="External"/><Relationship Id="rId66" Type="http://schemas.openxmlformats.org/officeDocument/2006/relationships/hyperlink" Target="https://stf.mehmetakif.edu.tr/icerik/2504/853/birim-danisma-kurulu" TargetMode="External"/><Relationship Id="rId87" Type="http://schemas.openxmlformats.org/officeDocument/2006/relationships/hyperlink" Target="https://stf.mehmetakif.edu.tr/upload/stf/9-form-1847-33221647-9-form-1242-80482594-1-toplanti-danisma-kurulu-toplanti-tutanagi-formu-20102021-1.docx" TargetMode="External"/><Relationship Id="rId110" Type="http://schemas.openxmlformats.org/officeDocument/2006/relationships/hyperlink" Target="https://docs.google.com/forms/d/e/1FAIpQLSfAd_En7c5bsQjwDSjQ7Bcn9YIzH6N5GJouCdqkIfKg7G0wJw/viewform" TargetMode="External"/><Relationship Id="rId115" Type="http://schemas.openxmlformats.org/officeDocument/2006/relationships/hyperlink" Target="https://stf.mehmetakif.edu.tr/upload/stf/9-form-1240-79496812-kurul-karari-33.pdf" TargetMode="External"/><Relationship Id="rId61" Type="http://schemas.openxmlformats.org/officeDocument/2006/relationships/hyperlink" Target="https://stf.mehmetakif.edu.tr/upload/stf/9-form-1953-18032724-boeluem-karari-34-fotograf.pdf" TargetMode="External"/><Relationship Id="rId82" Type="http://schemas.openxmlformats.org/officeDocument/2006/relationships/hyperlink" Target="https://obs.mehmetakif.edu.tr/oibs/bologna/index.aspx?lang=tr&amp;curOp=showPac&amp;curUnit=19&amp;curSunit=40731" TargetMode="External"/><Relationship Id="rId19" Type="http://schemas.openxmlformats.org/officeDocument/2006/relationships/hyperlink" Target="https://stf.mehmetakif.edu.tr/upload/stf/9-form-1242-76974445-5-toplanti-tutanagi-28092022.pdf" TargetMode="External"/><Relationship Id="rId14" Type="http://schemas.openxmlformats.org/officeDocument/2006/relationships/hyperlink" Target="https://stf.mehmetakif.edu.tr/upload/stf/9-form-1241-78937006-24012023-birim-danisma-kurulu-toplanti-tutanagi.pdf" TargetMode="External"/><Relationship Id="rId30" Type="http://schemas.openxmlformats.org/officeDocument/2006/relationships/hyperlink" Target="https://stf.mehmetakif.edu.tr/upload/stf/9-form-1241-78819480-20102021birim-danisma-kurulu-toplanti-tutanagi.pdf" TargetMode="External"/><Relationship Id="rId35" Type="http://schemas.openxmlformats.org/officeDocument/2006/relationships/hyperlink" Target="https://stf.mehmetakif.edu.tr/upload/stf/9-form-1951-92431978-oegrenci-soru-cevap.pdf" TargetMode="External"/><Relationship Id="rId56" Type="http://schemas.openxmlformats.org/officeDocument/2006/relationships/hyperlink" Target="https://stf.mehmetakif.edu.tr/upload/stf/9-form-1241-78937006-24012023-birim-danisma-kurulu-toplanti-tutanagi.pdf" TargetMode="External"/><Relationship Id="rId77" Type="http://schemas.openxmlformats.org/officeDocument/2006/relationships/hyperlink" Target="https://stf.mehmetakif.edu.tr/upload/stf/9-form-1955-38179042-erasmusogrencidegisimprogrami-notdonusumu.pdf" TargetMode="External"/><Relationship Id="rId100" Type="http://schemas.openxmlformats.org/officeDocument/2006/relationships/hyperlink" Target="https://stf.mehmetakif.edu.tr/upload/stf/9-form-1958-89734376-git-guez-ders-yuekleri.pdf" TargetMode="External"/><Relationship Id="rId105" Type="http://schemas.openxmlformats.org/officeDocument/2006/relationships/hyperlink" Target="https://stf.mehmetakif.edu.tr/upload/stf/9-form-1962-13024009-oenlisans-ve-lisans-duezeyinde-kurum-ici-yatay-gecis-yoenergesi.pdf" TargetMode="External"/><Relationship Id="rId126" Type="http://schemas.openxmlformats.org/officeDocument/2006/relationships/hyperlink" Target="https://stf.mehmetakif.edu.tr/upload/stf/9-form-1240-79496812-kurul-karari-33.pdf" TargetMode="External"/><Relationship Id="rId8" Type="http://schemas.openxmlformats.org/officeDocument/2006/relationships/hyperlink" Target="https://stf.mehmetakif.edu.tr/icerik/2494/853/kalite-yoenetim-sistemi-doenguesue" TargetMode="External"/><Relationship Id="rId51" Type="http://schemas.openxmlformats.org/officeDocument/2006/relationships/hyperlink" Target="https://stf.mehmetakif.edu.tr/upload/stf/9-form-886-30834599-21-22-reduced.pdf" TargetMode="External"/><Relationship Id="rId72" Type="http://schemas.openxmlformats.org/officeDocument/2006/relationships/hyperlink" Target="https://stf.mehmetakif.edu.tr/upload/stf/9-form-886-33915806-20-21.pdf" TargetMode="External"/><Relationship Id="rId93" Type="http://schemas.openxmlformats.org/officeDocument/2006/relationships/hyperlink" Target="https://stf.mehmetakif.edu.tr/upload/stf/9-form-1240-18605821-kurul-karari-36.pdf" TargetMode="External"/><Relationship Id="rId98" Type="http://schemas.openxmlformats.org/officeDocument/2006/relationships/hyperlink" Target="https://stf.mehmetakif.edu.tr/upload/stf/9-form-1958-76269595-cfa-guez-des-yuekleri.pdf" TargetMode="External"/><Relationship Id="rId121" Type="http://schemas.openxmlformats.org/officeDocument/2006/relationships/hyperlink" Target="https://atk.mehmetakif.edu.tr/upload/atk/11870-52331008-2024-kilavuz.pdf" TargetMode="External"/><Relationship Id="rId3" Type="http://schemas.openxmlformats.org/officeDocument/2006/relationships/settings" Target="settings.xml"/><Relationship Id="rId25" Type="http://schemas.openxmlformats.org/officeDocument/2006/relationships/hyperlink" Target="https://stf.mehmetakif.edu.tr/upload/stf/9-form-886-33915806-20-21.pdf" TargetMode="External"/><Relationship Id="rId46" Type="http://schemas.openxmlformats.org/officeDocument/2006/relationships/hyperlink" Target="https://stf.mehmetakif.edu.tr/upload/stf/9-form-1847-15116473-9-form-1242-20769748-2-toplanti-danisma-kurulu-toplanti-tutanagi-formu-24012023.docx" TargetMode="External"/><Relationship Id="rId67" Type="http://schemas.openxmlformats.org/officeDocument/2006/relationships/hyperlink" Target="https://stf.mehmetakif.edu.tr/form/1847/853/danisma-kurulu-toplanti-tutanaklari" TargetMode="External"/><Relationship Id="rId116" Type="http://schemas.openxmlformats.org/officeDocument/2006/relationships/hyperlink" Target="https://stf.mehmetakif.edu.tr/upload/stf/9-form-1240-18605821-kurul-karari-36.pdf" TargetMode="External"/><Relationship Id="rId20" Type="http://schemas.openxmlformats.org/officeDocument/2006/relationships/hyperlink" Target="https://stf.mehmetakif.edu.tr/upload/stf/9-form-1242-59769340-6-toplanti-tutanagi-24012023.pdf" TargetMode="External"/><Relationship Id="rId41" Type="http://schemas.openxmlformats.org/officeDocument/2006/relationships/hyperlink" Target="https://stf.mehmetakif.edu.tr/upload/stf/9-form-1954-65585779-goerevlendirme-sosyal-medya-hesaplari-hk.pdf" TargetMode="External"/><Relationship Id="rId62" Type="http://schemas.openxmlformats.org/officeDocument/2006/relationships/hyperlink" Target="https://stf.mehmetakif.edu.tr/upload/stf/9-form-1953-94289915-boeluem-karari-26.pdf" TargetMode="External"/><Relationship Id="rId83" Type="http://schemas.openxmlformats.org/officeDocument/2006/relationships/hyperlink" Target="https://obs.mehmetakif.edu.tr/oibs/bologna/index.aspx?lang=tr&amp;curOp=showPac&amp;curUnit=19&amp;curSunit=40669" TargetMode="External"/><Relationship Id="rId88" Type="http://schemas.openxmlformats.org/officeDocument/2006/relationships/hyperlink" Target="https://stf.mehmetakif.edu.tr/upload/stf/9-form-1240-10822433-kurul-karari-20.pdf" TargetMode="External"/><Relationship Id="rId111" Type="http://schemas.openxmlformats.org/officeDocument/2006/relationships/hyperlink" Target="https://gs.mehmetakif.edu.tr/upload/gs/74-form-688-45973650-oegretim-ueyeligi-kadrolarina-basvuru-kosullari-ve-uygulama-ilkeleri-hakkinda-yoenerge.pdf" TargetMode="External"/><Relationship Id="rId15" Type="http://schemas.openxmlformats.org/officeDocument/2006/relationships/hyperlink" Target="https://stf.mehmetakif.edu.tr/upload/stf/9-form-1242-71462860-1-toplanti-tutanagi-formu-15102021.pdf" TargetMode="External"/><Relationship Id="rId36" Type="http://schemas.openxmlformats.org/officeDocument/2006/relationships/hyperlink" Target="https://www.instagram.com/makustf" TargetMode="External"/><Relationship Id="rId57" Type="http://schemas.openxmlformats.org/officeDocument/2006/relationships/hyperlink" Target="https://stf.mehmetakif.edu.tr/upload/stf/9-form-1847-15116473-9-form-1242-20769748-2-toplanti-danisma-kurulu-toplanti-tutanagi-formu-24012023.docx" TargetMode="External"/><Relationship Id="rId106" Type="http://schemas.openxmlformats.org/officeDocument/2006/relationships/hyperlink" Target="https://kariyerokulu.mehmetakif.edu.tr/" TargetMode="External"/><Relationship Id="rId127" Type="http://schemas.openxmlformats.org/officeDocument/2006/relationships/hyperlink" Target="https://stf.mehmetakif.edu.tr/upload/stf/9-form-1240-18605821-kurul-karari-36.pdf" TargetMode="External"/><Relationship Id="rId10" Type="http://schemas.openxmlformats.org/officeDocument/2006/relationships/hyperlink" Target="https://stf.mehmetakif.edu.tr/upload/stf/9-form-1674-88822995-gorev-ve-sorumluluklar.pdf" TargetMode="External"/><Relationship Id="rId31" Type="http://schemas.openxmlformats.org/officeDocument/2006/relationships/hyperlink" Target="https://stf.mehmetakif.edu.tr/upload/stf/9-form-1241-78937006-24012023-birim-danisma-kurulu-toplanti-tutanagi.pdf" TargetMode="External"/><Relationship Id="rId52" Type="http://schemas.openxmlformats.org/officeDocument/2006/relationships/hyperlink" Target="https://stf.mehmetakif.edu.tr/upload/stf/9-form-886-20853721-makue-stf-2022-23-oegrenci-memnuniyet-anketi.pdf" TargetMode="External"/><Relationship Id="rId73" Type="http://schemas.openxmlformats.org/officeDocument/2006/relationships/hyperlink" Target="https://stf.mehmetakif.edu.tr/upload/stf/9-form-886-30834599-21-22-reduced.pdf" TargetMode="External"/><Relationship Id="rId78" Type="http://schemas.openxmlformats.org/officeDocument/2006/relationships/hyperlink" Target="https://stf.mehmetakif.edu.tr/etkinlik/346/jarek-bujny-kisisel-afis-sergisi" TargetMode="External"/><Relationship Id="rId94" Type="http://schemas.openxmlformats.org/officeDocument/2006/relationships/hyperlink" Target="https://obs.mehmetakif.edu.tr/oibs/bologna/index.aspx?lang=tr&amp;curOp=showPac&amp;curUnit=19&amp;curSunit=40731" TargetMode="External"/><Relationship Id="rId99" Type="http://schemas.openxmlformats.org/officeDocument/2006/relationships/hyperlink" Target="https://stf.mehmetakif.edu.tr/upload/stf/9-form-1958-13462190-cfa-ders-yuekleri.pdf" TargetMode="External"/><Relationship Id="rId101" Type="http://schemas.openxmlformats.org/officeDocument/2006/relationships/hyperlink" Target="https://stf.mehmetakif.edu.tr/upload/stf/9-form-1958-38334968-git-ders-yuekleri-bahar.pdf" TargetMode="External"/><Relationship Id="rId122" Type="http://schemas.openxmlformats.org/officeDocument/2006/relationships/hyperlink" Target="https://atk.mehmetakif.edu.tr/upload/atk/73-form-110-38417544-215201811834.pdf" TargetMode="External"/><Relationship Id="rId4" Type="http://schemas.openxmlformats.org/officeDocument/2006/relationships/webSettings" Target="webSettings.xml"/><Relationship Id="rId9" Type="http://schemas.openxmlformats.org/officeDocument/2006/relationships/hyperlink" Target="https://stf.mehmetakif.edu.tr/form/1747/853/is-akis-semalari" TargetMode="External"/><Relationship Id="rId26" Type="http://schemas.openxmlformats.org/officeDocument/2006/relationships/hyperlink" Target="https://stf.mehmetakif.edu.tr/upload/stf/9-form-886-30834599-21-22-reduc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11759</Words>
  <Characters>67031</Characters>
  <Application>Microsoft Office Word</Application>
  <DocSecurity>0</DocSecurity>
  <Lines>558</Lines>
  <Paragraphs>157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ŞENGÜL</dc:creator>
  <cp:lastModifiedBy>ŞENGÜL</cp:lastModifiedBy>
  <cp:revision>2</cp:revision>
  <dcterms:created xsi:type="dcterms:W3CDTF">2024-05-07T12:33:00Z</dcterms:created>
  <dcterms:modified xsi:type="dcterms:W3CDTF">2024-05-07T12:33:00Z</dcterms:modified>
</cp:coreProperties>
</file>