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341" w:type="dxa"/>
        <w:jc w:val="center"/>
        <w:tblLook w:val="04A0" w:firstRow="1" w:lastRow="0" w:firstColumn="1" w:lastColumn="0" w:noHBand="0" w:noVBand="1"/>
      </w:tblPr>
      <w:tblGrid>
        <w:gridCol w:w="608"/>
        <w:gridCol w:w="4383"/>
        <w:gridCol w:w="1903"/>
        <w:gridCol w:w="3517"/>
        <w:gridCol w:w="1126"/>
        <w:gridCol w:w="3804"/>
      </w:tblGrid>
      <w:tr w:rsidR="000742F5" w:rsidRPr="00402EE3" w:rsidTr="004D3C63">
        <w:trPr>
          <w:trHeight w:val="438"/>
          <w:jc w:val="center"/>
        </w:trPr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F5" w:rsidRPr="00402EE3" w:rsidRDefault="000742F5" w:rsidP="00402EE3">
            <w:pPr>
              <w:rPr>
                <w:b/>
                <w:sz w:val="22"/>
                <w:szCs w:val="22"/>
                <w:lang w:eastAsia="en-US"/>
              </w:rPr>
            </w:pPr>
            <w:r w:rsidRPr="00402EE3">
              <w:rPr>
                <w:b/>
                <w:sz w:val="22"/>
                <w:szCs w:val="22"/>
                <w:lang w:eastAsia="en-US"/>
              </w:rPr>
              <w:t xml:space="preserve">Birim: Sanat ve Tasarım Fakültesi </w:t>
            </w:r>
          </w:p>
        </w:tc>
      </w:tr>
      <w:tr w:rsidR="000742F5" w:rsidRPr="00402EE3" w:rsidTr="004D3C63">
        <w:trPr>
          <w:trHeight w:val="267"/>
          <w:jc w:val="center"/>
        </w:trPr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F5" w:rsidRPr="00402EE3" w:rsidRDefault="000742F5" w:rsidP="00402EE3">
            <w:p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02EE3">
              <w:rPr>
                <w:b/>
                <w:color w:val="000000" w:themeColor="text1"/>
                <w:sz w:val="22"/>
                <w:szCs w:val="22"/>
                <w:lang w:eastAsia="en-US"/>
              </w:rPr>
              <w:t>Alt Birimi: Personel İşleri Birimi</w:t>
            </w:r>
          </w:p>
        </w:tc>
      </w:tr>
      <w:tr w:rsidR="00BA31C6" w:rsidRPr="00402EE3" w:rsidTr="00FE1962">
        <w:trPr>
          <w:trHeight w:val="532"/>
          <w:jc w:val="center"/>
        </w:trPr>
        <w:tc>
          <w:tcPr>
            <w:tcW w:w="608" w:type="dxa"/>
            <w:shd w:val="clear" w:color="auto" w:fill="2E74B5" w:themeFill="accent1" w:themeFillShade="BF"/>
            <w:vAlign w:val="center"/>
          </w:tcPr>
          <w:p w:rsidR="00BA31C6" w:rsidRPr="00402EE3" w:rsidRDefault="00BA31C6" w:rsidP="00402EE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402EE3">
              <w:rPr>
                <w:b/>
                <w:color w:val="FFFFFF" w:themeColor="background1"/>
                <w:sz w:val="22"/>
                <w:szCs w:val="22"/>
              </w:rPr>
              <w:t>Sıra No</w:t>
            </w:r>
          </w:p>
        </w:tc>
        <w:tc>
          <w:tcPr>
            <w:tcW w:w="4383" w:type="dxa"/>
            <w:shd w:val="clear" w:color="auto" w:fill="2E74B5" w:themeFill="accent1" w:themeFillShade="BF"/>
            <w:vAlign w:val="center"/>
          </w:tcPr>
          <w:p w:rsidR="00BA31C6" w:rsidRPr="00402EE3" w:rsidRDefault="00BA31C6" w:rsidP="00402EE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402EE3">
              <w:rPr>
                <w:b/>
                <w:color w:val="FFFFFF" w:themeColor="background1"/>
                <w:sz w:val="22"/>
                <w:szCs w:val="22"/>
              </w:rPr>
              <w:t>Hassas Görevler</w:t>
            </w:r>
          </w:p>
          <w:p w:rsidR="00BA31C6" w:rsidRPr="00402EE3" w:rsidRDefault="00BA31C6" w:rsidP="00402EE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402EE3">
              <w:rPr>
                <w:b/>
                <w:color w:val="FFFFFF" w:themeColor="background1"/>
                <w:sz w:val="22"/>
                <w:szCs w:val="22"/>
              </w:rPr>
              <w:t>(Hizmetin/Görevin Adı)</w:t>
            </w:r>
          </w:p>
        </w:tc>
        <w:tc>
          <w:tcPr>
            <w:tcW w:w="1903" w:type="dxa"/>
            <w:shd w:val="clear" w:color="auto" w:fill="2E74B5" w:themeFill="accent1" w:themeFillShade="BF"/>
            <w:vAlign w:val="center"/>
          </w:tcPr>
          <w:p w:rsidR="00BA31C6" w:rsidRPr="00402EE3" w:rsidRDefault="00BA31C6" w:rsidP="00402EE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402EE3">
              <w:rPr>
                <w:b/>
                <w:color w:val="FFFFFF" w:themeColor="background1"/>
                <w:sz w:val="22"/>
                <w:szCs w:val="22"/>
              </w:rPr>
              <w:t>Hassas Görevi Olan Personel</w:t>
            </w:r>
          </w:p>
        </w:tc>
        <w:tc>
          <w:tcPr>
            <w:tcW w:w="3517" w:type="dxa"/>
            <w:shd w:val="clear" w:color="auto" w:fill="2E74B5" w:themeFill="accent1" w:themeFillShade="BF"/>
            <w:vAlign w:val="center"/>
          </w:tcPr>
          <w:p w:rsidR="00BA31C6" w:rsidRPr="00402EE3" w:rsidRDefault="00BA31C6" w:rsidP="00402EE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402EE3">
              <w:rPr>
                <w:b/>
                <w:color w:val="FFFFFF" w:themeColor="background1"/>
                <w:sz w:val="22"/>
                <w:szCs w:val="22"/>
              </w:rPr>
              <w:t>Riskler</w:t>
            </w:r>
          </w:p>
        </w:tc>
        <w:tc>
          <w:tcPr>
            <w:tcW w:w="1126" w:type="dxa"/>
            <w:shd w:val="clear" w:color="auto" w:fill="2E74B5" w:themeFill="accent1" w:themeFillShade="BF"/>
            <w:vAlign w:val="center"/>
          </w:tcPr>
          <w:p w:rsidR="00BA31C6" w:rsidRPr="00402EE3" w:rsidRDefault="00BA31C6" w:rsidP="00402EE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402EE3">
              <w:rPr>
                <w:b/>
                <w:color w:val="FFFFFF" w:themeColor="background1"/>
                <w:sz w:val="22"/>
                <w:szCs w:val="22"/>
              </w:rPr>
              <w:t>Risk Düzeyi*</w:t>
            </w:r>
          </w:p>
        </w:tc>
        <w:tc>
          <w:tcPr>
            <w:tcW w:w="3804" w:type="dxa"/>
            <w:shd w:val="clear" w:color="auto" w:fill="2E74B5" w:themeFill="accent1" w:themeFillShade="BF"/>
            <w:vAlign w:val="center"/>
          </w:tcPr>
          <w:p w:rsidR="00BA31C6" w:rsidRPr="00402EE3" w:rsidRDefault="00BA31C6" w:rsidP="00402EE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402EE3">
              <w:rPr>
                <w:b/>
                <w:color w:val="FFFFFF" w:themeColor="background1"/>
                <w:sz w:val="22"/>
                <w:szCs w:val="22"/>
              </w:rPr>
              <w:t>Kontroller/Tedbirler</w:t>
            </w:r>
          </w:p>
        </w:tc>
      </w:tr>
      <w:tr w:rsidR="00BA31C6" w:rsidRPr="00402EE3" w:rsidTr="00FE1962">
        <w:trPr>
          <w:trHeight w:val="1172"/>
          <w:jc w:val="center"/>
        </w:trPr>
        <w:tc>
          <w:tcPr>
            <w:tcW w:w="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31C6" w:rsidRPr="00402EE3" w:rsidRDefault="00BA31C6" w:rsidP="00402EE3">
            <w:pPr>
              <w:pStyle w:val="TableParagraph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</w:rPr>
            </w:pPr>
            <w:r w:rsidRPr="00402EE3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</w:rPr>
              <w:t>1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1C6" w:rsidRPr="00402EE3" w:rsidRDefault="00BA31C6" w:rsidP="00402EE3">
            <w:pPr>
              <w:pStyle w:val="TableParagraph"/>
              <w:kinsoku w:val="0"/>
              <w:overflowPunct w:val="0"/>
              <w:ind w:left="201" w:right="69"/>
              <w:rPr>
                <w:rFonts w:ascii="Times New Roman" w:hAnsi="Times New Roman" w:cs="Times New Roman"/>
                <w:color w:val="000000" w:themeColor="text1"/>
              </w:rPr>
            </w:pPr>
            <w:r w:rsidRPr="00402EE3">
              <w:rPr>
                <w:rFonts w:ascii="Times New Roman" w:hAnsi="Times New Roman" w:cs="Times New Roman"/>
                <w:color w:val="000000" w:themeColor="text1"/>
              </w:rPr>
              <w:t>Özlük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dosyaları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hazırlamak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ve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dosya içerisinde olan gizli bilgilerin görülmesinin ve okumasının önlenmesi, içerisinde olan bilgilerin düzgün şekilde tutulması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1C6" w:rsidRPr="004D3C63" w:rsidRDefault="00BA31C6" w:rsidP="004D3C63">
            <w:pPr>
              <w:pStyle w:val="TableParagraph"/>
              <w:kinsoku w:val="0"/>
              <w:overflowPunct w:val="0"/>
              <w:ind w:left="-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4D3C6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Personel İşleri</w:t>
            </w:r>
            <w:r w:rsidR="00FE1962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Birimi Personeli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1C6" w:rsidRPr="00402EE3" w:rsidRDefault="00BA31C6" w:rsidP="00402EE3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ind w:left="299" w:right="15" w:hanging="283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402EE3">
              <w:rPr>
                <w:rFonts w:ascii="Times New Roman" w:hAnsi="Times New Roman" w:cs="Times New Roman"/>
                <w:color w:val="000000" w:themeColor="text1"/>
                <w:spacing w:val="-2"/>
              </w:rPr>
              <w:t>İtibar kaybı, hak kaybı ve güven kaybına neden olur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1C6" w:rsidRPr="00402EE3" w:rsidRDefault="00BA31C6" w:rsidP="00402EE3">
            <w:pPr>
              <w:pStyle w:val="TableParagraph"/>
              <w:kinsoku w:val="0"/>
              <w:overflowPunct w:val="0"/>
              <w:ind w:left="60" w:right="15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</w:pPr>
            <w:r w:rsidRPr="00402EE3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Yüksek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965DD" w:rsidRPr="00402EE3" w:rsidRDefault="00BA31C6" w:rsidP="00402EE3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24" w:hanging="324"/>
              <w:rPr>
                <w:rFonts w:ascii="Times New Roman" w:hAnsi="Times New Roman" w:cs="Times New Roman"/>
                <w:color w:val="000000" w:themeColor="text1"/>
              </w:rPr>
            </w:pPr>
            <w:r w:rsidRPr="00402EE3">
              <w:rPr>
                <w:rFonts w:ascii="Times New Roman" w:hAnsi="Times New Roman" w:cs="Times New Roman"/>
                <w:color w:val="000000" w:themeColor="text1"/>
              </w:rPr>
              <w:t xml:space="preserve">2547 sayılı Yükseköğretim </w:t>
            </w:r>
            <w:proofErr w:type="gramStart"/>
            <w:r w:rsidRPr="00402EE3">
              <w:rPr>
                <w:rFonts w:ascii="Times New Roman" w:hAnsi="Times New Roman" w:cs="Times New Roman"/>
                <w:color w:val="000000" w:themeColor="text1"/>
              </w:rPr>
              <w:t>Kanunu ,</w:t>
            </w:r>
            <w:proofErr w:type="gramEnd"/>
            <w:r w:rsidRPr="00402E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A31C6" w:rsidRPr="00402EE3" w:rsidRDefault="00BA31C6" w:rsidP="00402EE3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24" w:hanging="324"/>
              <w:rPr>
                <w:rFonts w:ascii="Times New Roman" w:hAnsi="Times New Roman" w:cs="Times New Roman"/>
                <w:color w:val="000000" w:themeColor="text1"/>
              </w:rPr>
            </w:pPr>
            <w:r w:rsidRPr="00402EE3">
              <w:rPr>
                <w:rFonts w:ascii="Times New Roman" w:hAnsi="Times New Roman" w:cs="Times New Roman"/>
                <w:color w:val="000000" w:themeColor="text1"/>
              </w:rPr>
              <w:t>2914 sayılı Yükseköğretim Personel Kanunu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ve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657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sayılı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Devlet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Memurları Kanunları ile ilgili hizmet içi eğitim</w:t>
            </w:r>
          </w:p>
        </w:tc>
      </w:tr>
      <w:tr w:rsidR="00FE1962" w:rsidRPr="00402EE3" w:rsidTr="00FE1962">
        <w:trPr>
          <w:trHeight w:val="656"/>
          <w:jc w:val="center"/>
        </w:trPr>
        <w:tc>
          <w:tcPr>
            <w:tcW w:w="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</w:rPr>
            </w:pPr>
            <w:r w:rsidRPr="00402EE3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</w:rPr>
              <w:t>2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201" w:right="69"/>
              <w:rPr>
                <w:rFonts w:ascii="Times New Roman" w:hAnsi="Times New Roman" w:cs="Times New Roman"/>
                <w:color w:val="000000" w:themeColor="text1"/>
              </w:rPr>
            </w:pPr>
            <w:r w:rsidRPr="00402EE3">
              <w:rPr>
                <w:rFonts w:ascii="Times New Roman" w:hAnsi="Times New Roman" w:cs="Times New Roman"/>
                <w:color w:val="000000" w:themeColor="text1"/>
              </w:rPr>
              <w:t>Akademik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ve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idari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kadrolar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ile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ilgili ilan çalışmaları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D3C63" w:rsidRDefault="00FE1962" w:rsidP="00FE1962">
            <w:pPr>
              <w:pStyle w:val="TableParagraph"/>
              <w:kinsoku w:val="0"/>
              <w:overflowPunct w:val="0"/>
              <w:ind w:left="-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4D3C6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Personel İşleri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Birimi Personeli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ind w:left="299" w:right="15" w:hanging="283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402EE3">
              <w:rPr>
                <w:rFonts w:ascii="Times New Roman" w:hAnsi="Times New Roman" w:cs="Times New Roman"/>
                <w:color w:val="000000" w:themeColor="text1"/>
                <w:spacing w:val="-2"/>
              </w:rPr>
              <w:t>İtibar kaybı, hak kaybı ve güven kaybına neden olur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60" w:right="15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</w:pPr>
            <w:r w:rsidRPr="00402EE3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Yüksek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24" w:hanging="324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402EE3">
              <w:rPr>
                <w:rFonts w:ascii="Times New Roman" w:hAnsi="Times New Roman" w:cs="Times New Roman"/>
                <w:color w:val="000000" w:themeColor="text1"/>
              </w:rPr>
              <w:t>Takip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işlemlerinin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yasal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süre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 xml:space="preserve">içerisinde 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2"/>
              </w:rPr>
              <w:t>yapmak</w:t>
            </w:r>
          </w:p>
        </w:tc>
      </w:tr>
      <w:tr w:rsidR="00FE1962" w:rsidRPr="00402EE3" w:rsidTr="00FE1962">
        <w:trPr>
          <w:trHeight w:val="656"/>
          <w:jc w:val="center"/>
        </w:trPr>
        <w:tc>
          <w:tcPr>
            <w:tcW w:w="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</w:rPr>
            </w:pPr>
            <w:r w:rsidRPr="00402EE3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</w:rPr>
              <w:t>3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201"/>
              <w:rPr>
                <w:rFonts w:ascii="Times New Roman" w:hAnsi="Times New Roman" w:cs="Times New Roman"/>
                <w:color w:val="000000" w:themeColor="text1"/>
              </w:rPr>
            </w:pPr>
            <w:r w:rsidRPr="00402EE3">
              <w:rPr>
                <w:rFonts w:ascii="Times New Roman" w:hAnsi="Times New Roman" w:cs="Times New Roman"/>
                <w:color w:val="000000" w:themeColor="text1"/>
              </w:rPr>
              <w:t>Öğretim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elemanlarının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görev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süresi uzatımı işlemleri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D3C63" w:rsidRDefault="00FE1962" w:rsidP="00FE1962">
            <w:pPr>
              <w:pStyle w:val="TableParagraph"/>
              <w:kinsoku w:val="0"/>
              <w:overflowPunct w:val="0"/>
              <w:ind w:left="-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4D3C6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Personel İşleri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Birimi Personeli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ind w:left="299" w:right="15" w:hanging="283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402EE3">
              <w:rPr>
                <w:rFonts w:ascii="Times New Roman" w:hAnsi="Times New Roman" w:cs="Times New Roman"/>
                <w:color w:val="000000" w:themeColor="text1"/>
                <w:spacing w:val="-2"/>
              </w:rPr>
              <w:t>Hak kaybı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60" w:right="15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</w:pPr>
            <w:r w:rsidRPr="00402EE3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Yüksek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24" w:hanging="324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402EE3">
              <w:rPr>
                <w:rFonts w:ascii="Times New Roman" w:hAnsi="Times New Roman" w:cs="Times New Roman"/>
                <w:color w:val="000000" w:themeColor="text1"/>
              </w:rPr>
              <w:t>Takip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işlemlerinin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yasal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süre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 xml:space="preserve">içerisinde 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2"/>
              </w:rPr>
              <w:t>yapmak</w:t>
            </w:r>
          </w:p>
        </w:tc>
      </w:tr>
      <w:tr w:rsidR="00FE1962" w:rsidRPr="00402EE3" w:rsidTr="00FE1962">
        <w:trPr>
          <w:trHeight w:val="656"/>
          <w:jc w:val="center"/>
        </w:trPr>
        <w:tc>
          <w:tcPr>
            <w:tcW w:w="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</w:rPr>
            </w:pPr>
            <w:r w:rsidRPr="00402EE3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</w:rPr>
              <w:t>4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201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402EE3">
              <w:rPr>
                <w:rFonts w:ascii="Times New Roman" w:hAnsi="Times New Roman" w:cs="Times New Roman"/>
                <w:color w:val="000000" w:themeColor="text1"/>
              </w:rPr>
              <w:t>Akademik ve idari personel ayırma/ilişik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kesme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2"/>
              </w:rPr>
              <w:t>işlemleri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D3C63" w:rsidRDefault="00FE1962" w:rsidP="00FE1962">
            <w:pPr>
              <w:pStyle w:val="TableParagraph"/>
              <w:kinsoku w:val="0"/>
              <w:overflowPunct w:val="0"/>
              <w:ind w:left="-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4D3C6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Personel İşleri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Birimi Personeli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ind w:left="299" w:right="15" w:hanging="283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402EE3">
              <w:rPr>
                <w:rFonts w:ascii="Times New Roman" w:hAnsi="Times New Roman" w:cs="Times New Roman"/>
                <w:color w:val="000000" w:themeColor="text1"/>
                <w:spacing w:val="-2"/>
              </w:rPr>
              <w:t>Hak kaybı, itibar kaybı, zaman kaybı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60" w:right="15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</w:pPr>
            <w:r w:rsidRPr="00402EE3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Yüksek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24" w:hanging="324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402EE3">
              <w:rPr>
                <w:rFonts w:ascii="Times New Roman" w:hAnsi="Times New Roman" w:cs="Times New Roman"/>
                <w:color w:val="000000" w:themeColor="text1"/>
              </w:rPr>
              <w:t>Takip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işlemlerinin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yasal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süre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 xml:space="preserve">içerisinde 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2"/>
              </w:rPr>
              <w:t>yapmak</w:t>
            </w:r>
          </w:p>
        </w:tc>
      </w:tr>
      <w:tr w:rsidR="00FE1962" w:rsidRPr="00402EE3" w:rsidTr="00FE1962">
        <w:trPr>
          <w:trHeight w:val="656"/>
          <w:jc w:val="center"/>
        </w:trPr>
        <w:tc>
          <w:tcPr>
            <w:tcW w:w="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</w:rPr>
            </w:pPr>
            <w:r w:rsidRPr="00402EE3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</w:rPr>
              <w:t>5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201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402EE3">
              <w:rPr>
                <w:rFonts w:ascii="Times New Roman" w:hAnsi="Times New Roman" w:cs="Times New Roman"/>
                <w:color w:val="000000" w:themeColor="text1"/>
              </w:rPr>
              <w:t>1416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sayılı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Kanun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uyarınca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 xml:space="preserve">yapılan 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2"/>
              </w:rPr>
              <w:t>işlemler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D3C63" w:rsidRDefault="00FE1962" w:rsidP="00FE1962">
            <w:pPr>
              <w:pStyle w:val="TableParagraph"/>
              <w:kinsoku w:val="0"/>
              <w:overflowPunct w:val="0"/>
              <w:ind w:left="-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4D3C6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Personel İşleri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Birimi Personeli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ind w:left="299" w:right="16" w:hanging="283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402EE3">
              <w:rPr>
                <w:rFonts w:ascii="Times New Roman" w:hAnsi="Times New Roman" w:cs="Times New Roman"/>
                <w:color w:val="000000" w:themeColor="text1"/>
                <w:spacing w:val="-4"/>
              </w:rPr>
              <w:t>Hak kaybı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60" w:right="16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 w:rsidRPr="00402EE3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Orta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24" w:hanging="324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402EE3">
              <w:rPr>
                <w:rFonts w:ascii="Times New Roman" w:hAnsi="Times New Roman" w:cs="Times New Roman"/>
                <w:color w:val="000000" w:themeColor="text1"/>
              </w:rPr>
              <w:t>Takip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işlemlerinin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yasal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süre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 xml:space="preserve">içerisinde 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2"/>
              </w:rPr>
              <w:t>yapmak</w:t>
            </w:r>
          </w:p>
        </w:tc>
      </w:tr>
      <w:tr w:rsidR="00FE1962" w:rsidRPr="00402EE3" w:rsidTr="00FE1962">
        <w:trPr>
          <w:trHeight w:val="656"/>
          <w:jc w:val="center"/>
        </w:trPr>
        <w:tc>
          <w:tcPr>
            <w:tcW w:w="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</w:rPr>
            </w:pPr>
            <w:r w:rsidRPr="00402EE3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</w:rPr>
              <w:t>6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201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402EE3">
              <w:rPr>
                <w:rFonts w:ascii="Times New Roman" w:hAnsi="Times New Roman" w:cs="Times New Roman"/>
                <w:color w:val="000000" w:themeColor="text1"/>
              </w:rPr>
              <w:t>Askerlik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Yazışmaları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D3C63" w:rsidRDefault="00FE1962" w:rsidP="00FE1962">
            <w:pPr>
              <w:pStyle w:val="TableParagraph"/>
              <w:kinsoku w:val="0"/>
              <w:overflowPunct w:val="0"/>
              <w:ind w:left="-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4D3C6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Personel İşleri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Birimi Personeli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ind w:left="299" w:right="16" w:hanging="283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402EE3">
              <w:rPr>
                <w:rFonts w:ascii="Times New Roman" w:hAnsi="Times New Roman" w:cs="Times New Roman"/>
                <w:color w:val="000000" w:themeColor="text1"/>
                <w:spacing w:val="-4"/>
              </w:rPr>
              <w:t>Hak kaybı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60" w:right="16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 w:rsidRPr="00402EE3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Orta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24" w:hanging="324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402EE3">
              <w:rPr>
                <w:rFonts w:ascii="Times New Roman" w:hAnsi="Times New Roman" w:cs="Times New Roman"/>
                <w:color w:val="000000" w:themeColor="text1"/>
              </w:rPr>
              <w:t>Takip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işlemlerinin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yasal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>süre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  <w:color w:val="000000" w:themeColor="text1"/>
              </w:rPr>
              <w:t xml:space="preserve">içerisinde </w:t>
            </w:r>
            <w:r w:rsidRPr="00402EE3">
              <w:rPr>
                <w:rFonts w:ascii="Times New Roman" w:hAnsi="Times New Roman" w:cs="Times New Roman"/>
                <w:color w:val="000000" w:themeColor="text1"/>
                <w:spacing w:val="-2"/>
              </w:rPr>
              <w:t>yapmak</w:t>
            </w:r>
          </w:p>
        </w:tc>
      </w:tr>
      <w:tr w:rsidR="00FE1962" w:rsidRPr="00402EE3" w:rsidTr="00FE1962">
        <w:trPr>
          <w:trHeight w:val="656"/>
          <w:jc w:val="center"/>
        </w:trPr>
        <w:tc>
          <w:tcPr>
            <w:tcW w:w="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color w:val="771D46"/>
                <w:spacing w:val="-10"/>
              </w:rPr>
            </w:pPr>
            <w:r w:rsidRPr="00402EE3">
              <w:rPr>
                <w:rFonts w:ascii="Times New Roman" w:hAnsi="Times New Roman" w:cs="Times New Roman"/>
                <w:b/>
                <w:bCs/>
                <w:spacing w:val="-10"/>
              </w:rPr>
              <w:t>7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201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</w:rPr>
              <w:t>Fakülte</w:t>
            </w:r>
            <w:r w:rsidRPr="00402EE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Personeli</w:t>
            </w:r>
            <w:r w:rsidRPr="00402EE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SGK</w:t>
            </w:r>
            <w:r w:rsidRPr="00402EE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Tescil</w:t>
            </w:r>
            <w:r w:rsidRPr="00402EE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02EE3">
              <w:rPr>
                <w:rFonts w:ascii="Times New Roman" w:hAnsi="Times New Roman" w:cs="Times New Roman"/>
                <w:spacing w:val="-2"/>
              </w:rPr>
              <w:t>İşlemleri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D3C63" w:rsidRDefault="00FE1962" w:rsidP="00FE1962">
            <w:pPr>
              <w:pStyle w:val="TableParagraph"/>
              <w:kinsoku w:val="0"/>
              <w:overflowPunct w:val="0"/>
              <w:ind w:left="-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4D3C6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Personel İşleri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Birimi Personeli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ind w:left="299" w:right="15" w:hanging="283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  <w:spacing w:val="-2"/>
              </w:rPr>
              <w:t>Hak kaybı, kişi mağduriyeti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60" w:right="15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02EE3">
              <w:rPr>
                <w:rFonts w:ascii="Times New Roman" w:hAnsi="Times New Roman" w:cs="Times New Roman"/>
                <w:b/>
                <w:spacing w:val="-2"/>
              </w:rPr>
              <w:t>Yüksek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24" w:hanging="324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</w:rPr>
              <w:t>Takip</w:t>
            </w:r>
            <w:r w:rsidRPr="00402EE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işlemlerinin</w:t>
            </w:r>
            <w:r w:rsidRPr="00402EE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yasal</w:t>
            </w:r>
            <w:r w:rsidRPr="00402EE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süre</w:t>
            </w:r>
            <w:r w:rsidRPr="00402EE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 xml:space="preserve">içerisinde </w:t>
            </w:r>
            <w:r w:rsidRPr="00402EE3">
              <w:rPr>
                <w:rFonts w:ascii="Times New Roman" w:hAnsi="Times New Roman" w:cs="Times New Roman"/>
                <w:spacing w:val="-2"/>
              </w:rPr>
              <w:t>yapmak</w:t>
            </w:r>
          </w:p>
        </w:tc>
      </w:tr>
      <w:tr w:rsidR="00FE1962" w:rsidRPr="00402EE3" w:rsidTr="00FE1962">
        <w:trPr>
          <w:trHeight w:val="656"/>
          <w:jc w:val="center"/>
        </w:trPr>
        <w:tc>
          <w:tcPr>
            <w:tcW w:w="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402EE3">
              <w:rPr>
                <w:rFonts w:ascii="Times New Roman" w:hAnsi="Times New Roman" w:cs="Times New Roman"/>
                <w:b/>
                <w:bCs/>
                <w:spacing w:val="-10"/>
              </w:rPr>
              <w:t>8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201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</w:rPr>
              <w:t>Büroya</w:t>
            </w:r>
            <w:r w:rsidRPr="00402EE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gelen</w:t>
            </w:r>
            <w:r w:rsidRPr="00402EE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evrakların</w:t>
            </w:r>
            <w:r w:rsidRPr="00402EE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genel</w:t>
            </w:r>
            <w:r w:rsidRPr="00402EE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 xml:space="preserve">takibini </w:t>
            </w:r>
            <w:r w:rsidRPr="00402EE3">
              <w:rPr>
                <w:rFonts w:ascii="Times New Roman" w:hAnsi="Times New Roman" w:cs="Times New Roman"/>
                <w:spacing w:val="-2"/>
              </w:rPr>
              <w:t>yapmak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D3C63" w:rsidRDefault="00FE1962" w:rsidP="00FE1962">
            <w:pPr>
              <w:pStyle w:val="TableParagraph"/>
              <w:kinsoku w:val="0"/>
              <w:overflowPunct w:val="0"/>
              <w:ind w:left="-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4D3C6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Personel İşleri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Birimi Personeli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ind w:left="299" w:right="16" w:hanging="283"/>
              <w:rPr>
                <w:rFonts w:ascii="Times New Roman" w:hAnsi="Times New Roman" w:cs="Times New Roman"/>
                <w:spacing w:val="-4"/>
              </w:rPr>
            </w:pPr>
            <w:r w:rsidRPr="00402EE3">
              <w:rPr>
                <w:rFonts w:ascii="Times New Roman" w:hAnsi="Times New Roman" w:cs="Times New Roman"/>
                <w:spacing w:val="-4"/>
              </w:rPr>
              <w:t>Görevin aksaması, hak kaybı, kamu zararı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60" w:right="16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402EE3">
              <w:rPr>
                <w:rFonts w:ascii="Times New Roman" w:hAnsi="Times New Roman" w:cs="Times New Roman"/>
                <w:b/>
                <w:spacing w:val="-4"/>
              </w:rPr>
              <w:t>Orta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24" w:hanging="324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</w:rPr>
              <w:t>Takip</w:t>
            </w:r>
            <w:r w:rsidRPr="00402EE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işlemlerinin</w:t>
            </w:r>
            <w:r w:rsidRPr="00402EE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yasal</w:t>
            </w:r>
            <w:r w:rsidRPr="00402EE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süre</w:t>
            </w:r>
            <w:r w:rsidRPr="00402EE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 xml:space="preserve">içerisinde </w:t>
            </w:r>
            <w:r w:rsidRPr="00402EE3">
              <w:rPr>
                <w:rFonts w:ascii="Times New Roman" w:hAnsi="Times New Roman" w:cs="Times New Roman"/>
                <w:spacing w:val="-2"/>
              </w:rPr>
              <w:t>yapmak</w:t>
            </w:r>
          </w:p>
        </w:tc>
      </w:tr>
      <w:tr w:rsidR="00FE1962" w:rsidRPr="00402EE3" w:rsidTr="00FE1962">
        <w:trPr>
          <w:trHeight w:val="734"/>
          <w:jc w:val="center"/>
        </w:trPr>
        <w:tc>
          <w:tcPr>
            <w:tcW w:w="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402EE3">
              <w:rPr>
                <w:rFonts w:ascii="Times New Roman" w:hAnsi="Times New Roman" w:cs="Times New Roman"/>
                <w:b/>
                <w:bCs/>
                <w:spacing w:val="-10"/>
              </w:rPr>
              <w:t>9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201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</w:rPr>
              <w:t>Personel</w:t>
            </w:r>
            <w:r w:rsidRPr="00402E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 xml:space="preserve">İzin </w:t>
            </w:r>
            <w:r w:rsidRPr="00402EE3">
              <w:rPr>
                <w:rFonts w:ascii="Times New Roman" w:hAnsi="Times New Roman" w:cs="Times New Roman"/>
                <w:spacing w:val="-2"/>
              </w:rPr>
              <w:t>İşlemleri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D3C63" w:rsidRDefault="00FE1962" w:rsidP="00FE1962">
            <w:pPr>
              <w:pStyle w:val="TableParagraph"/>
              <w:kinsoku w:val="0"/>
              <w:overflowPunct w:val="0"/>
              <w:ind w:left="-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4D3C6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Personel İşleri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Birimi Personeli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ind w:left="299" w:right="16" w:hanging="283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  <w:spacing w:val="-2"/>
              </w:rPr>
              <w:t>Hak kaybı, kişi mağduriyeti, kamu zararı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60" w:right="16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02EE3">
              <w:rPr>
                <w:rFonts w:ascii="Times New Roman" w:hAnsi="Times New Roman" w:cs="Times New Roman"/>
                <w:b/>
                <w:spacing w:val="-2"/>
              </w:rPr>
              <w:t>Düşük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24" w:hanging="324"/>
              <w:rPr>
                <w:rFonts w:ascii="Times New Roman" w:hAnsi="Times New Roman" w:cs="Times New Roman"/>
              </w:rPr>
            </w:pPr>
            <w:r w:rsidRPr="00402EE3">
              <w:rPr>
                <w:rFonts w:ascii="Times New Roman" w:hAnsi="Times New Roman" w:cs="Times New Roman"/>
              </w:rPr>
              <w:t>Kanun,</w:t>
            </w:r>
            <w:r w:rsidRPr="00402EE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Yönetmelik</w:t>
            </w:r>
            <w:r w:rsidRPr="00402EE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ve</w:t>
            </w:r>
            <w:r w:rsidRPr="00402EE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mevzuata</w:t>
            </w:r>
            <w:r w:rsidRPr="00402EE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uygun işlem yapmak</w:t>
            </w:r>
          </w:p>
        </w:tc>
      </w:tr>
      <w:tr w:rsidR="00FE1962" w:rsidRPr="00402EE3" w:rsidTr="00FE1962">
        <w:trPr>
          <w:trHeight w:val="760"/>
          <w:jc w:val="center"/>
        </w:trPr>
        <w:tc>
          <w:tcPr>
            <w:tcW w:w="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402EE3">
              <w:rPr>
                <w:rFonts w:ascii="Times New Roman" w:hAnsi="Times New Roman" w:cs="Times New Roman"/>
                <w:b/>
                <w:bCs/>
                <w:spacing w:val="-5"/>
              </w:rPr>
              <w:t>10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201"/>
              <w:rPr>
                <w:rFonts w:ascii="Times New Roman" w:hAnsi="Times New Roman" w:cs="Times New Roman"/>
                <w:spacing w:val="-4"/>
              </w:rPr>
            </w:pPr>
            <w:r w:rsidRPr="00402EE3">
              <w:rPr>
                <w:rFonts w:ascii="Times New Roman" w:hAnsi="Times New Roman" w:cs="Times New Roman"/>
              </w:rPr>
              <w:t>Süreli</w:t>
            </w:r>
            <w:r w:rsidRPr="00402E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yazıları</w:t>
            </w:r>
            <w:r w:rsidRPr="00402EE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takip</w:t>
            </w:r>
            <w:r w:rsidRPr="00402EE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02EE3">
              <w:rPr>
                <w:rFonts w:ascii="Times New Roman" w:hAnsi="Times New Roman" w:cs="Times New Roman"/>
                <w:spacing w:val="-4"/>
              </w:rPr>
              <w:t>etmek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D3C63" w:rsidRDefault="00FE1962" w:rsidP="00FE1962">
            <w:pPr>
              <w:pStyle w:val="TableParagraph"/>
              <w:kinsoku w:val="0"/>
              <w:overflowPunct w:val="0"/>
              <w:ind w:left="-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4D3C6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Personel İşleri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Birimi Personeli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ind w:left="299" w:right="15" w:hanging="283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  <w:spacing w:val="-2"/>
              </w:rPr>
              <w:t>İşlerin aksaması ve evrakların kaybolması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60" w:right="15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02EE3">
              <w:rPr>
                <w:rFonts w:ascii="Times New Roman" w:hAnsi="Times New Roman" w:cs="Times New Roman"/>
                <w:b/>
                <w:spacing w:val="-2"/>
              </w:rPr>
              <w:t>Yüksek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24" w:right="131" w:hanging="324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</w:rPr>
              <w:t>Süreli</w:t>
            </w:r>
            <w:r w:rsidRPr="00402EE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yazılara</w:t>
            </w:r>
            <w:r w:rsidRPr="00402EE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zamanında</w:t>
            </w:r>
            <w:r w:rsidRPr="00402EE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 xml:space="preserve">cevap </w:t>
            </w:r>
            <w:r w:rsidRPr="00402EE3">
              <w:rPr>
                <w:rFonts w:ascii="Times New Roman" w:hAnsi="Times New Roman" w:cs="Times New Roman"/>
                <w:spacing w:val="-2"/>
              </w:rPr>
              <w:t>verilmesi.</w:t>
            </w:r>
          </w:p>
        </w:tc>
      </w:tr>
      <w:tr w:rsidR="00FE1962" w:rsidRPr="00402EE3" w:rsidTr="00FE1962">
        <w:trPr>
          <w:trHeight w:val="656"/>
          <w:jc w:val="center"/>
        </w:trPr>
        <w:tc>
          <w:tcPr>
            <w:tcW w:w="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spacing w:val="-5"/>
              </w:rPr>
            </w:pPr>
            <w:bookmarkStart w:id="0" w:name="_GoBack" w:colFirst="2" w:colLast="2"/>
            <w:r w:rsidRPr="00402EE3">
              <w:rPr>
                <w:rFonts w:ascii="Times New Roman" w:hAnsi="Times New Roman" w:cs="Times New Roman"/>
                <w:b/>
                <w:bCs/>
                <w:spacing w:val="-5"/>
              </w:rPr>
              <w:lastRenderedPageBreak/>
              <w:t>11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201"/>
              <w:rPr>
                <w:rFonts w:ascii="Times New Roman" w:hAnsi="Times New Roman" w:cs="Times New Roman"/>
              </w:rPr>
            </w:pPr>
            <w:r w:rsidRPr="00402EE3">
              <w:rPr>
                <w:rFonts w:ascii="Times New Roman" w:hAnsi="Times New Roman" w:cs="Times New Roman"/>
              </w:rPr>
              <w:t>Akademik</w:t>
            </w:r>
            <w:r w:rsidRPr="00402EE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ve</w:t>
            </w:r>
            <w:r w:rsidRPr="00402EE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İdari</w:t>
            </w:r>
            <w:r w:rsidRPr="00402EE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Personel</w:t>
            </w:r>
            <w:r w:rsidRPr="00402EE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Yurtiçi</w:t>
            </w:r>
            <w:r w:rsidRPr="00402EE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ve Yurtdışı görevlendirme işlemleri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D3C63" w:rsidRDefault="00FE1962" w:rsidP="00FE1962">
            <w:pPr>
              <w:pStyle w:val="TableParagraph"/>
              <w:kinsoku w:val="0"/>
              <w:overflowPunct w:val="0"/>
              <w:ind w:left="-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4D3C6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Personel İşleri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Birimi Personeli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ind w:left="299" w:right="16" w:hanging="283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  <w:spacing w:val="-2"/>
              </w:rPr>
              <w:t>Hak Kaybı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60" w:right="16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02EE3">
              <w:rPr>
                <w:rFonts w:ascii="Times New Roman" w:hAnsi="Times New Roman" w:cs="Times New Roman"/>
                <w:b/>
                <w:spacing w:val="-2"/>
              </w:rPr>
              <w:t>Düşük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24" w:hanging="324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</w:rPr>
              <w:t>Takip</w:t>
            </w:r>
            <w:r w:rsidRPr="00402EE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işlemlerinin</w:t>
            </w:r>
            <w:r w:rsidRPr="00402EE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yasal</w:t>
            </w:r>
            <w:r w:rsidRPr="00402EE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süre</w:t>
            </w:r>
            <w:r w:rsidRPr="00402EE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 xml:space="preserve">içerisinde </w:t>
            </w:r>
            <w:r w:rsidRPr="00402EE3">
              <w:rPr>
                <w:rFonts w:ascii="Times New Roman" w:hAnsi="Times New Roman" w:cs="Times New Roman"/>
                <w:spacing w:val="-2"/>
              </w:rPr>
              <w:t>yapmak</w:t>
            </w:r>
          </w:p>
        </w:tc>
      </w:tr>
      <w:tr w:rsidR="00FE1962" w:rsidRPr="00402EE3" w:rsidTr="00FE1962">
        <w:trPr>
          <w:trHeight w:val="656"/>
          <w:jc w:val="center"/>
        </w:trPr>
        <w:tc>
          <w:tcPr>
            <w:tcW w:w="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402EE3">
              <w:rPr>
                <w:rFonts w:ascii="Times New Roman" w:hAnsi="Times New Roman" w:cs="Times New Roman"/>
                <w:b/>
                <w:bCs/>
                <w:spacing w:val="-5"/>
              </w:rPr>
              <w:t>12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</w:rPr>
              <w:t xml:space="preserve">    Mal</w:t>
            </w:r>
            <w:r w:rsidRPr="00402EE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 xml:space="preserve">Bildirim </w:t>
            </w:r>
            <w:r w:rsidRPr="00402EE3">
              <w:rPr>
                <w:rFonts w:ascii="Times New Roman" w:hAnsi="Times New Roman" w:cs="Times New Roman"/>
                <w:spacing w:val="-2"/>
              </w:rPr>
              <w:t>Formları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D3C63" w:rsidRDefault="00FE1962" w:rsidP="00FE1962">
            <w:pPr>
              <w:pStyle w:val="TableParagraph"/>
              <w:kinsoku w:val="0"/>
              <w:overflowPunct w:val="0"/>
              <w:ind w:left="-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4D3C6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Personel İşleri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Birimi Personeli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ind w:left="299" w:right="16" w:hanging="283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  <w:spacing w:val="-2"/>
              </w:rPr>
              <w:t>Cezai yaptırım, mevzuatın gerekliliklerinin yerine getirilmesi, soruşturma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60" w:right="16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02EE3">
              <w:rPr>
                <w:rFonts w:ascii="Times New Roman" w:hAnsi="Times New Roman" w:cs="Times New Roman"/>
                <w:b/>
                <w:spacing w:val="-2"/>
              </w:rPr>
              <w:t>Düşük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24" w:hanging="324"/>
              <w:rPr>
                <w:rFonts w:ascii="Times New Roman" w:hAnsi="Times New Roman" w:cs="Times New Roman"/>
              </w:rPr>
            </w:pPr>
            <w:r w:rsidRPr="00402EE3">
              <w:rPr>
                <w:rFonts w:ascii="Times New Roman" w:hAnsi="Times New Roman" w:cs="Times New Roman"/>
              </w:rPr>
              <w:t>Takip</w:t>
            </w:r>
            <w:r w:rsidRPr="00402EE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işlemlerinin</w:t>
            </w:r>
            <w:r w:rsidRPr="00402EE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yasal</w:t>
            </w:r>
            <w:r w:rsidRPr="00402EE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süre</w:t>
            </w:r>
            <w:r w:rsidRPr="00402EE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içerisinde yapmak, tüm personelin mal bildirim formlarının takip edilmesi</w:t>
            </w:r>
          </w:p>
        </w:tc>
      </w:tr>
      <w:tr w:rsidR="00FE1962" w:rsidRPr="00402EE3" w:rsidTr="00FE1962">
        <w:trPr>
          <w:trHeight w:val="656"/>
          <w:jc w:val="center"/>
        </w:trPr>
        <w:tc>
          <w:tcPr>
            <w:tcW w:w="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402EE3">
              <w:rPr>
                <w:rFonts w:ascii="Times New Roman" w:hAnsi="Times New Roman" w:cs="Times New Roman"/>
                <w:b/>
                <w:bCs/>
                <w:spacing w:val="-5"/>
              </w:rPr>
              <w:t>13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201"/>
              <w:rPr>
                <w:rFonts w:ascii="Times New Roman" w:hAnsi="Times New Roman" w:cs="Times New Roman"/>
              </w:rPr>
            </w:pPr>
            <w:r w:rsidRPr="00402EE3">
              <w:rPr>
                <w:rFonts w:ascii="Times New Roman" w:hAnsi="Times New Roman" w:cs="Times New Roman"/>
              </w:rPr>
              <w:t>Akademik</w:t>
            </w:r>
            <w:r w:rsidRPr="00402EE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ve</w:t>
            </w:r>
            <w:r w:rsidRPr="00402EE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idari</w:t>
            </w:r>
            <w:r w:rsidRPr="00402EE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personelin</w:t>
            </w:r>
            <w:r w:rsidRPr="00402EE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atama, terfi, intibak işlemleri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D3C63" w:rsidRDefault="00FE1962" w:rsidP="00FE1962">
            <w:pPr>
              <w:pStyle w:val="TableParagraph"/>
              <w:kinsoku w:val="0"/>
              <w:overflowPunct w:val="0"/>
              <w:ind w:left="-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4D3C6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Personel İşleri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Birimi Personeli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ind w:left="299" w:right="15" w:hanging="283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  <w:spacing w:val="-2"/>
              </w:rPr>
              <w:t>Hak kaybı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60" w:right="15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02EE3">
              <w:rPr>
                <w:rFonts w:ascii="Times New Roman" w:hAnsi="Times New Roman" w:cs="Times New Roman"/>
                <w:b/>
                <w:spacing w:val="-2"/>
              </w:rPr>
              <w:t>Yüksek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24" w:right="131" w:hanging="324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</w:rPr>
              <w:t>Takip</w:t>
            </w:r>
            <w:r w:rsidRPr="00402EE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işlemlerini</w:t>
            </w:r>
            <w:r w:rsidRPr="00402EE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yasal</w:t>
            </w:r>
            <w:r w:rsidRPr="00402EE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süre</w:t>
            </w:r>
            <w:r w:rsidRPr="00402EE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 xml:space="preserve">içerisinde </w:t>
            </w:r>
            <w:r w:rsidRPr="00402EE3">
              <w:rPr>
                <w:rFonts w:ascii="Times New Roman" w:hAnsi="Times New Roman" w:cs="Times New Roman"/>
                <w:spacing w:val="-2"/>
              </w:rPr>
              <w:t>yapmak</w:t>
            </w:r>
          </w:p>
        </w:tc>
      </w:tr>
      <w:tr w:rsidR="00FE1962" w:rsidRPr="00402EE3" w:rsidTr="00FE1962">
        <w:trPr>
          <w:trHeight w:val="656"/>
          <w:jc w:val="center"/>
        </w:trPr>
        <w:tc>
          <w:tcPr>
            <w:tcW w:w="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402EE3">
              <w:rPr>
                <w:rFonts w:ascii="Times New Roman" w:hAnsi="Times New Roman" w:cs="Times New Roman"/>
                <w:b/>
                <w:bCs/>
                <w:spacing w:val="-5"/>
              </w:rPr>
              <w:t>14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201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</w:rPr>
              <w:t>İdari</w:t>
            </w:r>
            <w:r w:rsidRPr="00402E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Personel</w:t>
            </w:r>
            <w:r w:rsidRPr="00402EE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Emeklilik</w:t>
            </w:r>
            <w:r w:rsidRPr="00402EE3">
              <w:rPr>
                <w:rFonts w:ascii="Times New Roman" w:hAnsi="Times New Roman" w:cs="Times New Roman"/>
                <w:spacing w:val="-2"/>
              </w:rPr>
              <w:t xml:space="preserve"> İşlemleri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D3C63" w:rsidRDefault="00FE1962" w:rsidP="00FE1962">
            <w:pPr>
              <w:pStyle w:val="TableParagraph"/>
              <w:kinsoku w:val="0"/>
              <w:overflowPunct w:val="0"/>
              <w:ind w:left="-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4D3C6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Personel İşleri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Birimi Personeli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ind w:left="299" w:right="15" w:hanging="283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  <w:spacing w:val="-2"/>
              </w:rPr>
              <w:t>Hak kaybı, kişi mağduriyeti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60" w:right="15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02EE3">
              <w:rPr>
                <w:rFonts w:ascii="Times New Roman" w:hAnsi="Times New Roman" w:cs="Times New Roman"/>
                <w:b/>
                <w:spacing w:val="-2"/>
              </w:rPr>
              <w:t>Yüksek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24" w:right="131" w:hanging="324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</w:rPr>
              <w:t>Takip</w:t>
            </w:r>
            <w:r w:rsidRPr="00402EE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işlemlerini</w:t>
            </w:r>
            <w:r w:rsidRPr="00402EE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yasal</w:t>
            </w:r>
            <w:r w:rsidRPr="00402EE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süre</w:t>
            </w:r>
            <w:r w:rsidRPr="00402EE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 xml:space="preserve">içerisinde </w:t>
            </w:r>
            <w:r w:rsidRPr="00402EE3">
              <w:rPr>
                <w:rFonts w:ascii="Times New Roman" w:hAnsi="Times New Roman" w:cs="Times New Roman"/>
                <w:spacing w:val="-2"/>
              </w:rPr>
              <w:t>yapmak</w:t>
            </w:r>
          </w:p>
        </w:tc>
      </w:tr>
      <w:tr w:rsidR="00FE1962" w:rsidRPr="00402EE3" w:rsidTr="00FE1962">
        <w:trPr>
          <w:trHeight w:val="948"/>
          <w:jc w:val="center"/>
        </w:trPr>
        <w:tc>
          <w:tcPr>
            <w:tcW w:w="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402EE3">
              <w:rPr>
                <w:rFonts w:ascii="Times New Roman" w:hAnsi="Times New Roman" w:cs="Times New Roman"/>
                <w:b/>
                <w:bCs/>
                <w:spacing w:val="-5"/>
              </w:rPr>
              <w:t>15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</w:rPr>
              <w:t xml:space="preserve">  Personel ile ilgili Elektronik</w:t>
            </w:r>
            <w:r w:rsidRPr="00402E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yazışma</w:t>
            </w:r>
            <w:r w:rsidRPr="00402EE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02EE3">
              <w:rPr>
                <w:rFonts w:ascii="Times New Roman" w:hAnsi="Times New Roman" w:cs="Times New Roman"/>
                <w:spacing w:val="-2"/>
              </w:rPr>
              <w:t>takibi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D3C63" w:rsidRDefault="00FE1962" w:rsidP="00FE1962">
            <w:pPr>
              <w:pStyle w:val="TableParagraph"/>
              <w:kinsoku w:val="0"/>
              <w:overflowPunct w:val="0"/>
              <w:ind w:left="-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4D3C6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Personel İşleri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Birimi Personeli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ind w:left="299" w:right="15" w:hanging="283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  <w:spacing w:val="-2"/>
              </w:rPr>
              <w:t>Evrak kaybı, görevlerin aksaması, kurumsallığın itibar kaybı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ind w:right="15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02EE3">
              <w:rPr>
                <w:rFonts w:ascii="Times New Roman" w:hAnsi="Times New Roman" w:cs="Times New Roman"/>
                <w:b/>
                <w:spacing w:val="-2"/>
              </w:rPr>
              <w:t>Yüksek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24" w:hanging="324"/>
              <w:rPr>
                <w:rFonts w:ascii="Times New Roman" w:hAnsi="Times New Roman" w:cs="Times New Roman"/>
              </w:rPr>
            </w:pPr>
            <w:r w:rsidRPr="00402EE3">
              <w:rPr>
                <w:rFonts w:ascii="Times New Roman" w:hAnsi="Times New Roman" w:cs="Times New Roman"/>
              </w:rPr>
              <w:t>EBYS yazışmaları ile ilgili her türlü bilginin, ayrılan personel tarafından, çalışan personele aktarılması, izinli personele</w:t>
            </w:r>
            <w:r w:rsidRPr="00402EE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de</w:t>
            </w:r>
            <w:r w:rsidRPr="00402EE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paraf</w:t>
            </w:r>
            <w:r w:rsidRPr="00402EE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açılarak</w:t>
            </w:r>
            <w:r w:rsidRPr="00402EE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bilgi</w:t>
            </w:r>
            <w:r w:rsidRPr="00402EE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akışının sürekliliğinin sağlanması</w:t>
            </w:r>
          </w:p>
        </w:tc>
      </w:tr>
      <w:tr w:rsidR="00FE1962" w:rsidRPr="00402EE3" w:rsidTr="00FE1962">
        <w:trPr>
          <w:trHeight w:val="498"/>
          <w:jc w:val="center"/>
        </w:trPr>
        <w:tc>
          <w:tcPr>
            <w:tcW w:w="6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</w:rPr>
            </w:pPr>
            <w:r w:rsidRPr="00402EE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402EE3">
              <w:rPr>
                <w:rFonts w:ascii="Times New Roman" w:hAnsi="Times New Roman" w:cs="Times New Roman"/>
              </w:rPr>
              <w:t>Yıl</w:t>
            </w:r>
            <w:r w:rsidRPr="00402EE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sonunda</w:t>
            </w:r>
            <w:r w:rsidRPr="00402EE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büro</w:t>
            </w:r>
            <w:r w:rsidRPr="00402EE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içerisinde</w:t>
            </w:r>
            <w:r w:rsidRPr="00402EE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gerekli düzenlemeyi sağlamak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E1962" w:rsidRPr="004D3C63" w:rsidRDefault="00FE1962" w:rsidP="00FE1962">
            <w:pPr>
              <w:pStyle w:val="TableParagraph"/>
              <w:kinsoku w:val="0"/>
              <w:overflowPunct w:val="0"/>
              <w:ind w:left="-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4D3C6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Personel İşleri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Birimi Personeli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ind w:left="299" w:hanging="283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  <w:spacing w:val="-2"/>
              </w:rPr>
              <w:t>Çalışma veriminin düşmesi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E1962" w:rsidRPr="00402EE3" w:rsidRDefault="00FE1962" w:rsidP="00FE1962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02EE3">
              <w:rPr>
                <w:rFonts w:ascii="Times New Roman" w:hAnsi="Times New Roman" w:cs="Times New Roman"/>
                <w:b/>
                <w:spacing w:val="-2"/>
              </w:rPr>
              <w:t>Yüksek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1962" w:rsidRPr="00402EE3" w:rsidRDefault="00FE1962" w:rsidP="00FE1962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24" w:right="131" w:hanging="324"/>
              <w:rPr>
                <w:rFonts w:ascii="Times New Roman" w:hAnsi="Times New Roman" w:cs="Times New Roman"/>
                <w:spacing w:val="-2"/>
              </w:rPr>
            </w:pPr>
            <w:r w:rsidRPr="00402EE3">
              <w:rPr>
                <w:rFonts w:ascii="Times New Roman" w:hAnsi="Times New Roman" w:cs="Times New Roman"/>
              </w:rPr>
              <w:t>Düzenli</w:t>
            </w:r>
            <w:r w:rsidRPr="00402EE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ve</w:t>
            </w:r>
            <w:r w:rsidRPr="00402EE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>sistematik</w:t>
            </w:r>
            <w:r w:rsidRPr="00402EE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02EE3">
              <w:rPr>
                <w:rFonts w:ascii="Times New Roman" w:hAnsi="Times New Roman" w:cs="Times New Roman"/>
              </w:rPr>
              <w:t xml:space="preserve">çalışmanın </w:t>
            </w:r>
            <w:r w:rsidRPr="00402EE3">
              <w:rPr>
                <w:rFonts w:ascii="Times New Roman" w:hAnsi="Times New Roman" w:cs="Times New Roman"/>
                <w:spacing w:val="-2"/>
              </w:rPr>
              <w:t>sağlanması.</w:t>
            </w:r>
          </w:p>
        </w:tc>
      </w:tr>
      <w:bookmarkEnd w:id="0"/>
    </w:tbl>
    <w:p w:rsidR="00E56588" w:rsidRPr="002965DD" w:rsidRDefault="00E56588" w:rsidP="00402EE3">
      <w:pPr>
        <w:rPr>
          <w:sz w:val="22"/>
          <w:szCs w:val="22"/>
        </w:rPr>
      </w:pPr>
    </w:p>
    <w:p w:rsidR="00E56588" w:rsidRPr="002965DD" w:rsidRDefault="00E56588" w:rsidP="00402EE3">
      <w:pPr>
        <w:rPr>
          <w:sz w:val="22"/>
          <w:szCs w:val="22"/>
        </w:rPr>
      </w:pPr>
      <w:r w:rsidRPr="002965DD">
        <w:rPr>
          <w:color w:val="FF0000"/>
          <w:sz w:val="22"/>
          <w:szCs w:val="22"/>
        </w:rPr>
        <w:t>*</w:t>
      </w:r>
      <w:r w:rsidRPr="002965DD">
        <w:rPr>
          <w:sz w:val="22"/>
          <w:szCs w:val="22"/>
        </w:rPr>
        <w:t xml:space="preserve">Risk düzeyi görevin ve belirlenen risklerin durumuna göre </w:t>
      </w:r>
      <w:r w:rsidRPr="002965DD">
        <w:rPr>
          <w:b/>
          <w:sz w:val="22"/>
          <w:szCs w:val="22"/>
        </w:rPr>
        <w:t>Yüksek, Orta</w:t>
      </w:r>
      <w:r w:rsidRPr="002965DD">
        <w:rPr>
          <w:sz w:val="22"/>
          <w:szCs w:val="22"/>
        </w:rPr>
        <w:t xml:space="preserve"> veya </w:t>
      </w:r>
      <w:r w:rsidRPr="002965DD">
        <w:rPr>
          <w:b/>
          <w:sz w:val="22"/>
          <w:szCs w:val="22"/>
        </w:rPr>
        <w:t>Düşük</w:t>
      </w:r>
      <w:r w:rsidRPr="002965DD">
        <w:rPr>
          <w:sz w:val="22"/>
          <w:szCs w:val="22"/>
        </w:rPr>
        <w:t xml:space="preserve"> olarak belirlenecektir.</w:t>
      </w:r>
    </w:p>
    <w:p w:rsidR="00E56588" w:rsidRPr="002965DD" w:rsidRDefault="00E56588" w:rsidP="00402EE3">
      <w:pPr>
        <w:rPr>
          <w:sz w:val="22"/>
          <w:szCs w:val="22"/>
        </w:rPr>
      </w:pPr>
    </w:p>
    <w:tbl>
      <w:tblPr>
        <w:tblStyle w:val="TabloKlavuzu"/>
        <w:tblW w:w="14601" w:type="dxa"/>
        <w:jc w:val="center"/>
        <w:tblLook w:val="04A0" w:firstRow="1" w:lastRow="0" w:firstColumn="1" w:lastColumn="0" w:noHBand="0" w:noVBand="1"/>
      </w:tblPr>
      <w:tblGrid>
        <w:gridCol w:w="7230"/>
        <w:gridCol w:w="7371"/>
      </w:tblGrid>
      <w:tr w:rsidR="00E56588" w:rsidRPr="002965DD" w:rsidTr="00BA31C6">
        <w:trPr>
          <w:trHeight w:val="2176"/>
          <w:jc w:val="center"/>
        </w:trPr>
        <w:tc>
          <w:tcPr>
            <w:tcW w:w="7230" w:type="dxa"/>
            <w:shd w:val="clear" w:color="auto" w:fill="auto"/>
            <w:vAlign w:val="center"/>
          </w:tcPr>
          <w:p w:rsidR="00CB7805" w:rsidRPr="002965DD" w:rsidRDefault="00CB7805" w:rsidP="00402EE3">
            <w:pPr>
              <w:jc w:val="center"/>
              <w:rPr>
                <w:b/>
                <w:sz w:val="22"/>
                <w:szCs w:val="22"/>
              </w:rPr>
            </w:pPr>
            <w:r w:rsidRPr="002965DD">
              <w:rPr>
                <w:b/>
                <w:sz w:val="22"/>
                <w:szCs w:val="22"/>
              </w:rPr>
              <w:t>Düzenleyen</w:t>
            </w:r>
          </w:p>
          <w:p w:rsidR="002965DD" w:rsidRDefault="002965DD" w:rsidP="00402E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402EE3" w:rsidRDefault="00402EE3" w:rsidP="00402EE3">
            <w:pPr>
              <w:jc w:val="center"/>
              <w:rPr>
                <w:b/>
                <w:sz w:val="22"/>
                <w:szCs w:val="22"/>
              </w:rPr>
            </w:pPr>
          </w:p>
          <w:p w:rsidR="00E56588" w:rsidRPr="002965DD" w:rsidRDefault="00CB7805" w:rsidP="00402EE3">
            <w:pPr>
              <w:jc w:val="center"/>
              <w:rPr>
                <w:b/>
                <w:sz w:val="22"/>
                <w:szCs w:val="22"/>
              </w:rPr>
            </w:pPr>
            <w:r w:rsidRPr="002965DD">
              <w:rPr>
                <w:b/>
                <w:sz w:val="22"/>
                <w:szCs w:val="22"/>
              </w:rPr>
              <w:t>Fakülte Sekreter</w:t>
            </w:r>
            <w:r w:rsidR="002965DD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B7805" w:rsidRPr="002965DD" w:rsidRDefault="00AE60E0" w:rsidP="00402EE3">
            <w:pPr>
              <w:jc w:val="center"/>
              <w:rPr>
                <w:b/>
                <w:sz w:val="22"/>
                <w:szCs w:val="22"/>
              </w:rPr>
            </w:pPr>
            <w:r w:rsidRPr="002965DD">
              <w:rPr>
                <w:b/>
                <w:sz w:val="22"/>
                <w:szCs w:val="22"/>
              </w:rPr>
              <w:t xml:space="preserve">  </w:t>
            </w:r>
            <w:r w:rsidR="00CB7805" w:rsidRPr="002965DD">
              <w:rPr>
                <w:b/>
                <w:sz w:val="22"/>
                <w:szCs w:val="22"/>
              </w:rPr>
              <w:t>Onaylayan</w:t>
            </w:r>
          </w:p>
          <w:p w:rsidR="00CB7805" w:rsidRDefault="00CB7805" w:rsidP="00402EE3">
            <w:pPr>
              <w:jc w:val="center"/>
              <w:rPr>
                <w:b/>
                <w:sz w:val="22"/>
                <w:szCs w:val="22"/>
              </w:rPr>
            </w:pPr>
          </w:p>
          <w:p w:rsidR="00402EE3" w:rsidRPr="002965DD" w:rsidRDefault="00402EE3" w:rsidP="00402EE3">
            <w:pPr>
              <w:jc w:val="center"/>
              <w:rPr>
                <w:b/>
                <w:sz w:val="22"/>
                <w:szCs w:val="22"/>
              </w:rPr>
            </w:pPr>
          </w:p>
          <w:p w:rsidR="00E56588" w:rsidRPr="00402EE3" w:rsidRDefault="00CB7805" w:rsidP="00402EE3">
            <w:pPr>
              <w:jc w:val="center"/>
              <w:rPr>
                <w:b/>
                <w:sz w:val="22"/>
                <w:szCs w:val="22"/>
              </w:rPr>
            </w:pPr>
            <w:r w:rsidRPr="002965DD">
              <w:rPr>
                <w:b/>
                <w:sz w:val="22"/>
                <w:szCs w:val="22"/>
              </w:rPr>
              <w:t>Dekan</w:t>
            </w:r>
          </w:p>
        </w:tc>
      </w:tr>
    </w:tbl>
    <w:p w:rsidR="00526102" w:rsidRPr="002965DD" w:rsidRDefault="00526102" w:rsidP="00402EE3">
      <w:pPr>
        <w:rPr>
          <w:sz w:val="22"/>
          <w:szCs w:val="22"/>
        </w:rPr>
      </w:pPr>
    </w:p>
    <w:sectPr w:rsidR="00526102" w:rsidRPr="002965DD" w:rsidSect="00E427D2">
      <w:headerReference w:type="default" r:id="rId8"/>
      <w:pgSz w:w="16838" w:h="11906" w:orient="landscape"/>
      <w:pgMar w:top="454" w:right="1418" w:bottom="45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9E2" w:rsidRDefault="008829E2" w:rsidP="00770A33">
      <w:r>
        <w:separator/>
      </w:r>
    </w:p>
  </w:endnote>
  <w:endnote w:type="continuationSeparator" w:id="0">
    <w:p w:rsidR="008829E2" w:rsidRDefault="008829E2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9E2" w:rsidRDefault="008829E2" w:rsidP="00770A33">
      <w:r>
        <w:separator/>
      </w:r>
    </w:p>
  </w:footnote>
  <w:footnote w:type="continuationSeparator" w:id="0">
    <w:p w:rsidR="008829E2" w:rsidRDefault="008829E2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BDA" w:rsidRDefault="008B6BDA">
    <w:pPr>
      <w:pStyle w:val="stBilgi"/>
    </w:pPr>
  </w:p>
  <w:tbl>
    <w:tblPr>
      <w:tblStyle w:val="TabloKlavuzu1"/>
      <w:tblW w:w="5570" w:type="pct"/>
      <w:jc w:val="center"/>
      <w:tblLook w:val="04A0" w:firstRow="1" w:lastRow="0" w:firstColumn="1" w:lastColumn="0" w:noHBand="0" w:noVBand="1"/>
    </w:tblPr>
    <w:tblGrid>
      <w:gridCol w:w="4607"/>
      <w:gridCol w:w="7158"/>
      <w:gridCol w:w="1842"/>
      <w:gridCol w:w="1980"/>
    </w:tblGrid>
    <w:tr w:rsidR="008B6BDA" w:rsidRPr="005E1A73" w:rsidTr="00402EE3">
      <w:trPr>
        <w:trHeight w:val="392"/>
        <w:jc w:val="center"/>
      </w:trPr>
      <w:tc>
        <w:tcPr>
          <w:tcW w:w="1478" w:type="pct"/>
          <w:vMerge w:val="restart"/>
          <w:vAlign w:val="center"/>
        </w:tcPr>
        <w:p w:rsidR="008B6BDA" w:rsidRPr="005E1A73" w:rsidRDefault="008B6BD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96" w:type="pct"/>
          <w:vMerge w:val="restart"/>
          <w:vAlign w:val="center"/>
        </w:tcPr>
        <w:p w:rsidR="008B6BDA" w:rsidRPr="00F52092" w:rsidRDefault="008B6BD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591" w:type="pct"/>
          <w:shd w:val="clear" w:color="auto" w:fill="auto"/>
          <w:vAlign w:val="center"/>
        </w:tcPr>
        <w:p w:rsidR="008B6BDA" w:rsidRPr="005E1A73" w:rsidRDefault="008B6BD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35" w:type="pct"/>
          <w:shd w:val="clear" w:color="auto" w:fill="auto"/>
          <w:vAlign w:val="center"/>
        </w:tcPr>
        <w:p w:rsidR="008B6BDA" w:rsidRPr="005E1A73" w:rsidRDefault="004E406E" w:rsidP="004E406E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07</w:t>
          </w:r>
          <w:r w:rsidR="008B6BDA">
            <w:rPr>
              <w:rFonts w:eastAsia="Calibri"/>
              <w:sz w:val="18"/>
              <w:szCs w:val="18"/>
            </w:rPr>
            <w:t>/0</w:t>
          </w:r>
          <w:r>
            <w:rPr>
              <w:rFonts w:eastAsia="Calibri"/>
              <w:sz w:val="18"/>
              <w:szCs w:val="18"/>
            </w:rPr>
            <w:t>5</w:t>
          </w:r>
          <w:r w:rsidR="008B6BDA">
            <w:rPr>
              <w:rFonts w:eastAsia="Calibri"/>
              <w:sz w:val="18"/>
              <w:szCs w:val="18"/>
            </w:rPr>
            <w:t>/</w:t>
          </w:r>
          <w:r w:rsidR="008B6BDA" w:rsidRPr="00842601">
            <w:rPr>
              <w:rFonts w:eastAsia="Calibri"/>
              <w:sz w:val="18"/>
              <w:szCs w:val="18"/>
            </w:rPr>
            <w:t>2025</w:t>
          </w:r>
        </w:p>
      </w:tc>
    </w:tr>
    <w:tr w:rsidR="008B6BDA" w:rsidRPr="005E1A73" w:rsidTr="00402EE3">
      <w:trPr>
        <w:trHeight w:val="392"/>
        <w:jc w:val="center"/>
      </w:trPr>
      <w:tc>
        <w:tcPr>
          <w:tcW w:w="1478" w:type="pct"/>
          <w:vMerge/>
        </w:tcPr>
        <w:p w:rsidR="008B6BDA" w:rsidRPr="005E1A73" w:rsidRDefault="008B6BDA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296" w:type="pct"/>
          <w:vMerge/>
        </w:tcPr>
        <w:p w:rsidR="008B6BDA" w:rsidRPr="005E1A73" w:rsidRDefault="008B6BDA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591" w:type="pct"/>
          <w:vAlign w:val="center"/>
        </w:tcPr>
        <w:p w:rsidR="008B6BDA" w:rsidRPr="005E1A73" w:rsidRDefault="008B6BDA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35" w:type="pct"/>
          <w:vAlign w:val="center"/>
        </w:tcPr>
        <w:p w:rsidR="008B6BDA" w:rsidRPr="005E1A73" w:rsidRDefault="008B6BDA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8B6BDA" w:rsidRPr="005E1A73" w:rsidTr="00402EE3">
      <w:trPr>
        <w:trHeight w:val="393"/>
        <w:jc w:val="center"/>
      </w:trPr>
      <w:tc>
        <w:tcPr>
          <w:tcW w:w="1478" w:type="pct"/>
          <w:vMerge/>
          <w:vAlign w:val="center"/>
        </w:tcPr>
        <w:p w:rsidR="008B6BDA" w:rsidRPr="005E1A73" w:rsidRDefault="008B6BDA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296" w:type="pct"/>
          <w:vMerge/>
        </w:tcPr>
        <w:p w:rsidR="008B6BDA" w:rsidRPr="005E1A73" w:rsidRDefault="008B6BDA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591" w:type="pct"/>
          <w:vAlign w:val="center"/>
        </w:tcPr>
        <w:p w:rsidR="008B6BDA" w:rsidRPr="005E1A73" w:rsidRDefault="008B6BDA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35" w:type="pct"/>
          <w:vAlign w:val="center"/>
        </w:tcPr>
        <w:p w:rsidR="008B6BDA" w:rsidRPr="005E1A73" w:rsidRDefault="008B6BDA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</w:tbl>
  <w:p w:rsidR="008B6BDA" w:rsidRDefault="008B6BDA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07CA0EF8"/>
    <w:multiLevelType w:val="hybridMultilevel"/>
    <w:tmpl w:val="06206476"/>
    <w:lvl w:ilvl="0" w:tplc="041F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4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7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106E8"/>
    <w:multiLevelType w:val="hybridMultilevel"/>
    <w:tmpl w:val="AADE9E56"/>
    <w:lvl w:ilvl="0" w:tplc="70CC9F7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8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63556"/>
    <w:multiLevelType w:val="hybridMultilevel"/>
    <w:tmpl w:val="A7C22BC8"/>
    <w:lvl w:ilvl="0" w:tplc="041F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26"/>
  </w:num>
  <w:num w:numId="5">
    <w:abstractNumId w:val="21"/>
  </w:num>
  <w:num w:numId="6">
    <w:abstractNumId w:val="14"/>
  </w:num>
  <w:num w:numId="7">
    <w:abstractNumId w:val="20"/>
  </w:num>
  <w:num w:numId="8">
    <w:abstractNumId w:val="28"/>
  </w:num>
  <w:num w:numId="9">
    <w:abstractNumId w:val="13"/>
  </w:num>
  <w:num w:numId="10">
    <w:abstractNumId w:val="9"/>
  </w:num>
  <w:num w:numId="11">
    <w:abstractNumId w:val="23"/>
  </w:num>
  <w:num w:numId="12">
    <w:abstractNumId w:val="12"/>
  </w:num>
  <w:num w:numId="13">
    <w:abstractNumId w:val="7"/>
  </w:num>
  <w:num w:numId="14">
    <w:abstractNumId w:val="8"/>
  </w:num>
  <w:num w:numId="15">
    <w:abstractNumId w:val="1"/>
  </w:num>
  <w:num w:numId="16">
    <w:abstractNumId w:val="4"/>
  </w:num>
  <w:num w:numId="17">
    <w:abstractNumId w:val="2"/>
  </w:num>
  <w:num w:numId="18">
    <w:abstractNumId w:val="11"/>
  </w:num>
  <w:num w:numId="19">
    <w:abstractNumId w:val="5"/>
  </w:num>
  <w:num w:numId="20">
    <w:abstractNumId w:val="24"/>
  </w:num>
  <w:num w:numId="21">
    <w:abstractNumId w:val="15"/>
  </w:num>
  <w:num w:numId="22">
    <w:abstractNumId w:val="29"/>
  </w:num>
  <w:num w:numId="23">
    <w:abstractNumId w:val="19"/>
  </w:num>
  <w:num w:numId="24">
    <w:abstractNumId w:val="22"/>
  </w:num>
  <w:num w:numId="25">
    <w:abstractNumId w:val="18"/>
  </w:num>
  <w:num w:numId="26">
    <w:abstractNumId w:val="27"/>
  </w:num>
  <w:num w:numId="27">
    <w:abstractNumId w:val="16"/>
  </w:num>
  <w:num w:numId="28">
    <w:abstractNumId w:val="10"/>
  </w:num>
  <w:num w:numId="29">
    <w:abstractNumId w:val="2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53751"/>
    <w:rsid w:val="00062996"/>
    <w:rsid w:val="00073170"/>
    <w:rsid w:val="000742F5"/>
    <w:rsid w:val="00086073"/>
    <w:rsid w:val="0009179D"/>
    <w:rsid w:val="00091AAC"/>
    <w:rsid w:val="00091F88"/>
    <w:rsid w:val="000A2B80"/>
    <w:rsid w:val="000A4B57"/>
    <w:rsid w:val="000B0763"/>
    <w:rsid w:val="000C4253"/>
    <w:rsid w:val="000D7DED"/>
    <w:rsid w:val="000E5BE7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3257"/>
    <w:rsid w:val="001516EB"/>
    <w:rsid w:val="001530B3"/>
    <w:rsid w:val="0015561D"/>
    <w:rsid w:val="00160AB7"/>
    <w:rsid w:val="00160C12"/>
    <w:rsid w:val="001618FB"/>
    <w:rsid w:val="00164C9E"/>
    <w:rsid w:val="00167CC3"/>
    <w:rsid w:val="00174A9E"/>
    <w:rsid w:val="001829BC"/>
    <w:rsid w:val="001A4EDF"/>
    <w:rsid w:val="001B1AF1"/>
    <w:rsid w:val="001B7A27"/>
    <w:rsid w:val="001C3A7E"/>
    <w:rsid w:val="001D5FF3"/>
    <w:rsid w:val="001E1499"/>
    <w:rsid w:val="001F25D7"/>
    <w:rsid w:val="0020031F"/>
    <w:rsid w:val="00203976"/>
    <w:rsid w:val="00215723"/>
    <w:rsid w:val="00216EBA"/>
    <w:rsid w:val="00217110"/>
    <w:rsid w:val="00220E21"/>
    <w:rsid w:val="002223BB"/>
    <w:rsid w:val="002323C2"/>
    <w:rsid w:val="00237503"/>
    <w:rsid w:val="00240BEC"/>
    <w:rsid w:val="00240F1A"/>
    <w:rsid w:val="0026300F"/>
    <w:rsid w:val="002671F3"/>
    <w:rsid w:val="00284451"/>
    <w:rsid w:val="00284CFC"/>
    <w:rsid w:val="002965DD"/>
    <w:rsid w:val="002A14A8"/>
    <w:rsid w:val="002B1EA5"/>
    <w:rsid w:val="002B4056"/>
    <w:rsid w:val="002B670A"/>
    <w:rsid w:val="002C41A1"/>
    <w:rsid w:val="002C443B"/>
    <w:rsid w:val="002C4F8D"/>
    <w:rsid w:val="002C5C3A"/>
    <w:rsid w:val="002D0814"/>
    <w:rsid w:val="002D5C32"/>
    <w:rsid w:val="002F0618"/>
    <w:rsid w:val="002F3969"/>
    <w:rsid w:val="002F5B21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0F23"/>
    <w:rsid w:val="003819D6"/>
    <w:rsid w:val="00381A73"/>
    <w:rsid w:val="00383668"/>
    <w:rsid w:val="00393EED"/>
    <w:rsid w:val="00397EB0"/>
    <w:rsid w:val="003A0333"/>
    <w:rsid w:val="003A1C2A"/>
    <w:rsid w:val="003A4215"/>
    <w:rsid w:val="003A4A46"/>
    <w:rsid w:val="003A7E3C"/>
    <w:rsid w:val="003B2411"/>
    <w:rsid w:val="003D1E54"/>
    <w:rsid w:val="003D4EF6"/>
    <w:rsid w:val="003D7DD5"/>
    <w:rsid w:val="003E0078"/>
    <w:rsid w:val="003E06BD"/>
    <w:rsid w:val="003E4C8F"/>
    <w:rsid w:val="003F156B"/>
    <w:rsid w:val="003F1AF1"/>
    <w:rsid w:val="003F3DCB"/>
    <w:rsid w:val="003F50E6"/>
    <w:rsid w:val="004019DA"/>
    <w:rsid w:val="00402EE3"/>
    <w:rsid w:val="00406110"/>
    <w:rsid w:val="0041088B"/>
    <w:rsid w:val="00410950"/>
    <w:rsid w:val="00412469"/>
    <w:rsid w:val="00417445"/>
    <w:rsid w:val="00441CBA"/>
    <w:rsid w:val="00453045"/>
    <w:rsid w:val="00456B5E"/>
    <w:rsid w:val="00456BB9"/>
    <w:rsid w:val="00471410"/>
    <w:rsid w:val="004720E8"/>
    <w:rsid w:val="004722CB"/>
    <w:rsid w:val="0047765D"/>
    <w:rsid w:val="00481DCD"/>
    <w:rsid w:val="004858DE"/>
    <w:rsid w:val="00487AE2"/>
    <w:rsid w:val="004A127B"/>
    <w:rsid w:val="004B34D6"/>
    <w:rsid w:val="004B4E0B"/>
    <w:rsid w:val="004B4E51"/>
    <w:rsid w:val="004C54C7"/>
    <w:rsid w:val="004D3C63"/>
    <w:rsid w:val="004D440A"/>
    <w:rsid w:val="004D6374"/>
    <w:rsid w:val="004E406E"/>
    <w:rsid w:val="00504F9B"/>
    <w:rsid w:val="00505652"/>
    <w:rsid w:val="005136E2"/>
    <w:rsid w:val="00526102"/>
    <w:rsid w:val="005304FB"/>
    <w:rsid w:val="00532058"/>
    <w:rsid w:val="00537BDD"/>
    <w:rsid w:val="00540EF7"/>
    <w:rsid w:val="00542059"/>
    <w:rsid w:val="005460A6"/>
    <w:rsid w:val="00550E65"/>
    <w:rsid w:val="00552852"/>
    <w:rsid w:val="00552CEF"/>
    <w:rsid w:val="00566F84"/>
    <w:rsid w:val="0057422C"/>
    <w:rsid w:val="00585964"/>
    <w:rsid w:val="00585CEF"/>
    <w:rsid w:val="005915C7"/>
    <w:rsid w:val="00591E38"/>
    <w:rsid w:val="00592175"/>
    <w:rsid w:val="005A650B"/>
    <w:rsid w:val="005B5B87"/>
    <w:rsid w:val="005C1D61"/>
    <w:rsid w:val="005C6732"/>
    <w:rsid w:val="005E45F0"/>
    <w:rsid w:val="005F5979"/>
    <w:rsid w:val="006021BB"/>
    <w:rsid w:val="00616521"/>
    <w:rsid w:val="00626470"/>
    <w:rsid w:val="00626544"/>
    <w:rsid w:val="00626EEE"/>
    <w:rsid w:val="0062781F"/>
    <w:rsid w:val="0063398F"/>
    <w:rsid w:val="006362BD"/>
    <w:rsid w:val="0064163B"/>
    <w:rsid w:val="00645E19"/>
    <w:rsid w:val="006565DF"/>
    <w:rsid w:val="00672445"/>
    <w:rsid w:val="00675847"/>
    <w:rsid w:val="00680D4B"/>
    <w:rsid w:val="0068100D"/>
    <w:rsid w:val="006827E9"/>
    <w:rsid w:val="00685B10"/>
    <w:rsid w:val="006C1591"/>
    <w:rsid w:val="006C40CE"/>
    <w:rsid w:val="006C5976"/>
    <w:rsid w:val="006D5C95"/>
    <w:rsid w:val="006E1F2A"/>
    <w:rsid w:val="006E1FF3"/>
    <w:rsid w:val="006E41BE"/>
    <w:rsid w:val="006E58DB"/>
    <w:rsid w:val="006E73BF"/>
    <w:rsid w:val="006F4CF0"/>
    <w:rsid w:val="00702BC5"/>
    <w:rsid w:val="007151E0"/>
    <w:rsid w:val="0071615D"/>
    <w:rsid w:val="0072196D"/>
    <w:rsid w:val="007246BD"/>
    <w:rsid w:val="00731006"/>
    <w:rsid w:val="007400FF"/>
    <w:rsid w:val="00761FAE"/>
    <w:rsid w:val="00763353"/>
    <w:rsid w:val="007679CC"/>
    <w:rsid w:val="00770A33"/>
    <w:rsid w:val="007732BF"/>
    <w:rsid w:val="007745E1"/>
    <w:rsid w:val="00787FB8"/>
    <w:rsid w:val="007A5BCA"/>
    <w:rsid w:val="007B1188"/>
    <w:rsid w:val="007C0A15"/>
    <w:rsid w:val="007D715E"/>
    <w:rsid w:val="007F601C"/>
    <w:rsid w:val="007F724D"/>
    <w:rsid w:val="00810F86"/>
    <w:rsid w:val="00812EEC"/>
    <w:rsid w:val="008221A7"/>
    <w:rsid w:val="0082461D"/>
    <w:rsid w:val="008254A6"/>
    <w:rsid w:val="00825F8E"/>
    <w:rsid w:val="00835A25"/>
    <w:rsid w:val="00842601"/>
    <w:rsid w:val="00847753"/>
    <w:rsid w:val="008534E2"/>
    <w:rsid w:val="008574AF"/>
    <w:rsid w:val="00862C22"/>
    <w:rsid w:val="0086340B"/>
    <w:rsid w:val="00864CA0"/>
    <w:rsid w:val="00870E10"/>
    <w:rsid w:val="008715E0"/>
    <w:rsid w:val="00875B3B"/>
    <w:rsid w:val="008829E2"/>
    <w:rsid w:val="00896B3C"/>
    <w:rsid w:val="008B297D"/>
    <w:rsid w:val="008B6BDA"/>
    <w:rsid w:val="008B7E91"/>
    <w:rsid w:val="008C2DD8"/>
    <w:rsid w:val="008C3A83"/>
    <w:rsid w:val="008C4BCB"/>
    <w:rsid w:val="008C78F5"/>
    <w:rsid w:val="008D0F43"/>
    <w:rsid w:val="008E2F7A"/>
    <w:rsid w:val="008F0EF0"/>
    <w:rsid w:val="008F185E"/>
    <w:rsid w:val="00904711"/>
    <w:rsid w:val="00905E1E"/>
    <w:rsid w:val="00906670"/>
    <w:rsid w:val="00915B24"/>
    <w:rsid w:val="00932388"/>
    <w:rsid w:val="009523CA"/>
    <w:rsid w:val="00960C2F"/>
    <w:rsid w:val="00973F1D"/>
    <w:rsid w:val="00977B6C"/>
    <w:rsid w:val="00983BA0"/>
    <w:rsid w:val="00984F5D"/>
    <w:rsid w:val="00987118"/>
    <w:rsid w:val="009920F7"/>
    <w:rsid w:val="0099263B"/>
    <w:rsid w:val="009965C2"/>
    <w:rsid w:val="00996AFF"/>
    <w:rsid w:val="009A5B81"/>
    <w:rsid w:val="009A5FC1"/>
    <w:rsid w:val="009C2162"/>
    <w:rsid w:val="009D6B71"/>
    <w:rsid w:val="009E6D69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0943"/>
    <w:rsid w:val="00A35AC2"/>
    <w:rsid w:val="00A35F8E"/>
    <w:rsid w:val="00A42B54"/>
    <w:rsid w:val="00A42C97"/>
    <w:rsid w:val="00A56DCE"/>
    <w:rsid w:val="00A638C1"/>
    <w:rsid w:val="00A74EF7"/>
    <w:rsid w:val="00A752AF"/>
    <w:rsid w:val="00A76B04"/>
    <w:rsid w:val="00A8207A"/>
    <w:rsid w:val="00A83438"/>
    <w:rsid w:val="00A85F75"/>
    <w:rsid w:val="00A95B2D"/>
    <w:rsid w:val="00A9790D"/>
    <w:rsid w:val="00AA7457"/>
    <w:rsid w:val="00AA768D"/>
    <w:rsid w:val="00AB33BA"/>
    <w:rsid w:val="00AC1714"/>
    <w:rsid w:val="00AD2FBB"/>
    <w:rsid w:val="00AD6A24"/>
    <w:rsid w:val="00AE3E9B"/>
    <w:rsid w:val="00AE60E0"/>
    <w:rsid w:val="00AE7334"/>
    <w:rsid w:val="00AF6C73"/>
    <w:rsid w:val="00B03C57"/>
    <w:rsid w:val="00B21BB4"/>
    <w:rsid w:val="00B31526"/>
    <w:rsid w:val="00B33A13"/>
    <w:rsid w:val="00B507CB"/>
    <w:rsid w:val="00B56924"/>
    <w:rsid w:val="00B812E1"/>
    <w:rsid w:val="00B941C8"/>
    <w:rsid w:val="00BA31C6"/>
    <w:rsid w:val="00BA7AC0"/>
    <w:rsid w:val="00BB08FA"/>
    <w:rsid w:val="00BB30CD"/>
    <w:rsid w:val="00BB78E0"/>
    <w:rsid w:val="00BC79CD"/>
    <w:rsid w:val="00BD54EF"/>
    <w:rsid w:val="00BE5075"/>
    <w:rsid w:val="00BE742E"/>
    <w:rsid w:val="00BF0809"/>
    <w:rsid w:val="00C06582"/>
    <w:rsid w:val="00C31F2C"/>
    <w:rsid w:val="00C40C2F"/>
    <w:rsid w:val="00C40E0C"/>
    <w:rsid w:val="00C501F5"/>
    <w:rsid w:val="00C56955"/>
    <w:rsid w:val="00C57906"/>
    <w:rsid w:val="00C66E9F"/>
    <w:rsid w:val="00C70162"/>
    <w:rsid w:val="00C71795"/>
    <w:rsid w:val="00C77E52"/>
    <w:rsid w:val="00C80823"/>
    <w:rsid w:val="00C81904"/>
    <w:rsid w:val="00C81DDE"/>
    <w:rsid w:val="00C933ED"/>
    <w:rsid w:val="00C93911"/>
    <w:rsid w:val="00CA7869"/>
    <w:rsid w:val="00CB7115"/>
    <w:rsid w:val="00CB7805"/>
    <w:rsid w:val="00CC6696"/>
    <w:rsid w:val="00CD022E"/>
    <w:rsid w:val="00CD0792"/>
    <w:rsid w:val="00CD5147"/>
    <w:rsid w:val="00CD7BDF"/>
    <w:rsid w:val="00D01909"/>
    <w:rsid w:val="00D0399D"/>
    <w:rsid w:val="00D051AC"/>
    <w:rsid w:val="00D06A70"/>
    <w:rsid w:val="00D16D17"/>
    <w:rsid w:val="00D2661C"/>
    <w:rsid w:val="00D274D7"/>
    <w:rsid w:val="00D46248"/>
    <w:rsid w:val="00D50D9E"/>
    <w:rsid w:val="00D5100A"/>
    <w:rsid w:val="00D51526"/>
    <w:rsid w:val="00D6706C"/>
    <w:rsid w:val="00D67D4B"/>
    <w:rsid w:val="00D721A1"/>
    <w:rsid w:val="00D760C4"/>
    <w:rsid w:val="00D77A37"/>
    <w:rsid w:val="00DA084D"/>
    <w:rsid w:val="00DB3493"/>
    <w:rsid w:val="00DC511C"/>
    <w:rsid w:val="00DD29AB"/>
    <w:rsid w:val="00DD29DE"/>
    <w:rsid w:val="00DD6042"/>
    <w:rsid w:val="00DD7486"/>
    <w:rsid w:val="00DE4D4E"/>
    <w:rsid w:val="00DE5422"/>
    <w:rsid w:val="00DE60C1"/>
    <w:rsid w:val="00DF2DE6"/>
    <w:rsid w:val="00DF4697"/>
    <w:rsid w:val="00DF564D"/>
    <w:rsid w:val="00DF6AF6"/>
    <w:rsid w:val="00DF7754"/>
    <w:rsid w:val="00E0014C"/>
    <w:rsid w:val="00E1490D"/>
    <w:rsid w:val="00E165B2"/>
    <w:rsid w:val="00E1742D"/>
    <w:rsid w:val="00E1743B"/>
    <w:rsid w:val="00E177EE"/>
    <w:rsid w:val="00E22523"/>
    <w:rsid w:val="00E23613"/>
    <w:rsid w:val="00E3702F"/>
    <w:rsid w:val="00E40B11"/>
    <w:rsid w:val="00E427D2"/>
    <w:rsid w:val="00E466CF"/>
    <w:rsid w:val="00E502F5"/>
    <w:rsid w:val="00E525C5"/>
    <w:rsid w:val="00E53010"/>
    <w:rsid w:val="00E547AB"/>
    <w:rsid w:val="00E56588"/>
    <w:rsid w:val="00E624C2"/>
    <w:rsid w:val="00E7728B"/>
    <w:rsid w:val="00E807E0"/>
    <w:rsid w:val="00E83D88"/>
    <w:rsid w:val="00E87E7F"/>
    <w:rsid w:val="00EA1029"/>
    <w:rsid w:val="00EB02AB"/>
    <w:rsid w:val="00EB1D75"/>
    <w:rsid w:val="00EB37A1"/>
    <w:rsid w:val="00EB4DDC"/>
    <w:rsid w:val="00EC2DD7"/>
    <w:rsid w:val="00EC389D"/>
    <w:rsid w:val="00EE1FBC"/>
    <w:rsid w:val="00EE2EF7"/>
    <w:rsid w:val="00EF1BF0"/>
    <w:rsid w:val="00F03F24"/>
    <w:rsid w:val="00F20348"/>
    <w:rsid w:val="00F27D39"/>
    <w:rsid w:val="00F31354"/>
    <w:rsid w:val="00F343FF"/>
    <w:rsid w:val="00F40D9C"/>
    <w:rsid w:val="00F52092"/>
    <w:rsid w:val="00F672DE"/>
    <w:rsid w:val="00F85B92"/>
    <w:rsid w:val="00F86171"/>
    <w:rsid w:val="00FA1D3A"/>
    <w:rsid w:val="00FA1F4C"/>
    <w:rsid w:val="00FA4813"/>
    <w:rsid w:val="00FA48B6"/>
    <w:rsid w:val="00FB1DAC"/>
    <w:rsid w:val="00FB2CD8"/>
    <w:rsid w:val="00FB4AFF"/>
    <w:rsid w:val="00FD5BE9"/>
    <w:rsid w:val="00FE1962"/>
    <w:rsid w:val="00FE22A2"/>
    <w:rsid w:val="00FE7FD6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99701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2C33A-458A-45FB-B8E5-57AA57FE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KEZİBAN</cp:lastModifiedBy>
  <cp:revision>6</cp:revision>
  <cp:lastPrinted>2025-02-20T12:11:00Z</cp:lastPrinted>
  <dcterms:created xsi:type="dcterms:W3CDTF">2025-05-29T11:22:00Z</dcterms:created>
  <dcterms:modified xsi:type="dcterms:W3CDTF">2025-05-30T13:27:00Z</dcterms:modified>
</cp:coreProperties>
</file>