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8" w:type="dxa"/>
        <w:jc w:val="center"/>
        <w:tblLook w:val="04A0" w:firstRow="1" w:lastRow="0" w:firstColumn="1" w:lastColumn="0" w:noHBand="0" w:noVBand="1"/>
      </w:tblPr>
      <w:tblGrid>
        <w:gridCol w:w="608"/>
        <w:gridCol w:w="3163"/>
        <w:gridCol w:w="1537"/>
        <w:gridCol w:w="4444"/>
        <w:gridCol w:w="974"/>
        <w:gridCol w:w="4732"/>
      </w:tblGrid>
      <w:tr w:rsidR="00EC2DD7" w:rsidRPr="00A81E1B" w:rsidTr="00845B49">
        <w:trPr>
          <w:trHeight w:val="334"/>
          <w:jc w:val="center"/>
        </w:trPr>
        <w:tc>
          <w:tcPr>
            <w:tcW w:w="15458" w:type="dxa"/>
            <w:gridSpan w:val="6"/>
            <w:shd w:val="clear" w:color="auto" w:fill="auto"/>
            <w:vAlign w:val="center"/>
          </w:tcPr>
          <w:p w:rsidR="00EC2DD7" w:rsidRPr="00A81E1B" w:rsidRDefault="00EC2DD7" w:rsidP="00845B49">
            <w:pPr>
              <w:rPr>
                <w:b/>
                <w:sz w:val="22"/>
                <w:szCs w:val="22"/>
              </w:rPr>
            </w:pPr>
            <w:r w:rsidRPr="00A81E1B">
              <w:rPr>
                <w:b/>
                <w:sz w:val="22"/>
                <w:szCs w:val="22"/>
              </w:rPr>
              <w:t xml:space="preserve">Birim: </w:t>
            </w:r>
            <w:r w:rsidR="009146A4" w:rsidRPr="00A81E1B">
              <w:rPr>
                <w:b/>
                <w:sz w:val="22"/>
                <w:szCs w:val="22"/>
              </w:rPr>
              <w:t>Sanat ve Tasarım</w:t>
            </w:r>
            <w:r w:rsidR="0045556F" w:rsidRPr="00A81E1B">
              <w:rPr>
                <w:b/>
                <w:sz w:val="22"/>
                <w:szCs w:val="22"/>
              </w:rPr>
              <w:t xml:space="preserve"> Fakültesi</w:t>
            </w:r>
          </w:p>
        </w:tc>
      </w:tr>
      <w:tr w:rsidR="00EC2DD7" w:rsidRPr="00A81E1B" w:rsidTr="00845B49">
        <w:trPr>
          <w:trHeight w:val="298"/>
          <w:jc w:val="center"/>
        </w:trPr>
        <w:tc>
          <w:tcPr>
            <w:tcW w:w="15458" w:type="dxa"/>
            <w:gridSpan w:val="6"/>
            <w:shd w:val="clear" w:color="auto" w:fill="auto"/>
            <w:vAlign w:val="center"/>
          </w:tcPr>
          <w:p w:rsidR="00EC2DD7" w:rsidRPr="00A81E1B" w:rsidRDefault="00EC2DD7" w:rsidP="00845B49">
            <w:pPr>
              <w:rPr>
                <w:b/>
                <w:sz w:val="22"/>
                <w:szCs w:val="22"/>
              </w:rPr>
            </w:pPr>
            <w:r w:rsidRPr="00A81E1B">
              <w:rPr>
                <w:b/>
                <w:color w:val="000000" w:themeColor="text1"/>
                <w:sz w:val="22"/>
                <w:szCs w:val="22"/>
              </w:rPr>
              <w:t>Alt Birim:</w:t>
            </w:r>
            <w:r w:rsidR="00A51C3E" w:rsidRPr="00A81E1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D708BB" w:rsidRPr="00A81E1B">
              <w:rPr>
                <w:b/>
                <w:color w:val="000000" w:themeColor="text1"/>
                <w:sz w:val="22"/>
                <w:szCs w:val="22"/>
              </w:rPr>
              <w:t>Öğrenci İşleri</w:t>
            </w:r>
          </w:p>
        </w:tc>
      </w:tr>
      <w:tr w:rsidR="00A81E1B" w:rsidRPr="00A81E1B" w:rsidTr="007430A6">
        <w:trPr>
          <w:trHeight w:val="561"/>
          <w:jc w:val="center"/>
        </w:trPr>
        <w:tc>
          <w:tcPr>
            <w:tcW w:w="608" w:type="dxa"/>
            <w:shd w:val="clear" w:color="auto" w:fill="2E74B5" w:themeFill="accent1" w:themeFillShade="BF"/>
            <w:vAlign w:val="center"/>
          </w:tcPr>
          <w:p w:rsidR="00EC2DD7" w:rsidRPr="00A81E1B" w:rsidRDefault="00EC2DD7" w:rsidP="00845B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81E1B">
              <w:rPr>
                <w:b/>
                <w:color w:val="FFFFFF" w:themeColor="background1"/>
                <w:sz w:val="22"/>
                <w:szCs w:val="22"/>
              </w:rPr>
              <w:t>Sıra No</w:t>
            </w:r>
          </w:p>
        </w:tc>
        <w:tc>
          <w:tcPr>
            <w:tcW w:w="3163" w:type="dxa"/>
            <w:shd w:val="clear" w:color="auto" w:fill="2E74B5" w:themeFill="accent1" w:themeFillShade="BF"/>
            <w:vAlign w:val="center"/>
          </w:tcPr>
          <w:p w:rsidR="00EC2DD7" w:rsidRPr="00A81E1B" w:rsidRDefault="00EC2DD7" w:rsidP="00845B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81E1B">
              <w:rPr>
                <w:b/>
                <w:color w:val="FFFFFF" w:themeColor="background1"/>
                <w:sz w:val="22"/>
                <w:szCs w:val="22"/>
              </w:rPr>
              <w:t>Hassas Görevler</w:t>
            </w:r>
          </w:p>
          <w:p w:rsidR="00EC2DD7" w:rsidRPr="00A81E1B" w:rsidRDefault="00EC2DD7" w:rsidP="00845B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81E1B">
              <w:rPr>
                <w:b/>
                <w:color w:val="FFFFFF" w:themeColor="background1"/>
                <w:sz w:val="22"/>
                <w:szCs w:val="22"/>
              </w:rPr>
              <w:t>(Hizmetin/Görevin Adı)</w:t>
            </w:r>
          </w:p>
        </w:tc>
        <w:tc>
          <w:tcPr>
            <w:tcW w:w="1537" w:type="dxa"/>
            <w:shd w:val="clear" w:color="auto" w:fill="2E74B5" w:themeFill="accent1" w:themeFillShade="BF"/>
            <w:vAlign w:val="center"/>
          </w:tcPr>
          <w:p w:rsidR="00EC2DD7" w:rsidRPr="00A81E1B" w:rsidRDefault="00EC2DD7" w:rsidP="00845B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81E1B">
              <w:rPr>
                <w:b/>
                <w:color w:val="FFFFFF" w:themeColor="background1"/>
                <w:sz w:val="22"/>
                <w:szCs w:val="22"/>
              </w:rPr>
              <w:t>Hassas Görevi Olan Personel</w:t>
            </w:r>
          </w:p>
        </w:tc>
        <w:tc>
          <w:tcPr>
            <w:tcW w:w="4444" w:type="dxa"/>
            <w:shd w:val="clear" w:color="auto" w:fill="2E74B5" w:themeFill="accent1" w:themeFillShade="BF"/>
            <w:vAlign w:val="center"/>
          </w:tcPr>
          <w:p w:rsidR="00EC2DD7" w:rsidRPr="00A81E1B" w:rsidRDefault="00EC2DD7" w:rsidP="00845B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81E1B">
              <w:rPr>
                <w:b/>
                <w:color w:val="FFFFFF" w:themeColor="background1"/>
                <w:sz w:val="22"/>
                <w:szCs w:val="22"/>
              </w:rPr>
              <w:t>Riskler</w:t>
            </w:r>
          </w:p>
        </w:tc>
        <w:tc>
          <w:tcPr>
            <w:tcW w:w="974" w:type="dxa"/>
            <w:shd w:val="clear" w:color="auto" w:fill="2E74B5" w:themeFill="accent1" w:themeFillShade="BF"/>
            <w:vAlign w:val="center"/>
          </w:tcPr>
          <w:p w:rsidR="00EC2DD7" w:rsidRPr="00A81E1B" w:rsidRDefault="00EC2DD7" w:rsidP="00845B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81E1B">
              <w:rPr>
                <w:b/>
                <w:color w:val="FFFFFF" w:themeColor="background1"/>
                <w:sz w:val="22"/>
                <w:szCs w:val="22"/>
              </w:rPr>
              <w:t>Risk Düzeyi*</w:t>
            </w:r>
          </w:p>
        </w:tc>
        <w:tc>
          <w:tcPr>
            <w:tcW w:w="4732" w:type="dxa"/>
            <w:shd w:val="clear" w:color="auto" w:fill="2E74B5" w:themeFill="accent1" w:themeFillShade="BF"/>
            <w:vAlign w:val="center"/>
          </w:tcPr>
          <w:p w:rsidR="00EC2DD7" w:rsidRPr="00A81E1B" w:rsidRDefault="00EC2DD7" w:rsidP="00845B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81E1B">
              <w:rPr>
                <w:b/>
                <w:color w:val="FFFFFF" w:themeColor="background1"/>
                <w:sz w:val="22"/>
                <w:szCs w:val="22"/>
              </w:rPr>
              <w:t>Kontroller/Tedbirler</w:t>
            </w:r>
          </w:p>
        </w:tc>
      </w:tr>
      <w:tr w:rsidR="004240CC" w:rsidRPr="00A81E1B" w:rsidTr="007430A6">
        <w:trPr>
          <w:trHeight w:val="669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4240CC" w:rsidRPr="00A81E1B" w:rsidRDefault="00A81E1B" w:rsidP="00A81E1B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0CC" w:rsidRPr="00A81E1B" w:rsidRDefault="00D708BB" w:rsidP="00845B49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Fakülteye yeni kayıt yaptıran öğrencilerin ilk kayıt işlemlerinin yapılması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0CC" w:rsidRPr="007430A6" w:rsidRDefault="007016E2" w:rsidP="00845B49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 w:rsidR="000F20B8"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4240CC" w:rsidRPr="00A81E1B" w:rsidRDefault="00A35AB4" w:rsidP="007430A6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Eğitim ve öğretimin aksaması </w:t>
            </w:r>
          </w:p>
          <w:p w:rsidR="00A35AB4" w:rsidRPr="00A81E1B" w:rsidRDefault="00A35AB4" w:rsidP="007430A6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Öğrenci hak kaybı </w:t>
            </w:r>
          </w:p>
          <w:p w:rsidR="00A35AB4" w:rsidRPr="00A81E1B" w:rsidRDefault="00A35AB4" w:rsidP="007430A6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Belgelerin tam ve doğru olmaması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45B49" w:rsidRPr="0026278F" w:rsidRDefault="00845B49" w:rsidP="0026278F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 w:rsidRPr="0026278F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4240CC" w:rsidRPr="00A81E1B" w:rsidRDefault="00A35AB4" w:rsidP="00A81E1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Kayıt işlemleri için yeterli personel görevlendirilmeli </w:t>
            </w:r>
          </w:p>
          <w:p w:rsidR="00A35AB4" w:rsidRPr="00A81E1B" w:rsidRDefault="00A35AB4" w:rsidP="00A81E1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Web ilanı yapılmalı </w:t>
            </w:r>
          </w:p>
          <w:p w:rsidR="00A35AB4" w:rsidRPr="00A81E1B" w:rsidRDefault="00A35AB4" w:rsidP="00A81E1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Belge kontrolü yapılmalı </w:t>
            </w:r>
          </w:p>
        </w:tc>
      </w:tr>
      <w:tr w:rsidR="000F20B8" w:rsidRPr="00A81E1B" w:rsidTr="007430A6">
        <w:trPr>
          <w:trHeight w:val="864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F20B8" w:rsidRPr="00A81E1B" w:rsidRDefault="000F20B8" w:rsidP="000F20B8">
            <w:pPr>
              <w:jc w:val="center"/>
              <w:rPr>
                <w:sz w:val="22"/>
                <w:szCs w:val="22"/>
              </w:rPr>
            </w:pPr>
            <w:bookmarkStart w:id="0" w:name="_GoBack" w:colFirst="2" w:colLast="2"/>
            <w:r w:rsidRPr="00A81E1B">
              <w:rPr>
                <w:sz w:val="22"/>
                <w:szCs w:val="22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A81E1B" w:rsidRDefault="000F20B8" w:rsidP="000F20B8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Öğrenci belgesi, not döküm belgesi ve posta işlerinin yürütülmesi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7430A6" w:rsidRDefault="000F20B8" w:rsidP="000F20B8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Öğrencilerin resmi işlemlerinde zorluklarla karşılaşması 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Öğrencilerin belge ve posta gönderimlerinde gecikmeler yaşaması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20B8" w:rsidRPr="0026278F" w:rsidRDefault="000F20B8" w:rsidP="000F20B8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 w:rsidRPr="0026278F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Dijital Kayıt ve Başvuru Sistemi</w:t>
            </w:r>
          </w:p>
        </w:tc>
      </w:tr>
      <w:tr w:rsidR="000F20B8" w:rsidRPr="00A81E1B" w:rsidTr="007430A6">
        <w:trPr>
          <w:trHeight w:val="70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F20B8" w:rsidRPr="00A81E1B" w:rsidRDefault="000F20B8" w:rsidP="000F20B8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A81E1B" w:rsidRDefault="000F20B8" w:rsidP="000F20B8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Kendi isteğiyle kayıt sildirme kayıt dondurma gibi işlemlerinin yürütülmesi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7430A6" w:rsidRDefault="000F20B8" w:rsidP="000F20B8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Kurumsal işleyişte aksama yaşanabilir 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İdari ve hukuki sorunlar yaşanabilir </w:t>
            </w:r>
          </w:p>
          <w:p w:rsidR="000F20B8" w:rsidRPr="00A81E1B" w:rsidRDefault="000F20B8" w:rsidP="000F20B8">
            <w:pPr>
              <w:ind w:left="256" w:hanging="283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F20B8" w:rsidRPr="0026278F" w:rsidRDefault="000F20B8" w:rsidP="000F20B8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 w:rsidRPr="0026278F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Öğrenci işleri personeli bu işlemlere dair mevzuata hâkim olmalı, öğrencilere doğru bilgi verebilmeli.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Kayıt donduran veya sildiren öğrencilerin verileri düzenli olarak analiz edilmeli; hangi nedenlerle, hangi dönemlerde yoğunluk yaşandığı tespit edilerek önleyici adımlar atılmalıdır.</w:t>
            </w:r>
          </w:p>
        </w:tc>
      </w:tr>
      <w:tr w:rsidR="000F20B8" w:rsidRPr="00A81E1B" w:rsidTr="007430A6">
        <w:trPr>
          <w:trHeight w:val="1631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F20B8" w:rsidRPr="00A81E1B" w:rsidRDefault="000F20B8" w:rsidP="000F20B8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A81E1B" w:rsidRDefault="000F20B8" w:rsidP="000F20B8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Dönem uzatan öğrencilerin harç işlemlerinin yürütülmesi,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7430A6" w:rsidRDefault="000F20B8" w:rsidP="000F20B8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Yasal ve mali riskler yaşanabilir </w:t>
            </w:r>
          </w:p>
          <w:p w:rsidR="000F20B8" w:rsidRPr="00A81E1B" w:rsidRDefault="000F20B8" w:rsidP="000F20B8">
            <w:pPr>
              <w:pStyle w:val="ListeParagraf"/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Harç ödemesinin sistemde görünmemesi, öğrencinin işlemlerini tamamlayamamasına neden olur. Bu da öğrenci işleri birimlerinde yoğunluğa, yanlış yönlendirmelere ve zaman kaybına yol açar.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20B8" w:rsidRPr="0026278F" w:rsidRDefault="000F20B8" w:rsidP="000F20B8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 w:rsidRPr="0026278F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Harç takibini yürütecek bir idari birim veya sorumlu personel görevlendirilmeli.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Dönem başlarında ödeme takvimi hatırlatılmalı.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Ödeme yapmayan öğrencilerle ilgili raporlar dönemsel olarak alınmalıdır.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</w:tr>
      <w:tr w:rsidR="000F20B8" w:rsidRPr="00A81E1B" w:rsidTr="007430A6">
        <w:trPr>
          <w:trHeight w:val="1043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F20B8" w:rsidRPr="00A81E1B" w:rsidRDefault="000F20B8" w:rsidP="000F20B8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A81E1B" w:rsidRDefault="000F20B8" w:rsidP="000F20B8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Yatay geçiş ve dikey geçiş kayıt işlemlerinin yürütülmesi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7430A6" w:rsidRDefault="000F20B8" w:rsidP="000F20B8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Belgelerin asıl ve tam olmaması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20B8" w:rsidRPr="0026278F" w:rsidRDefault="000F20B8" w:rsidP="000F20B8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 w:rsidRPr="0026278F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İşlemler yatay geçiş mevzuatına ve deneyimli personeller tarafından yürütülmeli</w:t>
            </w:r>
          </w:p>
        </w:tc>
      </w:tr>
      <w:tr w:rsidR="000F20B8" w:rsidRPr="00A81E1B" w:rsidTr="007430A6">
        <w:trPr>
          <w:trHeight w:val="1043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F20B8" w:rsidRPr="00A81E1B" w:rsidRDefault="000F20B8" w:rsidP="000F20B8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A81E1B" w:rsidRDefault="000F20B8" w:rsidP="000F20B8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Mezuniyet ve ilişik kesme işlemlerinin yürütülmesi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7430A6" w:rsidRDefault="000F20B8" w:rsidP="000F20B8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Öğrencinin müfredat Durumunun Hatalı İzlenmesi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Üniversiteye Borçlanma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20B8" w:rsidRPr="0026278F" w:rsidRDefault="000F20B8" w:rsidP="000F20B8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 w:rsidRPr="0026278F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Dijital Takip ve Otomatik İşlemler (Sağlık Kültür ve Spor Daire Başkanlığı ve Kütüphaneye olan borcunun </w:t>
            </w:r>
            <w:proofErr w:type="spellStart"/>
            <w:r w:rsidRPr="00A81E1B">
              <w:rPr>
                <w:sz w:val="22"/>
                <w:szCs w:val="22"/>
              </w:rPr>
              <w:t>OBİS’ne</w:t>
            </w:r>
            <w:proofErr w:type="spellEnd"/>
            <w:r w:rsidRPr="00A81E1B">
              <w:rPr>
                <w:sz w:val="22"/>
                <w:szCs w:val="22"/>
              </w:rPr>
              <w:t xml:space="preserve"> yansıtılması)</w:t>
            </w:r>
          </w:p>
        </w:tc>
      </w:tr>
      <w:tr w:rsidR="000F20B8" w:rsidRPr="00A81E1B" w:rsidTr="007430A6">
        <w:trPr>
          <w:trHeight w:val="1276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F20B8" w:rsidRPr="00A81E1B" w:rsidRDefault="000F20B8" w:rsidP="000F20B8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7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A81E1B" w:rsidRDefault="000F20B8" w:rsidP="000F20B8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Yeni kayıt yaptırana ait bilgilerin sistemden kontrolü ve yeni kayıt yaptıran öğrencilerin muafiyet, işlemlerinin takibi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7430A6" w:rsidRDefault="000F20B8" w:rsidP="000F20B8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 xml:space="preserve">Muafiyeti takip edilmeyen veya muafiyeti </w:t>
            </w:r>
            <w:proofErr w:type="spellStart"/>
            <w:r w:rsidRPr="00A81E1B">
              <w:rPr>
                <w:sz w:val="22"/>
                <w:szCs w:val="22"/>
              </w:rPr>
              <w:t>OBİS’ne</w:t>
            </w:r>
            <w:proofErr w:type="spellEnd"/>
            <w:r w:rsidRPr="00A81E1B">
              <w:rPr>
                <w:sz w:val="22"/>
                <w:szCs w:val="22"/>
              </w:rPr>
              <w:t xml:space="preserve"> işlenmeyen hak kaybına neden olmaktadır.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20B8" w:rsidRPr="0026278F" w:rsidRDefault="000F20B8" w:rsidP="000F20B8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 w:rsidRPr="0026278F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Muafiyet talebinde bulunan öğrencilerin durumlarını bölüm başkanlıklarının görüşü doğrultusunda değerlendirmek YKK ile Öğrenci Bilgi Sistemine kaydetmek</w:t>
            </w:r>
          </w:p>
        </w:tc>
      </w:tr>
      <w:tr w:rsidR="000F20B8" w:rsidRPr="00A81E1B" w:rsidTr="007430A6">
        <w:trPr>
          <w:trHeight w:val="1685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F20B8" w:rsidRPr="00A81E1B" w:rsidRDefault="000F20B8" w:rsidP="000F20B8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8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A81E1B" w:rsidRDefault="000F20B8" w:rsidP="000F20B8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Uluslararası Öğrenci İşlemleri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7430A6" w:rsidRDefault="000F20B8" w:rsidP="000F20B8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Yabancı uyruklu öğrencilerin kayıt sırasında getirdiği evrakların kontrollerinin yapılmaması veya eksik yapılması sonucu sahte veya yanlış evrakların tespit edilmemesi durumunda diğer başvuran yabancı uyruklu öğrencilerin hak kaybına sebep olması.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20B8" w:rsidRPr="0026278F" w:rsidRDefault="000F20B8" w:rsidP="000F20B8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 w:rsidRPr="0026278F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Göç İdaresi, YÖK, Dışişleri Bakanlığı ve elçiliklerle yakın iletişim kurularak yasal işlemler kolaylaştırılmalıdır.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Yabancı uyruklu öğrencilere özel danışmanlık sağlayan bir Uluslararası Öğrenci Koordinatörlüğü kurulmalı ya da mevcut birim etkinleştirilmelidir.</w:t>
            </w:r>
          </w:p>
        </w:tc>
      </w:tr>
      <w:tr w:rsidR="000F20B8" w:rsidRPr="00A81E1B" w:rsidTr="007430A6">
        <w:trPr>
          <w:trHeight w:val="70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F20B8" w:rsidRPr="00A81E1B" w:rsidRDefault="000F20B8" w:rsidP="000F20B8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9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A81E1B" w:rsidRDefault="000F20B8" w:rsidP="000F20B8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Öğrenci Bilgi Sistemine (OBİS) ders müfredatlarının girilmesi, derslerin açılması, ders görevlendirmelerin yapılması gibi İşlemlerin yapılması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7430A6" w:rsidRDefault="000F20B8" w:rsidP="000F20B8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Yanlış veya eksik işlenmesi durumunda eğiti</w:t>
            </w:r>
            <w:r>
              <w:rPr>
                <w:sz w:val="22"/>
                <w:szCs w:val="22"/>
              </w:rPr>
              <w:t>m</w:t>
            </w:r>
            <w:r w:rsidRPr="00A81E1B">
              <w:rPr>
                <w:sz w:val="22"/>
                <w:szCs w:val="22"/>
              </w:rPr>
              <w:t>-öğretiminin aksaması, mezuniyet işlemlerinin yanlış değerlendirilmesine sebep olmaktadır.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20B8" w:rsidRPr="0026278F" w:rsidRDefault="000F20B8" w:rsidP="000F20B8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 w:rsidRPr="0026278F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Akademik ve idari personele, OBİS üzerinden müfredat girme, ders açma ve görevlendirme işlemlerinin nasıl yapılacağına dair düzenli eğitim verilmelidir.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OBİS işlemleri için her fakülte/bölüm içinde yetkilendirilmiş akademik işler sorumluları atanmalıdır.</w:t>
            </w:r>
          </w:p>
        </w:tc>
      </w:tr>
      <w:tr w:rsidR="000F20B8" w:rsidRPr="00A81E1B" w:rsidTr="007430A6">
        <w:trPr>
          <w:trHeight w:val="70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F20B8" w:rsidRPr="00A81E1B" w:rsidRDefault="000F20B8" w:rsidP="000F20B8">
            <w:pPr>
              <w:jc w:val="center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10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A81E1B" w:rsidRDefault="000F20B8" w:rsidP="000F20B8">
            <w:p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Öğrenci Bilgi Sistemine (OBİS) Akademik Takvim İşlenmesi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7430A6" w:rsidRDefault="000F20B8" w:rsidP="000F20B8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Öğrenci Bilgi Sistemine (OBİS) işlenmediği takdirde öğrenci ders kaydı yapamaz, harç yatıramaz ve sınav sonuçlarını göremez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Öğretim Elemanları öğrencilerin devam durumlarını takip edemez ve sınav notlarını giremez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20B8" w:rsidRPr="0026278F" w:rsidRDefault="000F20B8" w:rsidP="000F20B8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 w:rsidRPr="0026278F"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81E1B">
              <w:rPr>
                <w:sz w:val="22"/>
                <w:szCs w:val="22"/>
              </w:rPr>
              <w:t>Dönem açılmadan Üniversitemizin yayınladığı Akademik Takvim kontrol edilmeli sisteme zamanında tanımlanmalıdır.</w:t>
            </w:r>
          </w:p>
        </w:tc>
      </w:tr>
      <w:tr w:rsidR="000F20B8" w:rsidRPr="00A81E1B" w:rsidTr="007966DB">
        <w:trPr>
          <w:trHeight w:val="70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F20B8" w:rsidRPr="00A81E1B" w:rsidRDefault="000F20B8" w:rsidP="000F2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B73A7F" w:rsidRDefault="000F20B8" w:rsidP="000F20B8">
            <w:pPr>
              <w:rPr>
                <w:sz w:val="22"/>
                <w:szCs w:val="22"/>
              </w:rPr>
            </w:pPr>
            <w:r w:rsidRPr="00B73A7F">
              <w:rPr>
                <w:sz w:val="22"/>
                <w:szCs w:val="22"/>
              </w:rPr>
              <w:t>Öğrenci Kimlik Kartı İşlemleri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7430A6" w:rsidRDefault="000F20B8" w:rsidP="000F20B8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0F20B8" w:rsidRPr="00B73A7F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B73A7F">
              <w:rPr>
                <w:sz w:val="22"/>
                <w:szCs w:val="22"/>
              </w:rPr>
              <w:t>Öğrenci hak kaybı</w:t>
            </w:r>
          </w:p>
          <w:p w:rsidR="000F20B8" w:rsidRPr="00B73A7F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B73A7F">
              <w:rPr>
                <w:sz w:val="22"/>
                <w:szCs w:val="22"/>
              </w:rPr>
              <w:t>Zaman kaybı</w:t>
            </w:r>
          </w:p>
          <w:p w:rsidR="000F20B8" w:rsidRPr="00B73A7F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B73A7F">
              <w:rPr>
                <w:sz w:val="22"/>
                <w:szCs w:val="22"/>
              </w:rPr>
              <w:t>Öğrencilerin yemek ücretini ödeyememesi</w:t>
            </w:r>
          </w:p>
          <w:p w:rsidR="000F20B8" w:rsidRPr="00B73A7F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B73A7F">
              <w:rPr>
                <w:sz w:val="22"/>
                <w:szCs w:val="22"/>
              </w:rPr>
              <w:t>Kütüphane veya turnike sistemlerinden faydalanamaması</w:t>
            </w:r>
          </w:p>
          <w:p w:rsidR="000F20B8" w:rsidRPr="00B73A7F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B73A7F">
              <w:rPr>
                <w:sz w:val="22"/>
                <w:szCs w:val="22"/>
              </w:rPr>
              <w:t>Bina girişlerinde sorun yaşanması.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20B8" w:rsidRPr="00B73A7F" w:rsidRDefault="000F20B8" w:rsidP="000F20B8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 w:rsidRPr="00B73A7F">
              <w:rPr>
                <w:b/>
                <w:sz w:val="22"/>
                <w:szCs w:val="22"/>
              </w:rPr>
              <w:t>Orta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F20B8" w:rsidRPr="00B73A7F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73A7F">
              <w:rPr>
                <w:sz w:val="22"/>
                <w:szCs w:val="22"/>
              </w:rPr>
              <w:t>Merkezi yerleştirme, yetenek sınavı, yatay geçiş ve dikey geçiş sonucu yerleşen öğrencilerin kart basımının ve dağıtımının sağlanması</w:t>
            </w:r>
          </w:p>
          <w:p w:rsidR="000F20B8" w:rsidRPr="00B73A7F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73A7F">
              <w:rPr>
                <w:sz w:val="22"/>
                <w:szCs w:val="22"/>
              </w:rPr>
              <w:t>Kayıp, çalıntı vb. durumlarda kimlik kartının yeniden basılması için yerel gazeteye ilan ve dilekçe ilgili yazışma yapılır</w:t>
            </w:r>
          </w:p>
        </w:tc>
      </w:tr>
      <w:tr w:rsidR="000F20B8" w:rsidRPr="00A81E1B" w:rsidTr="007966DB">
        <w:trPr>
          <w:trHeight w:val="702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0F20B8" w:rsidRDefault="000F20B8" w:rsidP="000F2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A81E1B" w:rsidRDefault="000F20B8" w:rsidP="000F2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bilgilerinin gizliliği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B8" w:rsidRPr="007430A6" w:rsidRDefault="000F20B8" w:rsidP="000F20B8">
            <w:pPr>
              <w:jc w:val="center"/>
              <w:rPr>
                <w:b/>
                <w:sz w:val="22"/>
                <w:szCs w:val="22"/>
              </w:rPr>
            </w:pPr>
            <w:r w:rsidRPr="007430A6">
              <w:rPr>
                <w:b/>
                <w:sz w:val="22"/>
                <w:szCs w:val="22"/>
              </w:rPr>
              <w:t>Öğrenci İşleri</w:t>
            </w:r>
            <w:r>
              <w:rPr>
                <w:b/>
                <w:sz w:val="22"/>
                <w:szCs w:val="22"/>
              </w:rPr>
              <w:t xml:space="preserve"> Birimi Personeli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0F20B8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7966DB">
              <w:rPr>
                <w:sz w:val="22"/>
                <w:szCs w:val="22"/>
              </w:rPr>
              <w:t>Öğrencilerin / mezunların mağduriyet yaşaması riski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ind w:left="256" w:hanging="283"/>
              <w:rPr>
                <w:sz w:val="22"/>
                <w:szCs w:val="22"/>
              </w:rPr>
            </w:pPr>
            <w:r w:rsidRPr="007966DB">
              <w:rPr>
                <w:sz w:val="22"/>
                <w:szCs w:val="22"/>
              </w:rPr>
              <w:t>Sisteme hatalı veya kötü niyetli giriş yapılması riski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20B8" w:rsidRPr="0026278F" w:rsidRDefault="000F20B8" w:rsidP="000F20B8">
            <w:pPr>
              <w:ind w:left="-88" w:firstLine="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F20B8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966DB">
              <w:rPr>
                <w:sz w:val="22"/>
                <w:szCs w:val="22"/>
              </w:rPr>
              <w:t>Kullanıcıların kullanıcı adı ve şifre güvenliği konularında bilgilendirilmesi</w:t>
            </w:r>
          </w:p>
          <w:p w:rsidR="000F20B8" w:rsidRPr="00A81E1B" w:rsidRDefault="000F20B8" w:rsidP="000F20B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966DB">
              <w:rPr>
                <w:sz w:val="22"/>
                <w:szCs w:val="22"/>
              </w:rPr>
              <w:t>Kullanıcıların KVKK kapsamında işlemleri yürütmesinin sağlanması</w:t>
            </w:r>
          </w:p>
        </w:tc>
      </w:tr>
      <w:bookmarkEnd w:id="0"/>
    </w:tbl>
    <w:p w:rsidR="00BD54EF" w:rsidRPr="00A81E1B" w:rsidRDefault="00BD54EF" w:rsidP="00845B49">
      <w:pPr>
        <w:rPr>
          <w:sz w:val="22"/>
          <w:szCs w:val="22"/>
        </w:rPr>
      </w:pPr>
    </w:p>
    <w:p w:rsidR="00BB30CD" w:rsidRPr="00A81E1B" w:rsidRDefault="00BB30CD" w:rsidP="00845B49">
      <w:pPr>
        <w:rPr>
          <w:sz w:val="22"/>
          <w:szCs w:val="22"/>
        </w:rPr>
      </w:pPr>
      <w:r w:rsidRPr="00A81E1B">
        <w:rPr>
          <w:color w:val="FF0000"/>
          <w:sz w:val="22"/>
          <w:szCs w:val="22"/>
        </w:rPr>
        <w:t>*</w:t>
      </w:r>
      <w:r w:rsidRPr="00A81E1B">
        <w:rPr>
          <w:sz w:val="22"/>
          <w:szCs w:val="22"/>
        </w:rPr>
        <w:t xml:space="preserve">Risk düzeyi görevin ve belirlenen risklerin durumuna göre </w:t>
      </w:r>
      <w:r w:rsidRPr="00A81E1B">
        <w:rPr>
          <w:b/>
          <w:sz w:val="22"/>
          <w:szCs w:val="22"/>
        </w:rPr>
        <w:t>Yüksek, Orta</w:t>
      </w:r>
      <w:r w:rsidRPr="00A81E1B">
        <w:rPr>
          <w:sz w:val="22"/>
          <w:szCs w:val="22"/>
        </w:rPr>
        <w:t xml:space="preserve"> veya </w:t>
      </w:r>
      <w:r w:rsidRPr="00A81E1B">
        <w:rPr>
          <w:b/>
          <w:sz w:val="22"/>
          <w:szCs w:val="22"/>
        </w:rPr>
        <w:t>Düşük</w:t>
      </w:r>
      <w:r w:rsidRPr="00A81E1B">
        <w:rPr>
          <w:sz w:val="22"/>
          <w:szCs w:val="22"/>
        </w:rPr>
        <w:t xml:space="preserve"> olarak belirlenecektir.</w:t>
      </w:r>
    </w:p>
    <w:p w:rsidR="00BB30CD" w:rsidRPr="00A81E1B" w:rsidRDefault="00BB30CD" w:rsidP="00845B49">
      <w:pPr>
        <w:rPr>
          <w:sz w:val="22"/>
          <w:szCs w:val="22"/>
        </w:rPr>
      </w:pP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A81E1B" w:rsidTr="00845B49">
        <w:trPr>
          <w:trHeight w:val="1374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F564D" w:rsidRPr="00A81E1B" w:rsidRDefault="00591E38" w:rsidP="00845B49">
            <w:pPr>
              <w:jc w:val="center"/>
              <w:rPr>
                <w:b/>
                <w:sz w:val="22"/>
                <w:szCs w:val="22"/>
              </w:rPr>
            </w:pPr>
            <w:r w:rsidRPr="00A81E1B">
              <w:rPr>
                <w:b/>
                <w:sz w:val="22"/>
                <w:szCs w:val="22"/>
              </w:rPr>
              <w:t>Düzenleyen</w:t>
            </w:r>
          </w:p>
          <w:p w:rsidR="00845B49" w:rsidRPr="00A81E1B" w:rsidRDefault="00845B49" w:rsidP="00845B49">
            <w:pPr>
              <w:jc w:val="center"/>
              <w:rPr>
                <w:b/>
                <w:sz w:val="22"/>
                <w:szCs w:val="22"/>
              </w:rPr>
            </w:pPr>
          </w:p>
          <w:p w:rsidR="00845B49" w:rsidRPr="00A81E1B" w:rsidRDefault="00845B49" w:rsidP="00845B49">
            <w:pPr>
              <w:jc w:val="center"/>
              <w:rPr>
                <w:b/>
                <w:sz w:val="22"/>
                <w:szCs w:val="22"/>
              </w:rPr>
            </w:pPr>
          </w:p>
          <w:p w:rsidR="00845B49" w:rsidRPr="00A81E1B" w:rsidRDefault="00845B49" w:rsidP="00845B49">
            <w:pPr>
              <w:jc w:val="center"/>
              <w:rPr>
                <w:b/>
                <w:sz w:val="22"/>
                <w:szCs w:val="22"/>
              </w:rPr>
            </w:pPr>
            <w:r w:rsidRPr="00A81E1B">
              <w:rPr>
                <w:b/>
                <w:sz w:val="22"/>
                <w:szCs w:val="22"/>
              </w:rPr>
              <w:t>Fakülte Sekreteri</w:t>
            </w:r>
          </w:p>
          <w:p w:rsidR="00E3702F" w:rsidRPr="00A81E1B" w:rsidRDefault="00E3702F" w:rsidP="00845B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</w:tcPr>
          <w:p w:rsidR="00DF564D" w:rsidRPr="00A81E1B" w:rsidRDefault="00E3702F" w:rsidP="00845B49">
            <w:pPr>
              <w:jc w:val="center"/>
              <w:rPr>
                <w:b/>
                <w:sz w:val="22"/>
                <w:szCs w:val="22"/>
              </w:rPr>
            </w:pPr>
            <w:r w:rsidRPr="00A81E1B">
              <w:rPr>
                <w:b/>
                <w:sz w:val="22"/>
                <w:szCs w:val="22"/>
              </w:rPr>
              <w:t>Onaylayan</w:t>
            </w:r>
          </w:p>
          <w:p w:rsidR="00DD29AB" w:rsidRPr="00A81E1B" w:rsidRDefault="00DD29AB" w:rsidP="00845B49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A81E1B" w:rsidRDefault="00E3702F" w:rsidP="00845B49">
            <w:pPr>
              <w:jc w:val="center"/>
              <w:rPr>
                <w:sz w:val="22"/>
                <w:szCs w:val="22"/>
              </w:rPr>
            </w:pPr>
          </w:p>
          <w:p w:rsidR="00845B49" w:rsidRPr="00A81E1B" w:rsidRDefault="00845B49" w:rsidP="00845B49">
            <w:pPr>
              <w:jc w:val="center"/>
              <w:rPr>
                <w:b/>
                <w:sz w:val="22"/>
                <w:szCs w:val="22"/>
              </w:rPr>
            </w:pPr>
            <w:r w:rsidRPr="00A81E1B">
              <w:rPr>
                <w:b/>
                <w:sz w:val="22"/>
                <w:szCs w:val="22"/>
              </w:rPr>
              <w:t>Dekan</w:t>
            </w:r>
          </w:p>
          <w:p w:rsidR="00845B49" w:rsidRPr="00A81E1B" w:rsidRDefault="00845B49" w:rsidP="00845B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Pr="00A81E1B" w:rsidRDefault="001A4EDF" w:rsidP="00845B49">
      <w:pPr>
        <w:rPr>
          <w:sz w:val="22"/>
          <w:szCs w:val="22"/>
        </w:rPr>
      </w:pPr>
    </w:p>
    <w:sectPr w:rsidR="001A4EDF" w:rsidRPr="00A81E1B" w:rsidSect="00845B49">
      <w:headerReference w:type="default" r:id="rId8"/>
      <w:pgSz w:w="16838" w:h="11906" w:orient="landscape"/>
      <w:pgMar w:top="1170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B18" w:rsidRDefault="00A45B18" w:rsidP="00770A33">
      <w:r>
        <w:separator/>
      </w:r>
    </w:p>
  </w:endnote>
  <w:endnote w:type="continuationSeparator" w:id="0">
    <w:p w:rsidR="00A45B18" w:rsidRDefault="00A45B1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B18" w:rsidRDefault="00A45B18" w:rsidP="00770A33">
      <w:r>
        <w:separator/>
      </w:r>
    </w:p>
  </w:footnote>
  <w:footnote w:type="continuationSeparator" w:id="0">
    <w:p w:rsidR="00A45B18" w:rsidRDefault="00A45B1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A21112" w:rsidP="00A21112">
          <w:pPr>
            <w:tabs>
              <w:tab w:val="center" w:pos="4536"/>
              <w:tab w:val="right" w:pos="9072"/>
            </w:tabs>
            <w:jc w:val="center"/>
          </w:pPr>
          <w:proofErr w:type="gramStart"/>
          <w:r>
            <w:rPr>
              <w:rFonts w:eastAsia="Calibri"/>
              <w:sz w:val="18"/>
              <w:szCs w:val="18"/>
            </w:rPr>
            <w:t>..</w:t>
          </w:r>
          <w:proofErr w:type="gramEnd"/>
          <w:r>
            <w:rPr>
              <w:rFonts w:eastAsia="Calibri"/>
              <w:sz w:val="18"/>
              <w:szCs w:val="18"/>
            </w:rPr>
            <w:t>/../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E3702F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E3702F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2D6152B"/>
    <w:multiLevelType w:val="hybridMultilevel"/>
    <w:tmpl w:val="B28C13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34595"/>
    <w:multiLevelType w:val="hybridMultilevel"/>
    <w:tmpl w:val="3BB4B7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8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4CC8"/>
    <w:multiLevelType w:val="hybridMultilevel"/>
    <w:tmpl w:val="B758341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9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26"/>
  </w:num>
  <w:num w:numId="5">
    <w:abstractNumId w:val="22"/>
  </w:num>
  <w:num w:numId="6">
    <w:abstractNumId w:val="15"/>
  </w:num>
  <w:num w:numId="7">
    <w:abstractNumId w:val="21"/>
  </w:num>
  <w:num w:numId="8">
    <w:abstractNumId w:val="28"/>
  </w:num>
  <w:num w:numId="9">
    <w:abstractNumId w:val="14"/>
  </w:num>
  <w:num w:numId="10">
    <w:abstractNumId w:val="11"/>
  </w:num>
  <w:num w:numId="11">
    <w:abstractNumId w:val="24"/>
  </w:num>
  <w:num w:numId="12">
    <w:abstractNumId w:val="13"/>
  </w:num>
  <w:num w:numId="13">
    <w:abstractNumId w:val="8"/>
  </w:num>
  <w:num w:numId="14">
    <w:abstractNumId w:val="10"/>
  </w:num>
  <w:num w:numId="15">
    <w:abstractNumId w:val="0"/>
  </w:num>
  <w:num w:numId="16">
    <w:abstractNumId w:val="4"/>
  </w:num>
  <w:num w:numId="17">
    <w:abstractNumId w:val="1"/>
  </w:num>
  <w:num w:numId="18">
    <w:abstractNumId w:val="12"/>
  </w:num>
  <w:num w:numId="19">
    <w:abstractNumId w:val="6"/>
  </w:num>
  <w:num w:numId="20">
    <w:abstractNumId w:val="25"/>
  </w:num>
  <w:num w:numId="21">
    <w:abstractNumId w:val="16"/>
  </w:num>
  <w:num w:numId="22">
    <w:abstractNumId w:val="29"/>
  </w:num>
  <w:num w:numId="23">
    <w:abstractNumId w:val="20"/>
  </w:num>
  <w:num w:numId="24">
    <w:abstractNumId w:val="23"/>
  </w:num>
  <w:num w:numId="25">
    <w:abstractNumId w:val="19"/>
  </w:num>
  <w:num w:numId="26">
    <w:abstractNumId w:val="27"/>
  </w:num>
  <w:num w:numId="27">
    <w:abstractNumId w:val="17"/>
  </w:num>
  <w:num w:numId="28">
    <w:abstractNumId w:val="9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111E"/>
    <w:rsid w:val="00027668"/>
    <w:rsid w:val="00053751"/>
    <w:rsid w:val="00062996"/>
    <w:rsid w:val="00073170"/>
    <w:rsid w:val="00086073"/>
    <w:rsid w:val="000A2B80"/>
    <w:rsid w:val="000A4B57"/>
    <w:rsid w:val="000B0763"/>
    <w:rsid w:val="000D7DED"/>
    <w:rsid w:val="000F20B8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516EB"/>
    <w:rsid w:val="001530B3"/>
    <w:rsid w:val="00160C12"/>
    <w:rsid w:val="00164C9E"/>
    <w:rsid w:val="00167CC3"/>
    <w:rsid w:val="001829BC"/>
    <w:rsid w:val="00192B3F"/>
    <w:rsid w:val="001A4EDF"/>
    <w:rsid w:val="001B1AF1"/>
    <w:rsid w:val="001B7A27"/>
    <w:rsid w:val="001C3A7E"/>
    <w:rsid w:val="001C7763"/>
    <w:rsid w:val="001C7E6C"/>
    <w:rsid w:val="001D5FF3"/>
    <w:rsid w:val="001E1499"/>
    <w:rsid w:val="001F25D7"/>
    <w:rsid w:val="0020031F"/>
    <w:rsid w:val="00203976"/>
    <w:rsid w:val="00215723"/>
    <w:rsid w:val="00216EBA"/>
    <w:rsid w:val="00217110"/>
    <w:rsid w:val="002223BB"/>
    <w:rsid w:val="00230EBA"/>
    <w:rsid w:val="002323C2"/>
    <w:rsid w:val="00237503"/>
    <w:rsid w:val="00240BEC"/>
    <w:rsid w:val="00240F1A"/>
    <w:rsid w:val="00253597"/>
    <w:rsid w:val="0026278F"/>
    <w:rsid w:val="0026300F"/>
    <w:rsid w:val="00270302"/>
    <w:rsid w:val="00284CFC"/>
    <w:rsid w:val="00285248"/>
    <w:rsid w:val="002A14A8"/>
    <w:rsid w:val="002A2572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54CF2"/>
    <w:rsid w:val="00367F59"/>
    <w:rsid w:val="0037639E"/>
    <w:rsid w:val="00381057"/>
    <w:rsid w:val="003819D6"/>
    <w:rsid w:val="00381A73"/>
    <w:rsid w:val="00383668"/>
    <w:rsid w:val="00393608"/>
    <w:rsid w:val="00393EED"/>
    <w:rsid w:val="003A0333"/>
    <w:rsid w:val="003A1C2A"/>
    <w:rsid w:val="003A4215"/>
    <w:rsid w:val="003A4A46"/>
    <w:rsid w:val="003A7E3C"/>
    <w:rsid w:val="003D4EF6"/>
    <w:rsid w:val="003D7DD5"/>
    <w:rsid w:val="003E06BD"/>
    <w:rsid w:val="003F1AF1"/>
    <w:rsid w:val="003F50E6"/>
    <w:rsid w:val="004019DA"/>
    <w:rsid w:val="00406110"/>
    <w:rsid w:val="00412469"/>
    <w:rsid w:val="004240CC"/>
    <w:rsid w:val="00441CBA"/>
    <w:rsid w:val="00453045"/>
    <w:rsid w:val="0045556F"/>
    <w:rsid w:val="0045628B"/>
    <w:rsid w:val="00456B5E"/>
    <w:rsid w:val="00456BB9"/>
    <w:rsid w:val="00471410"/>
    <w:rsid w:val="004720E8"/>
    <w:rsid w:val="004722CB"/>
    <w:rsid w:val="00475573"/>
    <w:rsid w:val="0047765D"/>
    <w:rsid w:val="00481DCD"/>
    <w:rsid w:val="00487AE2"/>
    <w:rsid w:val="004A127B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46B0E"/>
    <w:rsid w:val="00552852"/>
    <w:rsid w:val="00552CEF"/>
    <w:rsid w:val="00563744"/>
    <w:rsid w:val="00566F84"/>
    <w:rsid w:val="0057422C"/>
    <w:rsid w:val="00577F81"/>
    <w:rsid w:val="00585CEF"/>
    <w:rsid w:val="00591E38"/>
    <w:rsid w:val="00592175"/>
    <w:rsid w:val="005A650B"/>
    <w:rsid w:val="005B5B87"/>
    <w:rsid w:val="005C1D61"/>
    <w:rsid w:val="005C6732"/>
    <w:rsid w:val="005F5979"/>
    <w:rsid w:val="006021BB"/>
    <w:rsid w:val="00626EEE"/>
    <w:rsid w:val="0062781F"/>
    <w:rsid w:val="0063398F"/>
    <w:rsid w:val="006362BD"/>
    <w:rsid w:val="0064163B"/>
    <w:rsid w:val="00672445"/>
    <w:rsid w:val="00675847"/>
    <w:rsid w:val="0068100D"/>
    <w:rsid w:val="006827E9"/>
    <w:rsid w:val="00685B10"/>
    <w:rsid w:val="006B0B42"/>
    <w:rsid w:val="006C1591"/>
    <w:rsid w:val="006C40CE"/>
    <w:rsid w:val="006D5C95"/>
    <w:rsid w:val="006E1F2A"/>
    <w:rsid w:val="006E41BE"/>
    <w:rsid w:val="006E58DB"/>
    <w:rsid w:val="006E73BF"/>
    <w:rsid w:val="006F4CF0"/>
    <w:rsid w:val="007016E2"/>
    <w:rsid w:val="00702BC5"/>
    <w:rsid w:val="0071493F"/>
    <w:rsid w:val="007151E0"/>
    <w:rsid w:val="00716551"/>
    <w:rsid w:val="00731006"/>
    <w:rsid w:val="00733007"/>
    <w:rsid w:val="007430A6"/>
    <w:rsid w:val="00770A33"/>
    <w:rsid w:val="007732BF"/>
    <w:rsid w:val="007745E1"/>
    <w:rsid w:val="00787FB8"/>
    <w:rsid w:val="007966DB"/>
    <w:rsid w:val="007A2B70"/>
    <w:rsid w:val="007A5BCA"/>
    <w:rsid w:val="007B1188"/>
    <w:rsid w:val="007C0A15"/>
    <w:rsid w:val="007C7548"/>
    <w:rsid w:val="007D715E"/>
    <w:rsid w:val="007F2730"/>
    <w:rsid w:val="007F601C"/>
    <w:rsid w:val="007F724D"/>
    <w:rsid w:val="00810F86"/>
    <w:rsid w:val="00812EEC"/>
    <w:rsid w:val="00817927"/>
    <w:rsid w:val="008221A7"/>
    <w:rsid w:val="0082461D"/>
    <w:rsid w:val="00825F8E"/>
    <w:rsid w:val="00835A25"/>
    <w:rsid w:val="00842601"/>
    <w:rsid w:val="00845B49"/>
    <w:rsid w:val="008534E2"/>
    <w:rsid w:val="008574AF"/>
    <w:rsid w:val="00862C22"/>
    <w:rsid w:val="0086340B"/>
    <w:rsid w:val="00864CA0"/>
    <w:rsid w:val="00870E10"/>
    <w:rsid w:val="008715E0"/>
    <w:rsid w:val="00875B3B"/>
    <w:rsid w:val="008C2DD8"/>
    <w:rsid w:val="008C3A83"/>
    <w:rsid w:val="008C4BCB"/>
    <w:rsid w:val="008D0F43"/>
    <w:rsid w:val="008E2F7A"/>
    <w:rsid w:val="008F0EF0"/>
    <w:rsid w:val="008F185E"/>
    <w:rsid w:val="00905E1E"/>
    <w:rsid w:val="009146A4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1907"/>
    <w:rsid w:val="00A03F79"/>
    <w:rsid w:val="00A14D2A"/>
    <w:rsid w:val="00A21112"/>
    <w:rsid w:val="00A25A12"/>
    <w:rsid w:val="00A27D51"/>
    <w:rsid w:val="00A27FB3"/>
    <w:rsid w:val="00A31234"/>
    <w:rsid w:val="00A35AB4"/>
    <w:rsid w:val="00A35AC2"/>
    <w:rsid w:val="00A35F8E"/>
    <w:rsid w:val="00A42B54"/>
    <w:rsid w:val="00A42C97"/>
    <w:rsid w:val="00A45B18"/>
    <w:rsid w:val="00A45C30"/>
    <w:rsid w:val="00A51C3E"/>
    <w:rsid w:val="00A56DCE"/>
    <w:rsid w:val="00A74EF7"/>
    <w:rsid w:val="00A76B04"/>
    <w:rsid w:val="00A81E1B"/>
    <w:rsid w:val="00A8207A"/>
    <w:rsid w:val="00A83438"/>
    <w:rsid w:val="00A85F75"/>
    <w:rsid w:val="00A9790D"/>
    <w:rsid w:val="00AA7457"/>
    <w:rsid w:val="00AA768D"/>
    <w:rsid w:val="00AB33BA"/>
    <w:rsid w:val="00AC1714"/>
    <w:rsid w:val="00AD1A49"/>
    <w:rsid w:val="00AD6A24"/>
    <w:rsid w:val="00AE7334"/>
    <w:rsid w:val="00AF6C73"/>
    <w:rsid w:val="00B03C57"/>
    <w:rsid w:val="00B21733"/>
    <w:rsid w:val="00B21BB4"/>
    <w:rsid w:val="00B23F47"/>
    <w:rsid w:val="00B33A13"/>
    <w:rsid w:val="00B56924"/>
    <w:rsid w:val="00B56E70"/>
    <w:rsid w:val="00B6205B"/>
    <w:rsid w:val="00B73A7F"/>
    <w:rsid w:val="00B812E1"/>
    <w:rsid w:val="00B90535"/>
    <w:rsid w:val="00B941C8"/>
    <w:rsid w:val="00BA7AC0"/>
    <w:rsid w:val="00BB08FA"/>
    <w:rsid w:val="00BB30CD"/>
    <w:rsid w:val="00BB78E0"/>
    <w:rsid w:val="00BD4D55"/>
    <w:rsid w:val="00BD54EF"/>
    <w:rsid w:val="00BE742E"/>
    <w:rsid w:val="00BF0809"/>
    <w:rsid w:val="00C06582"/>
    <w:rsid w:val="00C162EC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D022E"/>
    <w:rsid w:val="00CD5147"/>
    <w:rsid w:val="00D0399D"/>
    <w:rsid w:val="00D06A70"/>
    <w:rsid w:val="00D2661C"/>
    <w:rsid w:val="00D46248"/>
    <w:rsid w:val="00D50D9E"/>
    <w:rsid w:val="00D5100A"/>
    <w:rsid w:val="00D53AC1"/>
    <w:rsid w:val="00D6706C"/>
    <w:rsid w:val="00D67D4B"/>
    <w:rsid w:val="00D708BB"/>
    <w:rsid w:val="00D71DC7"/>
    <w:rsid w:val="00D73E81"/>
    <w:rsid w:val="00D760C4"/>
    <w:rsid w:val="00D77A37"/>
    <w:rsid w:val="00D923FE"/>
    <w:rsid w:val="00DA084D"/>
    <w:rsid w:val="00DB3493"/>
    <w:rsid w:val="00DC408B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04E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964C7"/>
    <w:rsid w:val="00EA1029"/>
    <w:rsid w:val="00EA7B86"/>
    <w:rsid w:val="00EB02AB"/>
    <w:rsid w:val="00EB37A1"/>
    <w:rsid w:val="00EB4DDC"/>
    <w:rsid w:val="00EC2DD7"/>
    <w:rsid w:val="00EC389D"/>
    <w:rsid w:val="00EE1FBC"/>
    <w:rsid w:val="00EE2EF7"/>
    <w:rsid w:val="00EF1BF0"/>
    <w:rsid w:val="00EF5042"/>
    <w:rsid w:val="00F03F24"/>
    <w:rsid w:val="00F1601A"/>
    <w:rsid w:val="00F20348"/>
    <w:rsid w:val="00F23370"/>
    <w:rsid w:val="00F31354"/>
    <w:rsid w:val="00F343FF"/>
    <w:rsid w:val="00F36467"/>
    <w:rsid w:val="00F40D9C"/>
    <w:rsid w:val="00F52092"/>
    <w:rsid w:val="00F672DE"/>
    <w:rsid w:val="00F85B92"/>
    <w:rsid w:val="00FA1D3A"/>
    <w:rsid w:val="00FA1F4C"/>
    <w:rsid w:val="00FA26A0"/>
    <w:rsid w:val="00FA48B6"/>
    <w:rsid w:val="00FB1DAC"/>
    <w:rsid w:val="00FB4AFF"/>
    <w:rsid w:val="00FD5BE9"/>
    <w:rsid w:val="00FE22A2"/>
    <w:rsid w:val="00FE7FD6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DC91B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983-34C6-4F2A-9F41-2F4D38FD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KEZİBAN</cp:lastModifiedBy>
  <cp:revision>13</cp:revision>
  <cp:lastPrinted>2025-02-20T12:11:00Z</cp:lastPrinted>
  <dcterms:created xsi:type="dcterms:W3CDTF">2025-05-29T08:58:00Z</dcterms:created>
  <dcterms:modified xsi:type="dcterms:W3CDTF">2025-05-30T13:33:00Z</dcterms:modified>
</cp:coreProperties>
</file>