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17D5A257" w14:textId="77777777" w:rsidR="00E83316" w:rsidRDefault="008929A6" w:rsidP="00E83316">
            <w:pPr>
              <w:ind w:hanging="284"/>
              <w:jc w:val="center"/>
              <w:rPr>
                <w:b/>
              </w:rPr>
            </w:pPr>
            <w:r>
              <w:t xml:space="preserve">      </w:t>
            </w:r>
            <w:r w:rsidR="0030613F">
              <w:t xml:space="preserve">      </w:t>
            </w:r>
            <w:r w:rsidR="00E83316" w:rsidRPr="00A80DEE">
              <w:rPr>
                <w:b/>
              </w:rPr>
              <w:t xml:space="preserve">YAZ OKULUNDA </w:t>
            </w:r>
          </w:p>
          <w:p w14:paraId="79C1AE4E" w14:textId="6D5C1629" w:rsidR="00E83316" w:rsidRPr="00A80DEE" w:rsidRDefault="00E83316" w:rsidP="00E83316">
            <w:pPr>
              <w:ind w:hanging="284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A80DEE">
              <w:rPr>
                <w:b/>
              </w:rPr>
              <w:t>DERS ALMAK İSTEYEN DİĞER ÜNİVERSİTE ÖĞRENCİLERİNİN BAŞVURU FORMU</w:t>
            </w:r>
          </w:p>
          <w:p w14:paraId="2A93D1CA" w14:textId="3381DBAF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064DE779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E83316">
              <w:rPr>
                <w:sz w:val="16"/>
                <w:szCs w:val="16"/>
              </w:rPr>
              <w:t>3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0A876061" w14:textId="77777777" w:rsidR="0030613F" w:rsidRDefault="0030613F" w:rsidP="00E83316">
      <w:pPr>
        <w:jc w:val="both"/>
      </w:pPr>
    </w:p>
    <w:p w14:paraId="5EE39C78" w14:textId="77777777" w:rsidR="00E83316" w:rsidRPr="00A80DEE" w:rsidRDefault="00E83316" w:rsidP="00E83316">
      <w:pPr>
        <w:jc w:val="center"/>
        <w:rPr>
          <w:b/>
        </w:rPr>
      </w:pPr>
      <w:r>
        <w:rPr>
          <w:b/>
        </w:rPr>
        <w:t xml:space="preserve">BURDUR </w:t>
      </w:r>
      <w:r w:rsidRPr="00A80DEE">
        <w:rPr>
          <w:b/>
        </w:rPr>
        <w:t>MEHMET AKİF ERSOY ÜNİVERSİTESİ</w:t>
      </w:r>
    </w:p>
    <w:p w14:paraId="5CF680C2" w14:textId="7B0D95F3" w:rsidR="00E83316" w:rsidRPr="00A80DEE" w:rsidRDefault="00E83316" w:rsidP="00E83316">
      <w:pPr>
        <w:jc w:val="center"/>
        <w:rPr>
          <w:b/>
        </w:rPr>
      </w:pPr>
      <w:r>
        <w:rPr>
          <w:b/>
        </w:rPr>
        <w:t xml:space="preserve">YEŞİLOVA İSMAİL AKIN </w:t>
      </w:r>
      <w:r>
        <w:rPr>
          <w:b/>
        </w:rPr>
        <w:t xml:space="preserve">TURİZM </w:t>
      </w:r>
      <w:r>
        <w:rPr>
          <w:b/>
        </w:rPr>
        <w:t>MESLEK YÜKSEKOKULU MÜDÜRLÜĞÜ</w:t>
      </w:r>
    </w:p>
    <w:p w14:paraId="77B67228" w14:textId="77777777" w:rsidR="00E83316" w:rsidRPr="00A80DEE" w:rsidRDefault="00E83316" w:rsidP="00E83316">
      <w:pPr>
        <w:jc w:val="center"/>
        <w:rPr>
          <w:b/>
        </w:rPr>
      </w:pPr>
    </w:p>
    <w:p w14:paraId="2D466703" w14:textId="77777777" w:rsidR="00E83316" w:rsidRDefault="00E83316" w:rsidP="00E83316">
      <w:pPr>
        <w:ind w:hanging="284"/>
        <w:jc w:val="center"/>
        <w:rPr>
          <w:b/>
        </w:rPr>
      </w:pPr>
      <w:r w:rsidRPr="00A80DEE">
        <w:rPr>
          <w:b/>
        </w:rPr>
        <w:t xml:space="preserve">ÜNİVERSİTEMİZ </w:t>
      </w:r>
      <w:r>
        <w:rPr>
          <w:b/>
        </w:rPr>
        <w:t xml:space="preserve">BÜNYESİNDEKİ </w:t>
      </w:r>
      <w:r w:rsidRPr="00A80DEE">
        <w:rPr>
          <w:b/>
        </w:rPr>
        <w:t xml:space="preserve">YAZ OKULUNDA </w:t>
      </w:r>
    </w:p>
    <w:p w14:paraId="00EAA8F3" w14:textId="77777777" w:rsidR="00E83316" w:rsidRPr="00A80DEE" w:rsidRDefault="00E83316" w:rsidP="00E83316">
      <w:pPr>
        <w:ind w:hanging="284"/>
        <w:jc w:val="center"/>
        <w:rPr>
          <w:b/>
        </w:rPr>
      </w:pPr>
      <w:r w:rsidRPr="00A80DEE">
        <w:rPr>
          <w:b/>
        </w:rPr>
        <w:t>DERS ALMAK İSTEYEN DİĞER ÜNİVERSİTE ÖĞRENCİLERİNİN BAŞVURU FORMU</w:t>
      </w:r>
    </w:p>
    <w:tbl>
      <w:tblPr>
        <w:tblStyle w:val="TabloKlavuzu"/>
        <w:tblW w:w="10365" w:type="dxa"/>
        <w:tblInd w:w="-5" w:type="dxa"/>
        <w:tblLook w:val="04A0" w:firstRow="1" w:lastRow="0" w:firstColumn="1" w:lastColumn="0" w:noHBand="0" w:noVBand="1"/>
      </w:tblPr>
      <w:tblGrid>
        <w:gridCol w:w="4464"/>
        <w:gridCol w:w="5901"/>
      </w:tblGrid>
      <w:tr w:rsidR="00E83316" w:rsidRPr="00B054DB" w14:paraId="68002628" w14:textId="77777777" w:rsidTr="00E83316">
        <w:trPr>
          <w:trHeight w:val="452"/>
        </w:trPr>
        <w:tc>
          <w:tcPr>
            <w:tcW w:w="4464" w:type="dxa"/>
          </w:tcPr>
          <w:p w14:paraId="456010FF" w14:textId="77777777" w:rsidR="00E83316" w:rsidRPr="00A80DEE" w:rsidRDefault="00E83316" w:rsidP="006332E9">
            <w:pPr>
              <w:rPr>
                <w:b/>
              </w:rPr>
            </w:pPr>
            <w:proofErr w:type="gramStart"/>
            <w:r w:rsidRPr="00A80DEE">
              <w:rPr>
                <w:b/>
              </w:rPr>
              <w:t>TC</w:t>
            </w:r>
            <w:proofErr w:type="gramEnd"/>
            <w:r w:rsidRPr="00A80DEE">
              <w:rPr>
                <w:b/>
              </w:rPr>
              <w:t xml:space="preserve"> Kimlik Numarası</w:t>
            </w:r>
          </w:p>
        </w:tc>
        <w:tc>
          <w:tcPr>
            <w:tcW w:w="5901" w:type="dxa"/>
          </w:tcPr>
          <w:p w14:paraId="1178F29D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7F3C2E9E" w14:textId="77777777" w:rsidTr="00E83316">
        <w:trPr>
          <w:trHeight w:val="452"/>
        </w:trPr>
        <w:tc>
          <w:tcPr>
            <w:tcW w:w="4464" w:type="dxa"/>
          </w:tcPr>
          <w:p w14:paraId="68C4C46A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Öğrenci Numarası</w:t>
            </w:r>
          </w:p>
        </w:tc>
        <w:tc>
          <w:tcPr>
            <w:tcW w:w="5901" w:type="dxa"/>
          </w:tcPr>
          <w:p w14:paraId="5FB00853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615B6C4E" w14:textId="77777777" w:rsidTr="00E83316">
        <w:trPr>
          <w:trHeight w:val="469"/>
        </w:trPr>
        <w:tc>
          <w:tcPr>
            <w:tcW w:w="4464" w:type="dxa"/>
          </w:tcPr>
          <w:p w14:paraId="42D554C4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Adı-Soyadı</w:t>
            </w:r>
          </w:p>
        </w:tc>
        <w:tc>
          <w:tcPr>
            <w:tcW w:w="5901" w:type="dxa"/>
          </w:tcPr>
          <w:p w14:paraId="0D21B64D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46435A78" w14:textId="77777777" w:rsidTr="00E83316">
        <w:trPr>
          <w:trHeight w:val="452"/>
        </w:trPr>
        <w:tc>
          <w:tcPr>
            <w:tcW w:w="4464" w:type="dxa"/>
          </w:tcPr>
          <w:p w14:paraId="0B56DF5B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Geldiği Üniversite</w:t>
            </w:r>
          </w:p>
        </w:tc>
        <w:tc>
          <w:tcPr>
            <w:tcW w:w="5901" w:type="dxa"/>
          </w:tcPr>
          <w:p w14:paraId="1EC35291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3C08493B" w14:textId="77777777" w:rsidTr="00E83316">
        <w:trPr>
          <w:trHeight w:val="452"/>
        </w:trPr>
        <w:tc>
          <w:tcPr>
            <w:tcW w:w="4464" w:type="dxa"/>
          </w:tcPr>
          <w:p w14:paraId="20F2869C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Kayıtlı Olduğu Fakülte/</w:t>
            </w:r>
            <w:r>
              <w:rPr>
                <w:b/>
              </w:rPr>
              <w:t xml:space="preserve"> </w:t>
            </w:r>
            <w:r w:rsidRPr="00A80DEE">
              <w:rPr>
                <w:b/>
              </w:rPr>
              <w:t>Yüksekokul/M</w:t>
            </w:r>
            <w:r>
              <w:rPr>
                <w:b/>
              </w:rPr>
              <w:t>YO</w:t>
            </w:r>
          </w:p>
        </w:tc>
        <w:tc>
          <w:tcPr>
            <w:tcW w:w="5901" w:type="dxa"/>
          </w:tcPr>
          <w:p w14:paraId="1322E06C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1965FACC" w14:textId="77777777" w:rsidTr="00E83316">
        <w:trPr>
          <w:trHeight w:val="452"/>
        </w:trPr>
        <w:tc>
          <w:tcPr>
            <w:tcW w:w="4464" w:type="dxa"/>
          </w:tcPr>
          <w:p w14:paraId="24EE268A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Kayıtlı Olduğu Program</w:t>
            </w:r>
          </w:p>
        </w:tc>
        <w:tc>
          <w:tcPr>
            <w:tcW w:w="5901" w:type="dxa"/>
          </w:tcPr>
          <w:p w14:paraId="5F494842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4370B988" w14:textId="77777777" w:rsidTr="00E83316">
        <w:trPr>
          <w:trHeight w:val="469"/>
        </w:trPr>
        <w:tc>
          <w:tcPr>
            <w:tcW w:w="4464" w:type="dxa"/>
          </w:tcPr>
          <w:p w14:paraId="78533062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Sınıfı</w:t>
            </w:r>
          </w:p>
        </w:tc>
        <w:tc>
          <w:tcPr>
            <w:tcW w:w="5901" w:type="dxa"/>
          </w:tcPr>
          <w:p w14:paraId="2A741C5C" w14:textId="77777777" w:rsidR="00E83316" w:rsidRPr="00B054DB" w:rsidRDefault="00E83316" w:rsidP="006332E9">
            <w:pPr>
              <w:jc w:val="center"/>
            </w:pPr>
          </w:p>
        </w:tc>
      </w:tr>
      <w:tr w:rsidR="00E83316" w:rsidRPr="00B054DB" w14:paraId="0513C51C" w14:textId="77777777" w:rsidTr="00E83316">
        <w:trPr>
          <w:trHeight w:val="452"/>
        </w:trPr>
        <w:tc>
          <w:tcPr>
            <w:tcW w:w="4464" w:type="dxa"/>
          </w:tcPr>
          <w:p w14:paraId="568A7484" w14:textId="77777777" w:rsidR="00E83316" w:rsidRPr="00A80DEE" w:rsidRDefault="00E83316" w:rsidP="006332E9">
            <w:pPr>
              <w:rPr>
                <w:b/>
              </w:rPr>
            </w:pPr>
            <w:r w:rsidRPr="00A80DEE">
              <w:rPr>
                <w:b/>
              </w:rPr>
              <w:t>GSM</w:t>
            </w:r>
          </w:p>
        </w:tc>
        <w:tc>
          <w:tcPr>
            <w:tcW w:w="5901" w:type="dxa"/>
          </w:tcPr>
          <w:p w14:paraId="18A4CB31" w14:textId="77777777" w:rsidR="00E83316" w:rsidRPr="00B054DB" w:rsidRDefault="00E83316" w:rsidP="006332E9">
            <w:pPr>
              <w:jc w:val="center"/>
            </w:pPr>
          </w:p>
        </w:tc>
      </w:tr>
    </w:tbl>
    <w:tbl>
      <w:tblPr>
        <w:tblStyle w:val="TabloKlavuzu"/>
        <w:tblpPr w:leftFromText="141" w:rightFromText="141" w:vertAnchor="text" w:horzAnchor="margin" w:tblpY="184"/>
        <w:tblOverlap w:val="never"/>
        <w:tblW w:w="10367" w:type="dxa"/>
        <w:tblLook w:val="04A0" w:firstRow="1" w:lastRow="0" w:firstColumn="1" w:lastColumn="0" w:noHBand="0" w:noVBand="1"/>
      </w:tblPr>
      <w:tblGrid>
        <w:gridCol w:w="637"/>
        <w:gridCol w:w="3119"/>
        <w:gridCol w:w="3398"/>
        <w:gridCol w:w="686"/>
        <w:gridCol w:w="675"/>
        <w:gridCol w:w="997"/>
        <w:gridCol w:w="855"/>
      </w:tblGrid>
      <w:tr w:rsidR="00E83316" w:rsidRPr="00A80DEE" w14:paraId="2C860A3B" w14:textId="77777777" w:rsidTr="00E83316">
        <w:trPr>
          <w:trHeight w:val="422"/>
        </w:trPr>
        <w:tc>
          <w:tcPr>
            <w:tcW w:w="637" w:type="dxa"/>
            <w:vMerge w:val="restart"/>
          </w:tcPr>
          <w:p w14:paraId="614EDBBD" w14:textId="77777777" w:rsidR="00E83316" w:rsidRPr="00A80DEE" w:rsidRDefault="00E83316" w:rsidP="00E83316">
            <w:pPr>
              <w:jc w:val="center"/>
              <w:rPr>
                <w:b/>
              </w:rPr>
            </w:pPr>
            <w:bookmarkStart w:id="0" w:name="_GoBack"/>
            <w:bookmarkEnd w:id="0"/>
            <w:r w:rsidRPr="00A80DEE">
              <w:rPr>
                <w:b/>
              </w:rPr>
              <w:t>Sıra No</w:t>
            </w:r>
          </w:p>
        </w:tc>
        <w:tc>
          <w:tcPr>
            <w:tcW w:w="3119" w:type="dxa"/>
            <w:vMerge w:val="restart"/>
          </w:tcPr>
          <w:p w14:paraId="2950C564" w14:textId="77777777" w:rsidR="00E83316" w:rsidRPr="00A80DEE" w:rsidRDefault="00E83316" w:rsidP="00E83316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Dersin </w:t>
            </w:r>
            <w:r w:rsidRPr="00A80DEE">
              <w:rPr>
                <w:b/>
              </w:rPr>
              <w:t>Adı</w:t>
            </w:r>
          </w:p>
        </w:tc>
        <w:tc>
          <w:tcPr>
            <w:tcW w:w="3398" w:type="dxa"/>
            <w:vMerge w:val="restart"/>
          </w:tcPr>
          <w:p w14:paraId="1AB15E1A" w14:textId="77777777" w:rsidR="00E83316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Dersi Almak İstediği</w:t>
            </w:r>
          </w:p>
          <w:p w14:paraId="2173DDF2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Akademik Birim</w:t>
            </w:r>
          </w:p>
        </w:tc>
        <w:tc>
          <w:tcPr>
            <w:tcW w:w="2358" w:type="dxa"/>
            <w:gridSpan w:val="3"/>
          </w:tcPr>
          <w:p w14:paraId="75163FDD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Dersin</w:t>
            </w:r>
          </w:p>
        </w:tc>
        <w:tc>
          <w:tcPr>
            <w:tcW w:w="855" w:type="dxa"/>
            <w:vMerge w:val="restart"/>
            <w:vAlign w:val="center"/>
          </w:tcPr>
          <w:p w14:paraId="719CEEE7" w14:textId="77777777" w:rsidR="00E83316" w:rsidRPr="00A80DEE" w:rsidRDefault="00E83316" w:rsidP="00E83316">
            <w:pPr>
              <w:rPr>
                <w:b/>
              </w:rPr>
            </w:pPr>
            <w:r w:rsidRPr="00A80DEE">
              <w:rPr>
                <w:b/>
              </w:rPr>
              <w:t>AKTS</w:t>
            </w:r>
          </w:p>
        </w:tc>
      </w:tr>
      <w:tr w:rsidR="00E83316" w:rsidRPr="00A80DEE" w14:paraId="788E2D91" w14:textId="77777777" w:rsidTr="00E83316">
        <w:trPr>
          <w:trHeight w:val="75"/>
        </w:trPr>
        <w:tc>
          <w:tcPr>
            <w:tcW w:w="637" w:type="dxa"/>
            <w:vMerge/>
          </w:tcPr>
          <w:p w14:paraId="2D434C15" w14:textId="77777777" w:rsidR="00E83316" w:rsidRPr="00A80DEE" w:rsidRDefault="00E83316" w:rsidP="00E83316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14:paraId="09CA8285" w14:textId="77777777" w:rsidR="00E83316" w:rsidRPr="00A80DEE" w:rsidRDefault="00E83316" w:rsidP="00E83316">
            <w:pPr>
              <w:rPr>
                <w:b/>
              </w:rPr>
            </w:pPr>
          </w:p>
        </w:tc>
        <w:tc>
          <w:tcPr>
            <w:tcW w:w="3398" w:type="dxa"/>
            <w:vMerge/>
          </w:tcPr>
          <w:p w14:paraId="38FDE755" w14:textId="77777777" w:rsidR="00E83316" w:rsidRPr="00A80DEE" w:rsidRDefault="00E83316" w:rsidP="00E83316">
            <w:pPr>
              <w:rPr>
                <w:b/>
              </w:rPr>
            </w:pPr>
          </w:p>
        </w:tc>
        <w:tc>
          <w:tcPr>
            <w:tcW w:w="686" w:type="dxa"/>
          </w:tcPr>
          <w:p w14:paraId="7FA07880" w14:textId="77777777" w:rsidR="00E83316" w:rsidRPr="00A80DEE" w:rsidRDefault="00E83316" w:rsidP="00E83316">
            <w:pPr>
              <w:rPr>
                <w:b/>
              </w:rPr>
            </w:pPr>
            <w:r w:rsidRPr="00A80DEE">
              <w:rPr>
                <w:b/>
              </w:rPr>
              <w:t xml:space="preserve"> T</w:t>
            </w:r>
          </w:p>
        </w:tc>
        <w:tc>
          <w:tcPr>
            <w:tcW w:w="675" w:type="dxa"/>
          </w:tcPr>
          <w:p w14:paraId="4A3BB16C" w14:textId="77777777" w:rsidR="00E83316" w:rsidRPr="00A80DEE" w:rsidRDefault="00E83316" w:rsidP="00E83316">
            <w:pPr>
              <w:rPr>
                <w:b/>
              </w:rPr>
            </w:pPr>
            <w:r w:rsidRPr="00A80DEE">
              <w:rPr>
                <w:b/>
              </w:rPr>
              <w:t xml:space="preserve"> U</w:t>
            </w:r>
          </w:p>
        </w:tc>
        <w:tc>
          <w:tcPr>
            <w:tcW w:w="996" w:type="dxa"/>
          </w:tcPr>
          <w:p w14:paraId="6F125DDD" w14:textId="77777777" w:rsidR="00E83316" w:rsidRPr="00A80DEE" w:rsidRDefault="00E83316" w:rsidP="00E83316">
            <w:pPr>
              <w:jc w:val="center"/>
              <w:rPr>
                <w:b/>
                <w:sz w:val="20"/>
                <w:szCs w:val="20"/>
              </w:rPr>
            </w:pPr>
            <w:r w:rsidRPr="00A80DEE">
              <w:rPr>
                <w:b/>
              </w:rPr>
              <w:t>Toplam Saa</w:t>
            </w:r>
            <w:r w:rsidRPr="00A80DEE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855" w:type="dxa"/>
            <w:vMerge/>
            <w:vAlign w:val="center"/>
          </w:tcPr>
          <w:p w14:paraId="2EA7DB20" w14:textId="77777777" w:rsidR="00E83316" w:rsidRPr="00A80DEE" w:rsidRDefault="00E83316" w:rsidP="00E83316">
            <w:pPr>
              <w:rPr>
                <w:b/>
              </w:rPr>
            </w:pPr>
          </w:p>
        </w:tc>
      </w:tr>
      <w:tr w:rsidR="00E83316" w:rsidRPr="00B054DB" w14:paraId="139D6E0A" w14:textId="77777777" w:rsidTr="00E83316">
        <w:trPr>
          <w:trHeight w:val="487"/>
        </w:trPr>
        <w:tc>
          <w:tcPr>
            <w:tcW w:w="637" w:type="dxa"/>
          </w:tcPr>
          <w:p w14:paraId="017716CE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1</w:t>
            </w:r>
          </w:p>
        </w:tc>
        <w:tc>
          <w:tcPr>
            <w:tcW w:w="3119" w:type="dxa"/>
          </w:tcPr>
          <w:p w14:paraId="50B28B84" w14:textId="77777777" w:rsidR="00E83316" w:rsidRPr="00B054DB" w:rsidRDefault="00E83316" w:rsidP="00E83316">
            <w:pPr>
              <w:jc w:val="center"/>
            </w:pPr>
          </w:p>
        </w:tc>
        <w:tc>
          <w:tcPr>
            <w:tcW w:w="3398" w:type="dxa"/>
          </w:tcPr>
          <w:p w14:paraId="6C9F2703" w14:textId="77777777" w:rsidR="00E83316" w:rsidRPr="00262640" w:rsidRDefault="00E83316" w:rsidP="00E83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</w:tcPr>
          <w:p w14:paraId="30A87E26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75" w:type="dxa"/>
          </w:tcPr>
          <w:p w14:paraId="4AFC4C8C" w14:textId="77777777" w:rsidR="00E83316" w:rsidRPr="00B054DB" w:rsidRDefault="00E83316" w:rsidP="00E83316">
            <w:pPr>
              <w:jc w:val="center"/>
            </w:pPr>
          </w:p>
        </w:tc>
        <w:tc>
          <w:tcPr>
            <w:tcW w:w="996" w:type="dxa"/>
          </w:tcPr>
          <w:p w14:paraId="4C118168" w14:textId="77777777" w:rsidR="00E83316" w:rsidRPr="00B054DB" w:rsidRDefault="00E83316" w:rsidP="00E83316">
            <w:pPr>
              <w:jc w:val="center"/>
            </w:pPr>
          </w:p>
        </w:tc>
        <w:tc>
          <w:tcPr>
            <w:tcW w:w="855" w:type="dxa"/>
          </w:tcPr>
          <w:p w14:paraId="569E57DC" w14:textId="77777777" w:rsidR="00E83316" w:rsidRPr="00B054DB" w:rsidRDefault="00E83316" w:rsidP="00E83316">
            <w:pPr>
              <w:jc w:val="center"/>
            </w:pPr>
          </w:p>
        </w:tc>
      </w:tr>
      <w:tr w:rsidR="00E83316" w:rsidRPr="00B054DB" w14:paraId="22C6F5A0" w14:textId="77777777" w:rsidTr="00E83316">
        <w:trPr>
          <w:trHeight w:val="525"/>
        </w:trPr>
        <w:tc>
          <w:tcPr>
            <w:tcW w:w="637" w:type="dxa"/>
          </w:tcPr>
          <w:p w14:paraId="19932451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2</w:t>
            </w:r>
          </w:p>
        </w:tc>
        <w:tc>
          <w:tcPr>
            <w:tcW w:w="3119" w:type="dxa"/>
          </w:tcPr>
          <w:p w14:paraId="3CE4F11F" w14:textId="77777777" w:rsidR="00E83316" w:rsidRPr="00B054DB" w:rsidRDefault="00E83316" w:rsidP="00E83316">
            <w:pPr>
              <w:jc w:val="center"/>
            </w:pPr>
          </w:p>
        </w:tc>
        <w:tc>
          <w:tcPr>
            <w:tcW w:w="3398" w:type="dxa"/>
          </w:tcPr>
          <w:p w14:paraId="360306DB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86" w:type="dxa"/>
          </w:tcPr>
          <w:p w14:paraId="2D2ADC2C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75" w:type="dxa"/>
          </w:tcPr>
          <w:p w14:paraId="604D4AF1" w14:textId="77777777" w:rsidR="00E83316" w:rsidRPr="00B054DB" w:rsidRDefault="00E83316" w:rsidP="00E83316">
            <w:pPr>
              <w:jc w:val="center"/>
            </w:pPr>
          </w:p>
        </w:tc>
        <w:tc>
          <w:tcPr>
            <w:tcW w:w="996" w:type="dxa"/>
          </w:tcPr>
          <w:p w14:paraId="1040D9EB" w14:textId="77777777" w:rsidR="00E83316" w:rsidRPr="00B054DB" w:rsidRDefault="00E83316" w:rsidP="00E83316">
            <w:pPr>
              <w:jc w:val="center"/>
            </w:pPr>
          </w:p>
        </w:tc>
        <w:tc>
          <w:tcPr>
            <w:tcW w:w="855" w:type="dxa"/>
          </w:tcPr>
          <w:p w14:paraId="22F4C219" w14:textId="77777777" w:rsidR="00E83316" w:rsidRPr="00B054DB" w:rsidRDefault="00E83316" w:rsidP="00E83316">
            <w:pPr>
              <w:jc w:val="center"/>
            </w:pPr>
          </w:p>
        </w:tc>
      </w:tr>
      <w:tr w:rsidR="00E83316" w:rsidRPr="00B054DB" w14:paraId="25A719A9" w14:textId="77777777" w:rsidTr="00E83316">
        <w:trPr>
          <w:trHeight w:val="525"/>
        </w:trPr>
        <w:tc>
          <w:tcPr>
            <w:tcW w:w="637" w:type="dxa"/>
          </w:tcPr>
          <w:p w14:paraId="45C9CBF9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3</w:t>
            </w:r>
          </w:p>
        </w:tc>
        <w:tc>
          <w:tcPr>
            <w:tcW w:w="3119" w:type="dxa"/>
          </w:tcPr>
          <w:p w14:paraId="69A2E8EB" w14:textId="77777777" w:rsidR="00E83316" w:rsidRPr="00B054DB" w:rsidRDefault="00E83316" w:rsidP="00E83316">
            <w:pPr>
              <w:jc w:val="center"/>
            </w:pPr>
          </w:p>
        </w:tc>
        <w:tc>
          <w:tcPr>
            <w:tcW w:w="3398" w:type="dxa"/>
          </w:tcPr>
          <w:p w14:paraId="29CE7AEE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86" w:type="dxa"/>
          </w:tcPr>
          <w:p w14:paraId="714EC417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75" w:type="dxa"/>
          </w:tcPr>
          <w:p w14:paraId="75C59911" w14:textId="77777777" w:rsidR="00E83316" w:rsidRPr="00B054DB" w:rsidRDefault="00E83316" w:rsidP="00E83316">
            <w:pPr>
              <w:jc w:val="center"/>
            </w:pPr>
          </w:p>
        </w:tc>
        <w:tc>
          <w:tcPr>
            <w:tcW w:w="996" w:type="dxa"/>
          </w:tcPr>
          <w:p w14:paraId="388E24FA" w14:textId="77777777" w:rsidR="00E83316" w:rsidRPr="00B054DB" w:rsidRDefault="00E83316" w:rsidP="00E83316">
            <w:pPr>
              <w:jc w:val="center"/>
            </w:pPr>
          </w:p>
        </w:tc>
        <w:tc>
          <w:tcPr>
            <w:tcW w:w="855" w:type="dxa"/>
          </w:tcPr>
          <w:p w14:paraId="402D51C7" w14:textId="77777777" w:rsidR="00E83316" w:rsidRPr="00B054DB" w:rsidRDefault="00E83316" w:rsidP="00E83316">
            <w:pPr>
              <w:jc w:val="center"/>
            </w:pPr>
          </w:p>
        </w:tc>
      </w:tr>
      <w:tr w:rsidR="00E83316" w:rsidRPr="00B054DB" w14:paraId="1EB28B65" w14:textId="77777777" w:rsidTr="00E83316">
        <w:trPr>
          <w:trHeight w:val="547"/>
        </w:trPr>
        <w:tc>
          <w:tcPr>
            <w:tcW w:w="637" w:type="dxa"/>
          </w:tcPr>
          <w:p w14:paraId="16901E1F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4</w:t>
            </w:r>
          </w:p>
        </w:tc>
        <w:tc>
          <w:tcPr>
            <w:tcW w:w="3119" w:type="dxa"/>
          </w:tcPr>
          <w:p w14:paraId="31E047CE" w14:textId="77777777" w:rsidR="00E83316" w:rsidRPr="00B054DB" w:rsidRDefault="00E83316" w:rsidP="00E83316">
            <w:pPr>
              <w:jc w:val="center"/>
            </w:pPr>
          </w:p>
        </w:tc>
        <w:tc>
          <w:tcPr>
            <w:tcW w:w="3398" w:type="dxa"/>
          </w:tcPr>
          <w:p w14:paraId="042F7AB0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86" w:type="dxa"/>
          </w:tcPr>
          <w:p w14:paraId="2C82650A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75" w:type="dxa"/>
          </w:tcPr>
          <w:p w14:paraId="216B05D4" w14:textId="77777777" w:rsidR="00E83316" w:rsidRPr="00B054DB" w:rsidRDefault="00E83316" w:rsidP="00E83316">
            <w:pPr>
              <w:jc w:val="center"/>
            </w:pPr>
          </w:p>
        </w:tc>
        <w:tc>
          <w:tcPr>
            <w:tcW w:w="996" w:type="dxa"/>
          </w:tcPr>
          <w:p w14:paraId="21CB5DA6" w14:textId="77777777" w:rsidR="00E83316" w:rsidRPr="00B054DB" w:rsidRDefault="00E83316" w:rsidP="00E83316">
            <w:pPr>
              <w:jc w:val="center"/>
            </w:pPr>
          </w:p>
        </w:tc>
        <w:tc>
          <w:tcPr>
            <w:tcW w:w="855" w:type="dxa"/>
          </w:tcPr>
          <w:p w14:paraId="11D475A9" w14:textId="77777777" w:rsidR="00E83316" w:rsidRPr="00B054DB" w:rsidRDefault="00E83316" w:rsidP="00E83316">
            <w:pPr>
              <w:jc w:val="center"/>
            </w:pPr>
          </w:p>
        </w:tc>
      </w:tr>
      <w:tr w:rsidR="00E83316" w:rsidRPr="00B054DB" w14:paraId="1C243094" w14:textId="77777777" w:rsidTr="00E83316">
        <w:trPr>
          <w:trHeight w:val="547"/>
        </w:trPr>
        <w:tc>
          <w:tcPr>
            <w:tcW w:w="637" w:type="dxa"/>
          </w:tcPr>
          <w:p w14:paraId="429A619B" w14:textId="77777777" w:rsidR="00E83316" w:rsidRPr="00A80DEE" w:rsidRDefault="00E83316" w:rsidP="00E83316">
            <w:pPr>
              <w:jc w:val="center"/>
              <w:rPr>
                <w:b/>
              </w:rPr>
            </w:pPr>
            <w:r w:rsidRPr="00A80DEE">
              <w:rPr>
                <w:b/>
              </w:rPr>
              <w:t>5</w:t>
            </w:r>
          </w:p>
        </w:tc>
        <w:tc>
          <w:tcPr>
            <w:tcW w:w="3119" w:type="dxa"/>
          </w:tcPr>
          <w:p w14:paraId="379F4ED3" w14:textId="77777777" w:rsidR="00E83316" w:rsidRPr="00B054DB" w:rsidRDefault="00E83316" w:rsidP="00E83316">
            <w:pPr>
              <w:jc w:val="center"/>
            </w:pPr>
          </w:p>
        </w:tc>
        <w:tc>
          <w:tcPr>
            <w:tcW w:w="3398" w:type="dxa"/>
          </w:tcPr>
          <w:p w14:paraId="759FD47C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86" w:type="dxa"/>
          </w:tcPr>
          <w:p w14:paraId="0FA77F1A" w14:textId="77777777" w:rsidR="00E83316" w:rsidRPr="00B054DB" w:rsidRDefault="00E83316" w:rsidP="00E83316">
            <w:pPr>
              <w:jc w:val="center"/>
            </w:pPr>
          </w:p>
        </w:tc>
        <w:tc>
          <w:tcPr>
            <w:tcW w:w="675" w:type="dxa"/>
          </w:tcPr>
          <w:p w14:paraId="27C3CB35" w14:textId="77777777" w:rsidR="00E83316" w:rsidRPr="00B054DB" w:rsidRDefault="00E83316" w:rsidP="00E83316">
            <w:pPr>
              <w:jc w:val="center"/>
            </w:pPr>
          </w:p>
        </w:tc>
        <w:tc>
          <w:tcPr>
            <w:tcW w:w="996" w:type="dxa"/>
          </w:tcPr>
          <w:p w14:paraId="1D578407" w14:textId="77777777" w:rsidR="00E83316" w:rsidRPr="00B054DB" w:rsidRDefault="00E83316" w:rsidP="00E83316">
            <w:pPr>
              <w:jc w:val="center"/>
            </w:pPr>
          </w:p>
        </w:tc>
        <w:tc>
          <w:tcPr>
            <w:tcW w:w="855" w:type="dxa"/>
          </w:tcPr>
          <w:p w14:paraId="4170B6DE" w14:textId="77777777" w:rsidR="00E83316" w:rsidRPr="00B054DB" w:rsidRDefault="00E83316" w:rsidP="00E83316">
            <w:pPr>
              <w:jc w:val="center"/>
            </w:pPr>
          </w:p>
        </w:tc>
      </w:tr>
    </w:tbl>
    <w:p w14:paraId="627D8063" w14:textId="77777777" w:rsidR="00E83316" w:rsidRPr="00A80DEE" w:rsidRDefault="00E83316" w:rsidP="00E83316">
      <w:pPr>
        <w:jc w:val="center"/>
        <w:rPr>
          <w:b/>
        </w:rPr>
      </w:pPr>
      <w:r w:rsidRPr="00A80DEE">
        <w:rPr>
          <w:b/>
        </w:rPr>
        <w:t>ALMAK İSTEDİĞİ DERSLER</w:t>
      </w:r>
    </w:p>
    <w:p w14:paraId="5EAC266D" w14:textId="77777777" w:rsidR="00E83316" w:rsidRPr="00B054DB" w:rsidRDefault="00E83316" w:rsidP="00E83316">
      <w:pPr>
        <w:jc w:val="center"/>
      </w:pPr>
    </w:p>
    <w:p w14:paraId="0D4B0AC7" w14:textId="77777777" w:rsidR="00E83316" w:rsidRDefault="00E83316" w:rsidP="00E83316">
      <w:pPr>
        <w:jc w:val="both"/>
        <w:rPr>
          <w:bCs/>
        </w:rPr>
      </w:pPr>
      <w:r w:rsidRPr="003B0F85">
        <w:rPr>
          <w:bCs/>
        </w:rPr>
        <w:t>*</w:t>
      </w:r>
      <w:r>
        <w:rPr>
          <w:bCs/>
        </w:rPr>
        <w:t xml:space="preserve"> </w:t>
      </w:r>
      <w:proofErr w:type="spellStart"/>
      <w:r w:rsidRPr="003B0F85">
        <w:rPr>
          <w:bCs/>
        </w:rPr>
        <w:t>Diğer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üniversitelerde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kayıtlı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olan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öğrenciler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misafir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öğrenci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statüsünde</w:t>
      </w:r>
      <w:proofErr w:type="spellEnd"/>
      <w:r w:rsidRPr="003B0F85">
        <w:rPr>
          <w:bCs/>
        </w:rPr>
        <w:t xml:space="preserve"> Mehmet Akif </w:t>
      </w:r>
      <w:proofErr w:type="spellStart"/>
      <w:r w:rsidRPr="003B0F85">
        <w:rPr>
          <w:bCs/>
        </w:rPr>
        <w:t>Ersoy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Üniversitesi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öğrencileri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gibi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üniversitemiz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yaz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okulundan</w:t>
      </w:r>
      <w:proofErr w:type="spellEnd"/>
      <w:r w:rsidRPr="003B0F85">
        <w:t xml:space="preserve"> </w:t>
      </w:r>
      <w:proofErr w:type="spellStart"/>
      <w:r w:rsidRPr="003B0F85">
        <w:t>ders</w:t>
      </w:r>
      <w:proofErr w:type="spellEnd"/>
      <w:r w:rsidRPr="003B0F85">
        <w:rPr>
          <w:bCs/>
        </w:rPr>
        <w:t xml:space="preserve"> </w:t>
      </w:r>
      <w:proofErr w:type="spellStart"/>
      <w:r w:rsidRPr="003B0F85">
        <w:rPr>
          <w:bCs/>
        </w:rPr>
        <w:t>alabilirler</w:t>
      </w:r>
      <w:proofErr w:type="spellEnd"/>
      <w:r w:rsidRPr="003B0F85">
        <w:rPr>
          <w:bCs/>
        </w:rPr>
        <w:t xml:space="preserve">. </w:t>
      </w:r>
    </w:p>
    <w:p w14:paraId="12E92C58" w14:textId="77777777" w:rsidR="00E83316" w:rsidRPr="003B0F85" w:rsidRDefault="00E83316" w:rsidP="00E83316">
      <w:pPr>
        <w:jc w:val="both"/>
        <w:rPr>
          <w:bCs/>
        </w:rPr>
      </w:pPr>
      <w:r>
        <w:rPr>
          <w:bCs/>
        </w:rPr>
        <w:t xml:space="preserve">* </w:t>
      </w:r>
      <w:proofErr w:type="spellStart"/>
      <w:r>
        <w:rPr>
          <w:bCs/>
        </w:rPr>
        <w:t>Üniversitemiz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yaz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okulunda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ders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alacak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misafir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öğrencilerden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onaylı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içerik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talep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edilmemektedir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Kendi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üniversitesinde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dersin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kabul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olmama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durumunda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sorumluluk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öğrenciye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aittir</w:t>
      </w:r>
      <w:proofErr w:type="spellEnd"/>
      <w:r>
        <w:rPr>
          <w:bCs/>
        </w:rPr>
        <w:t xml:space="preserve">. Bu </w:t>
      </w:r>
      <w:proofErr w:type="spellStart"/>
      <w:r>
        <w:rPr>
          <w:bCs/>
        </w:rPr>
        <w:t>nedenle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misafir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öğrencilerin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derslere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kayıt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olmadan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Üniversitesinden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onay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almaları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yararlarına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olacaktır</w:t>
      </w:r>
      <w:proofErr w:type="spellEnd"/>
      <w:r>
        <w:rPr>
          <w:bCs/>
        </w:rPr>
        <w:t>.</w:t>
      </w:r>
    </w:p>
    <w:p w14:paraId="1656DA5A" w14:textId="77777777" w:rsidR="00E83316" w:rsidRDefault="00E83316" w:rsidP="00E83316">
      <w:pPr>
        <w:jc w:val="both"/>
        <w:rPr>
          <w:b/>
        </w:rPr>
      </w:pPr>
      <w:r>
        <w:t>*</w:t>
      </w:r>
      <w:r w:rsidRPr="000352B9">
        <w:rPr>
          <w:b/>
          <w:bCs/>
        </w:rPr>
        <w:t xml:space="preserve"> </w:t>
      </w:r>
      <w:proofErr w:type="spellStart"/>
      <w:r w:rsidRPr="00647CB7">
        <w:rPr>
          <w:bCs/>
        </w:rPr>
        <w:t>Misafir</w:t>
      </w:r>
      <w:proofErr w:type="spellEnd"/>
      <w:r w:rsidRPr="00647CB7">
        <w:rPr>
          <w:bCs/>
        </w:rPr>
        <w:t xml:space="preserve"> </w:t>
      </w:r>
      <w:proofErr w:type="spellStart"/>
      <w:r w:rsidRPr="00647CB7">
        <w:rPr>
          <w:bCs/>
        </w:rPr>
        <w:t>öğrenciler</w:t>
      </w:r>
      <w:proofErr w:type="spellEnd"/>
      <w:r w:rsidRPr="00647CB7">
        <w:rPr>
          <w:bCs/>
        </w:rPr>
        <w:t xml:space="preserve">, </w:t>
      </w:r>
      <w:proofErr w:type="spellStart"/>
      <w:r w:rsidRPr="00647CB7">
        <w:t>ders</w:t>
      </w:r>
      <w:proofErr w:type="spellEnd"/>
      <w:r w:rsidRPr="00647CB7">
        <w:t xml:space="preserve"> </w:t>
      </w:r>
      <w:proofErr w:type="spellStart"/>
      <w:r w:rsidRPr="00647CB7">
        <w:t>almak</w:t>
      </w:r>
      <w:proofErr w:type="spellEnd"/>
      <w:r w:rsidRPr="00647CB7">
        <w:t xml:space="preserve"> </w:t>
      </w:r>
      <w:proofErr w:type="spellStart"/>
      <w:r w:rsidRPr="00647CB7">
        <w:t>istediği</w:t>
      </w:r>
      <w:proofErr w:type="spellEnd"/>
      <w:r w:rsidRPr="00647CB7">
        <w:t xml:space="preserve"> </w:t>
      </w:r>
      <w:proofErr w:type="spellStart"/>
      <w:r w:rsidRPr="00647CB7">
        <w:t>birim</w:t>
      </w:r>
      <w:proofErr w:type="spellEnd"/>
      <w:r w:rsidRPr="00647CB7">
        <w:t xml:space="preserve"> </w:t>
      </w:r>
      <w:proofErr w:type="spellStart"/>
      <w:r w:rsidRPr="00647CB7">
        <w:t>tarafından</w:t>
      </w:r>
      <w:proofErr w:type="spellEnd"/>
      <w:r w:rsidRPr="00647CB7">
        <w:t xml:space="preserve"> </w:t>
      </w:r>
      <w:proofErr w:type="spellStart"/>
      <w:r w:rsidRPr="00647CB7">
        <w:t>verilen</w:t>
      </w:r>
      <w:proofErr w:type="spellEnd"/>
      <w:r w:rsidRPr="00647CB7">
        <w:t xml:space="preserve"> </w:t>
      </w:r>
      <w:proofErr w:type="spellStart"/>
      <w:r w:rsidRPr="00647CB7">
        <w:t>öğrenci</w:t>
      </w:r>
      <w:proofErr w:type="spellEnd"/>
      <w:r w:rsidRPr="00647CB7">
        <w:t xml:space="preserve"> </w:t>
      </w:r>
      <w:proofErr w:type="spellStart"/>
      <w:r w:rsidRPr="00647CB7">
        <w:t>numarasıyla</w:t>
      </w:r>
      <w:proofErr w:type="spellEnd"/>
      <w:r w:rsidRPr="00647CB7">
        <w:t xml:space="preserve"> </w:t>
      </w:r>
      <w:proofErr w:type="spellStart"/>
      <w:r w:rsidRPr="00647CB7">
        <w:t>tahakkuk</w:t>
      </w:r>
      <w:proofErr w:type="spellEnd"/>
      <w:r w:rsidRPr="00647CB7">
        <w:t xml:space="preserve"> </w:t>
      </w:r>
      <w:proofErr w:type="spellStart"/>
      <w:r w:rsidRPr="00647CB7">
        <w:t>ettirilen</w:t>
      </w:r>
      <w:proofErr w:type="spellEnd"/>
      <w:r w:rsidRPr="00647CB7">
        <w:t xml:space="preserve"> </w:t>
      </w:r>
      <w:proofErr w:type="spellStart"/>
      <w:r w:rsidRPr="00647CB7">
        <w:t>ders</w:t>
      </w:r>
      <w:proofErr w:type="spellEnd"/>
      <w:r w:rsidRPr="00647CB7">
        <w:t xml:space="preserve"> / </w:t>
      </w:r>
      <w:proofErr w:type="spellStart"/>
      <w:r w:rsidRPr="00647CB7">
        <w:t>derslerin</w:t>
      </w:r>
      <w:proofErr w:type="spellEnd"/>
      <w:r w:rsidRPr="00647CB7">
        <w:t xml:space="preserve"> </w:t>
      </w:r>
      <w:proofErr w:type="spellStart"/>
      <w:r w:rsidRPr="00647CB7">
        <w:rPr>
          <w:bCs/>
        </w:rPr>
        <w:t>ü</w:t>
      </w:r>
      <w:r w:rsidRPr="00647CB7">
        <w:t>cret</w:t>
      </w:r>
      <w:proofErr w:type="spellEnd"/>
      <w:r w:rsidRPr="00647CB7">
        <w:t xml:space="preserve"> </w:t>
      </w:r>
      <w:proofErr w:type="spellStart"/>
      <w:r w:rsidRPr="00647CB7">
        <w:t>ödemelerini</w:t>
      </w:r>
      <w:proofErr w:type="spellEnd"/>
      <w:r w:rsidRPr="00647CB7">
        <w:t xml:space="preserve"> “</w:t>
      </w:r>
      <w:proofErr w:type="spellStart"/>
      <w:r w:rsidRPr="00647CB7">
        <w:t>Halk</w:t>
      </w:r>
      <w:proofErr w:type="spellEnd"/>
      <w:r w:rsidRPr="00647CB7">
        <w:t xml:space="preserve"> </w:t>
      </w:r>
      <w:proofErr w:type="spellStart"/>
      <w:r w:rsidRPr="00647CB7">
        <w:t>Bankası</w:t>
      </w:r>
      <w:proofErr w:type="spellEnd"/>
      <w:r w:rsidRPr="00647CB7">
        <w:t xml:space="preserve"> </w:t>
      </w:r>
      <w:proofErr w:type="spellStart"/>
      <w:r w:rsidRPr="00647CB7">
        <w:t>Şubelerine</w:t>
      </w:r>
      <w:proofErr w:type="spellEnd"/>
      <w:r w:rsidRPr="00647CB7">
        <w:t xml:space="preserve"> </w:t>
      </w:r>
      <w:proofErr w:type="spellStart"/>
      <w:r w:rsidRPr="00647CB7">
        <w:t>veya</w:t>
      </w:r>
      <w:proofErr w:type="spellEnd"/>
      <w:r w:rsidRPr="00647CB7">
        <w:t xml:space="preserve"> internet </w:t>
      </w:r>
      <w:proofErr w:type="spellStart"/>
      <w:r w:rsidRPr="00647CB7">
        <w:t>bankacılığıyla</w:t>
      </w:r>
      <w:proofErr w:type="spellEnd"/>
      <w:r w:rsidRPr="00647CB7">
        <w:t xml:space="preserve">” </w:t>
      </w:r>
      <w:proofErr w:type="spellStart"/>
      <w:r w:rsidRPr="00647CB7">
        <w:t>yapabileceklerdir</w:t>
      </w:r>
      <w:proofErr w:type="spellEnd"/>
      <w:r w:rsidRPr="00647CB7">
        <w:t>.</w:t>
      </w:r>
      <w:r w:rsidRPr="001B4BA1">
        <w:rPr>
          <w:b/>
        </w:rPr>
        <w:t xml:space="preserve"> </w:t>
      </w:r>
    </w:p>
    <w:p w14:paraId="1D0372E2" w14:textId="77777777" w:rsidR="00E83316" w:rsidRPr="001B4BA1" w:rsidRDefault="00E83316" w:rsidP="00E83316">
      <w:pPr>
        <w:jc w:val="both"/>
      </w:pPr>
      <w:r w:rsidRPr="001B4BA1">
        <w:t xml:space="preserve">* </w:t>
      </w:r>
      <w:proofErr w:type="spellStart"/>
      <w:r w:rsidRPr="001B4BA1">
        <w:t>Açılmamış</w:t>
      </w:r>
      <w:proofErr w:type="spellEnd"/>
      <w:r w:rsidRPr="001B4BA1">
        <w:t xml:space="preserve"> </w:t>
      </w:r>
      <w:proofErr w:type="spellStart"/>
      <w:r w:rsidRPr="001B4BA1">
        <w:t>olan</w:t>
      </w:r>
      <w:proofErr w:type="spellEnd"/>
      <w:r w:rsidRPr="001B4BA1">
        <w:t xml:space="preserve"> </w:t>
      </w:r>
      <w:proofErr w:type="spellStart"/>
      <w:r w:rsidRPr="001B4BA1">
        <w:t>derslere</w:t>
      </w:r>
      <w:proofErr w:type="spellEnd"/>
      <w:r w:rsidRPr="001B4BA1">
        <w:t xml:space="preserve"> </w:t>
      </w:r>
      <w:proofErr w:type="spellStart"/>
      <w:r w:rsidRPr="001B4BA1">
        <w:t>yapılan</w:t>
      </w:r>
      <w:proofErr w:type="spellEnd"/>
      <w:r w:rsidRPr="001B4BA1">
        <w:t xml:space="preserve"> </w:t>
      </w:r>
      <w:proofErr w:type="spellStart"/>
      <w:r w:rsidRPr="001B4BA1">
        <w:t>ödemelere</w:t>
      </w:r>
      <w:proofErr w:type="spellEnd"/>
      <w:r w:rsidRPr="001B4BA1">
        <w:t xml:space="preserve"> </w:t>
      </w:r>
      <w:proofErr w:type="spellStart"/>
      <w:r w:rsidRPr="001B4BA1">
        <w:t>geri</w:t>
      </w:r>
      <w:proofErr w:type="spellEnd"/>
      <w:r w:rsidRPr="001B4BA1">
        <w:t xml:space="preserve"> </w:t>
      </w:r>
      <w:proofErr w:type="spellStart"/>
      <w:r w:rsidRPr="001B4BA1">
        <w:t>iade</w:t>
      </w:r>
      <w:proofErr w:type="spellEnd"/>
      <w:r w:rsidRPr="001B4BA1">
        <w:t xml:space="preserve"> </w:t>
      </w:r>
      <w:proofErr w:type="spellStart"/>
      <w:r w:rsidRPr="001B4BA1">
        <w:t>yapılacağından</w:t>
      </w:r>
      <w:proofErr w:type="spellEnd"/>
      <w:r w:rsidRPr="001B4BA1">
        <w:t xml:space="preserve"> </w:t>
      </w:r>
      <w:proofErr w:type="spellStart"/>
      <w:r w:rsidRPr="001B4BA1">
        <w:t>dolayı</w:t>
      </w:r>
      <w:proofErr w:type="spellEnd"/>
      <w:r w:rsidRPr="001B4BA1">
        <w:t xml:space="preserve"> </w:t>
      </w:r>
      <w:proofErr w:type="spellStart"/>
      <w:r w:rsidRPr="001B4BA1">
        <w:t>mutlaka</w:t>
      </w:r>
      <w:proofErr w:type="spellEnd"/>
      <w:r w:rsidRPr="001B4BA1">
        <w:t xml:space="preserve"> </w:t>
      </w:r>
      <w:proofErr w:type="spellStart"/>
      <w:r w:rsidRPr="001B4BA1">
        <w:t>öğrencinin</w:t>
      </w:r>
      <w:proofErr w:type="spellEnd"/>
      <w:r w:rsidRPr="001B4BA1">
        <w:t xml:space="preserve"> </w:t>
      </w:r>
      <w:proofErr w:type="spellStart"/>
      <w:r w:rsidRPr="001B4BA1">
        <w:t>adına</w:t>
      </w:r>
      <w:proofErr w:type="spellEnd"/>
      <w:r w:rsidRPr="001B4BA1">
        <w:t xml:space="preserve"> IBAN </w:t>
      </w:r>
      <w:proofErr w:type="spellStart"/>
      <w:r w:rsidRPr="001B4BA1">
        <w:t>Numarası</w:t>
      </w:r>
      <w:proofErr w:type="spellEnd"/>
      <w:r w:rsidRPr="001B4BA1">
        <w:t xml:space="preserve"> </w:t>
      </w:r>
      <w:proofErr w:type="spellStart"/>
      <w:r>
        <w:t>bölümünün</w:t>
      </w:r>
      <w:proofErr w:type="spellEnd"/>
      <w:r>
        <w:t xml:space="preserve"> </w:t>
      </w:r>
      <w:proofErr w:type="spellStart"/>
      <w:r>
        <w:t>doldurulması</w:t>
      </w:r>
      <w:proofErr w:type="spellEnd"/>
      <w:r>
        <w:t xml:space="preserve"> </w:t>
      </w:r>
      <w:proofErr w:type="spellStart"/>
      <w:r w:rsidRPr="001B4BA1">
        <w:t>gerekmektedir</w:t>
      </w:r>
      <w:proofErr w:type="spellEnd"/>
      <w:r w:rsidRPr="001B4BA1">
        <w:t>.</w:t>
      </w:r>
    </w:p>
    <w:p w14:paraId="285B06D1" w14:textId="77777777" w:rsidR="00E83316" w:rsidRDefault="00E83316" w:rsidP="00E83316">
      <w:pPr>
        <w:jc w:val="both"/>
        <w:rPr>
          <w:b/>
        </w:rPr>
      </w:pPr>
      <w:r>
        <w:rPr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"/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83316" w14:paraId="0C31861F" w14:textId="77777777" w:rsidTr="006332E9">
        <w:tc>
          <w:tcPr>
            <w:tcW w:w="360" w:type="dxa"/>
          </w:tcPr>
          <w:p w14:paraId="47215B0A" w14:textId="77777777" w:rsidR="00E83316" w:rsidRDefault="00E83316" w:rsidP="006332E9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</w:tcPr>
          <w:p w14:paraId="65AE63AD" w14:textId="77777777" w:rsidR="00E83316" w:rsidRDefault="00E83316" w:rsidP="006332E9">
            <w:pPr>
              <w:jc w:val="both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360" w:type="dxa"/>
          </w:tcPr>
          <w:p w14:paraId="6E32C3E7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C926FE0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08DAC111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B2D50BD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47F38E8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3FB6D261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63B1B29F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331E605E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F63D17D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3686BFF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7803E954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91B3799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3430BAA1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C74885B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D9FEB0B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6B08D29F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C84FE7E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52414CC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743E9499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1FD79E28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DDB1FA7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4A5A0935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7B20114A" w14:textId="77777777" w:rsidR="00E83316" w:rsidRDefault="00E83316" w:rsidP="006332E9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18443853" w14:textId="77777777" w:rsidR="00E83316" w:rsidRDefault="00E83316" w:rsidP="006332E9">
            <w:pPr>
              <w:jc w:val="both"/>
              <w:rPr>
                <w:b/>
              </w:rPr>
            </w:pPr>
          </w:p>
        </w:tc>
      </w:tr>
    </w:tbl>
    <w:p w14:paraId="62F30F0D" w14:textId="77777777" w:rsidR="00E83316" w:rsidRDefault="00E83316" w:rsidP="00E83316">
      <w:pPr>
        <w:jc w:val="both"/>
        <w:rPr>
          <w:b/>
        </w:rPr>
      </w:pPr>
    </w:p>
    <w:p w14:paraId="219563FB" w14:textId="77777777" w:rsidR="00E83316" w:rsidRPr="006E2F33" w:rsidRDefault="00E83316" w:rsidP="00E83316">
      <w:pPr>
        <w:jc w:val="both"/>
        <w:rPr>
          <w:b/>
        </w:rPr>
      </w:pPr>
      <w:proofErr w:type="spellStart"/>
      <w:r w:rsidRPr="00B054DB">
        <w:t>Yukarıda</w:t>
      </w:r>
      <w:proofErr w:type="spellEnd"/>
      <w:r w:rsidRPr="00B054DB">
        <w:t xml:space="preserve"> </w:t>
      </w:r>
      <w:proofErr w:type="spellStart"/>
      <w:r w:rsidRPr="00B054DB">
        <w:t>beyan</w:t>
      </w:r>
      <w:proofErr w:type="spellEnd"/>
      <w:r w:rsidRPr="00B054DB">
        <w:t xml:space="preserve"> </w:t>
      </w:r>
      <w:proofErr w:type="spellStart"/>
      <w:r w:rsidRPr="00B054DB">
        <w:t>ettiğim</w:t>
      </w:r>
      <w:proofErr w:type="spellEnd"/>
      <w:r w:rsidRPr="00B054DB">
        <w:t xml:space="preserve"> </w:t>
      </w:r>
      <w:proofErr w:type="spellStart"/>
      <w:r w:rsidRPr="00B054DB">
        <w:t>bilgilerin</w:t>
      </w:r>
      <w:proofErr w:type="spellEnd"/>
      <w:r w:rsidRPr="00B054DB">
        <w:t xml:space="preserve"> </w:t>
      </w:r>
      <w:proofErr w:type="spellStart"/>
      <w:r w:rsidRPr="00B054DB">
        <w:t>doğruluğunu</w:t>
      </w:r>
      <w:proofErr w:type="spellEnd"/>
      <w:r w:rsidRPr="00B054DB">
        <w:t xml:space="preserve"> </w:t>
      </w:r>
      <w:proofErr w:type="spellStart"/>
      <w:r w:rsidRPr="00B054DB">
        <w:t>taahhüt</w:t>
      </w:r>
      <w:proofErr w:type="spellEnd"/>
      <w:r w:rsidRPr="00B054DB">
        <w:t xml:space="preserve"> </w:t>
      </w:r>
      <w:proofErr w:type="spellStart"/>
      <w:r w:rsidRPr="00B054DB">
        <w:t>ederim</w:t>
      </w:r>
      <w:proofErr w:type="spellEnd"/>
      <w:r w:rsidRPr="00B054DB">
        <w:t xml:space="preserve">. </w:t>
      </w:r>
      <w:r>
        <w:t xml:space="preserve">                        </w:t>
      </w:r>
      <w:r w:rsidRPr="006E2F33">
        <w:rPr>
          <w:b/>
        </w:rPr>
        <w:t xml:space="preserve">….. / ….. / </w:t>
      </w:r>
      <w:r>
        <w:rPr>
          <w:b/>
        </w:rPr>
        <w:t>20</w:t>
      </w:r>
    </w:p>
    <w:p w14:paraId="7B294A21" w14:textId="77777777" w:rsidR="00E83316" w:rsidRDefault="00E83316" w:rsidP="00E83316">
      <w:pPr>
        <w:jc w:val="center"/>
        <w:rPr>
          <w:b/>
        </w:rPr>
      </w:pPr>
    </w:p>
    <w:p w14:paraId="7A0DCBCC" w14:textId="77777777" w:rsidR="00E83316" w:rsidRPr="006E2F33" w:rsidRDefault="00E83316" w:rsidP="00E83316">
      <w:pPr>
        <w:jc w:val="center"/>
        <w:rPr>
          <w:b/>
        </w:rPr>
      </w:pPr>
      <w:r w:rsidRPr="006E2F33">
        <w:rPr>
          <w:b/>
        </w:rPr>
        <w:t xml:space="preserve">                                                                                                                 İMZA</w:t>
      </w:r>
    </w:p>
    <w:p w14:paraId="568999DB" w14:textId="77777777" w:rsidR="0030613F" w:rsidRDefault="0030613F" w:rsidP="00E3022F">
      <w:pPr>
        <w:ind w:firstLine="708"/>
        <w:jc w:val="both"/>
      </w:pPr>
    </w:p>
    <w:sectPr w:rsidR="0030613F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0613F"/>
    <w:rsid w:val="003221FD"/>
    <w:rsid w:val="00407F33"/>
    <w:rsid w:val="006C4FD1"/>
    <w:rsid w:val="007230C0"/>
    <w:rsid w:val="008929A6"/>
    <w:rsid w:val="00B27A1C"/>
    <w:rsid w:val="00BE59BF"/>
    <w:rsid w:val="00C07D8B"/>
    <w:rsid w:val="00C10D99"/>
    <w:rsid w:val="00C1439F"/>
    <w:rsid w:val="00C866DE"/>
    <w:rsid w:val="00E3022F"/>
    <w:rsid w:val="00E83316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E833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2025-06-04T12:58:00Z</dcterms:created>
  <dcterms:modified xsi:type="dcterms:W3CDTF">2025-06-04T12:58:00Z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