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10208" w:type="dxa"/>
        <w:jc w:val="left"/>
        <w:tblInd w:w="10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920"/>
        <w:gridCol w:w="5398"/>
        <w:gridCol w:w="1303"/>
        <w:gridCol w:w="1586"/>
      </w:tblGrid>
      <w:tr>
        <w:trPr>
          <w:trHeight w:val="260" w:hRule="atLeast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57"/>
              <w:jc w:val="left"/>
              <w:rPr>
                <w:sz w:val="20"/>
              </w:rPr>
            </w:pPr>
            <w:r>
              <w:rPr/>
              <w:drawing>
                <wp:inline distT="0" distB="0" distL="0" distR="0">
                  <wp:extent cx="1052195" cy="525780"/>
                  <wp:effectExtent l="0" t="0" r="0" b="0"/>
                  <wp:docPr id="1" name="image1.jpe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195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18" w:before="157" w:after="0"/>
              <w:ind w:left="201" w:right="166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AĞLASUN MESLEK YÜKSEKOKULU</w:t>
            </w:r>
          </w:p>
          <w:p>
            <w:pPr>
              <w:pStyle w:val="TableParagraph"/>
              <w:widowControl w:val="false"/>
              <w:suppressAutoHyphens w:val="true"/>
              <w:spacing w:lineRule="exact" w:line="252" w:before="0" w:after="0"/>
              <w:ind w:left="201" w:right="109"/>
              <w:jc w:val="center"/>
              <w:rPr>
                <w:b/>
              </w:rPr>
            </w:pPr>
            <w:bookmarkStart w:id="0" w:name="_GoBack"/>
            <w:r>
              <w:rPr>
                <w:b/>
                <w:kern w:val="0"/>
                <w:sz w:val="22"/>
                <w:szCs w:val="22"/>
                <w:lang w:val="en-US" w:eastAsia="en-US" w:bidi="ar-SA"/>
              </w:rPr>
              <w:t>DERS MUAFİYET / İNTİBAK RAPORU</w:t>
            </w:r>
            <w:bookmarkEnd w:id="0"/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Doküman No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7" w:after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en-US" w:eastAsia="en-US" w:bidi="ar-SA"/>
              </w:rPr>
              <w:t>AĞLMYO-PFRM-202</w:t>
            </w:r>
          </w:p>
        </w:tc>
      </w:tr>
      <w:tr>
        <w:trPr>
          <w:trHeight w:val="260" w:hRule="atLeast"/>
        </w:trPr>
        <w:tc>
          <w:tcPr>
            <w:tcW w:w="19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Yürürlük Tarihi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10.06.2026</w:t>
            </w:r>
          </w:p>
        </w:tc>
      </w:tr>
      <w:tr>
        <w:trPr>
          <w:trHeight w:val="260" w:hRule="atLeast"/>
        </w:trPr>
        <w:tc>
          <w:tcPr>
            <w:tcW w:w="19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Revizyon Tarihi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10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-</w:t>
            </w:r>
          </w:p>
        </w:tc>
      </w:tr>
      <w:tr>
        <w:trPr>
          <w:trHeight w:val="260" w:hRule="atLeast"/>
        </w:trPr>
        <w:tc>
          <w:tcPr>
            <w:tcW w:w="19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Revizyon No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10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-</w:t>
            </w:r>
          </w:p>
        </w:tc>
      </w:tr>
      <w:tr>
        <w:trPr>
          <w:trHeight w:val="260" w:hRule="atLeast"/>
        </w:trPr>
        <w:tc>
          <w:tcPr>
            <w:tcW w:w="19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Sayfa No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1 / 2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" w:after="0"/>
        <w:rPr>
          <w:sz w:val="20"/>
        </w:rPr>
      </w:pPr>
      <w:r>
        <w:rPr>
          <w:sz w:val="20"/>
        </w:rPr>
      </w:r>
    </w:p>
    <w:p>
      <w:pPr>
        <w:pStyle w:val="BodyText"/>
        <w:ind w:left="352"/>
        <w:rPr>
          <w:sz w:val="24"/>
          <w:szCs w:val="24"/>
        </w:rPr>
      </w:pPr>
      <w:r>
        <w:rPr>
          <w:sz w:val="24"/>
          <w:szCs w:val="24"/>
        </w:rPr>
        <w:t>Karar No:....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3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124" w:after="0"/>
        <w:ind w:firstLine="5" w:left="3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20……/20…..Güz/Bahar dönemi ………………………….. numaralı…………………..……………………’ın başvurusu üzerine komisyonumuzca yapılan inceleme sonucunda, daha önce bir yükseköğretim kurumunda alınarak başarılı olunan dersler karşılığında Bucak Emin Gülmez Teknik Bilimler Meslek Yüksekokulunda a Raporunda gösterilen derslerden muaf sayılmasına, ve muaf  olunan derslerin  toplamda………..AKTS olması nedeniyle, ilgilinin ………….Yıl/Yarıyıla intibakının yapılmasının uygun olduğuna karar verilmiştir.</w:t>
      </w:r>
    </w:p>
    <w:p>
      <w:pPr>
        <w:pStyle w:val="BodyText"/>
        <w:spacing w:before="6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780" w:right="379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DERS MUAFİYET RAPORU</w:t>
      </w:r>
    </w:p>
    <w:p>
      <w:pPr>
        <w:pStyle w:val="BodyText"/>
        <w:spacing w:before="4" w:after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Style w:val="TableNormal"/>
        <w:tblW w:w="10201" w:type="dxa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4184"/>
        <w:gridCol w:w="6016"/>
      </w:tblGrid>
      <w:tr>
        <w:trPr>
          <w:trHeight w:val="460" w:hRule="atLeast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EEE" w:val="clear"/>
          </w:tcPr>
          <w:p>
            <w:pPr>
              <w:pStyle w:val="TableParagraph"/>
              <w:widowControl w:val="false"/>
              <w:suppressAutoHyphens w:val="true"/>
              <w:spacing w:before="58" w:after="0"/>
              <w:ind w:left="-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ÖĞRENCİ BİLGİLERİ</w:t>
            </w:r>
          </w:p>
        </w:tc>
      </w:tr>
      <w:tr>
        <w:trPr>
          <w:trHeight w:val="460" w:hRule="atLeast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8" w:after="0"/>
              <w:ind w:left="-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Adı-Soyadı</w:t>
            </w:r>
          </w:p>
        </w:tc>
        <w:tc>
          <w:tcPr>
            <w:tcW w:w="6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8" w:after="0"/>
              <w:ind w:left="119"/>
              <w:jc w:val="left"/>
              <w:rPr>
                <w:sz w:val="24"/>
                <w:szCs w:val="24"/>
              </w:rPr>
            </w:pPr>
            <w:r>
              <w:rPr>
                <w:w w:val="95"/>
                <w:kern w:val="0"/>
                <w:sz w:val="24"/>
                <w:szCs w:val="24"/>
                <w:lang w:val="en-US" w:eastAsia="en-US" w:bidi="ar-SA"/>
              </w:rPr>
              <w:t>:    ……………………………………………………</w:t>
            </w:r>
          </w:p>
        </w:tc>
      </w:tr>
      <w:tr>
        <w:trPr>
          <w:trHeight w:val="400" w:hRule="atLeast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-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Öğrenci No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119"/>
              <w:jc w:val="left"/>
              <w:rPr>
                <w:sz w:val="24"/>
                <w:szCs w:val="24"/>
              </w:rPr>
            </w:pPr>
            <w:r>
              <w:rPr>
                <w:w w:val="95"/>
                <w:kern w:val="0"/>
                <w:sz w:val="24"/>
                <w:szCs w:val="24"/>
                <w:lang w:val="en-US" w:eastAsia="en-US" w:bidi="ar-SA"/>
              </w:rPr>
              <w:t>:    ……………………………………………………</w:t>
            </w:r>
          </w:p>
        </w:tc>
      </w:tr>
      <w:tr>
        <w:trPr>
          <w:trHeight w:val="400" w:hRule="atLeast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" w:after="0"/>
              <w:ind w:left="-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Not Durum Belgesini Aldığı Kurum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w w:val="95"/>
                <w:kern w:val="0"/>
                <w:sz w:val="24"/>
                <w:szCs w:val="24"/>
                <w:lang w:val="en-US" w:eastAsia="en-US" w:bidi="ar-SA"/>
              </w:rPr>
              <w:t>:    ……………………………………………………</w:t>
            </w:r>
          </w:p>
        </w:tc>
      </w:tr>
      <w:tr>
        <w:trPr>
          <w:trHeight w:val="400" w:hRule="atLeast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-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İntibak edildiği yıl/yarıyıl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52"/>
              <w:jc w:val="left"/>
              <w:rPr>
                <w:sz w:val="24"/>
                <w:szCs w:val="24"/>
              </w:rPr>
            </w:pPr>
            <w:r>
              <w:rPr>
                <w:w w:val="95"/>
                <w:kern w:val="0"/>
                <w:sz w:val="24"/>
                <w:szCs w:val="24"/>
                <w:lang w:val="en-US" w:eastAsia="en-US" w:bidi="ar-SA"/>
              </w:rPr>
              <w:t>:    …………………………………………………….</w:t>
            </w:r>
          </w:p>
        </w:tc>
      </w:tr>
    </w:tbl>
    <w:p>
      <w:pPr>
        <w:pStyle w:val="BodyText"/>
        <w:spacing w:before="8"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1" w:after="0"/>
        <w:ind w:right="35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BodyText"/>
        <w:spacing w:before="10"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Style w:val="TableNormal"/>
        <w:tblW w:w="834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1900"/>
        <w:gridCol w:w="300"/>
        <w:gridCol w:w="639"/>
        <w:gridCol w:w="2081"/>
        <w:gridCol w:w="821"/>
        <w:gridCol w:w="638"/>
        <w:gridCol w:w="1007"/>
        <w:gridCol w:w="955"/>
      </w:tblGrid>
      <w:tr>
        <w:trPr>
          <w:trHeight w:val="400" w:hRule="atLeast"/>
        </w:trPr>
        <w:tc>
          <w:tcPr>
            <w:tcW w:w="190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4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KOMİSYON</w:t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4" w:before="0" w:after="0"/>
              <w:ind w:right="2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kern w:val="0"/>
                <w:sz w:val="24"/>
                <w:szCs w:val="24"/>
                <w:lang w:val="en-US" w:eastAsia="en-US" w:bidi="ar-SA"/>
              </w:rPr>
              <w:t>:</w:t>
            </w:r>
          </w:p>
        </w:tc>
        <w:tc>
          <w:tcPr>
            <w:tcW w:w="639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4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ADI-SOYADI</w:t>
            </w:r>
          </w:p>
        </w:tc>
        <w:tc>
          <w:tcPr>
            <w:tcW w:w="82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4" w:before="0" w:after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:</w:t>
            </w:r>
          </w:p>
        </w:tc>
        <w:tc>
          <w:tcPr>
            <w:tcW w:w="638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7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4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İMZA</w:t>
            </w:r>
          </w:p>
        </w:tc>
        <w:tc>
          <w:tcPr>
            <w:tcW w:w="955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4" w:before="0" w:after="0"/>
              <w:ind w:right="7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:</w:t>
            </w:r>
          </w:p>
        </w:tc>
      </w:tr>
      <w:tr>
        <w:trPr>
          <w:trHeight w:val="460" w:hRule="atLeast"/>
        </w:trPr>
        <w:tc>
          <w:tcPr>
            <w:tcW w:w="190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9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Komisyon Başkanı</w:t>
            </w:r>
          </w:p>
        </w:tc>
        <w:tc>
          <w:tcPr>
            <w:tcW w:w="30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9" w:after="0"/>
              <w:ind w:right="21"/>
              <w:jc w:val="right"/>
              <w:rPr>
                <w:sz w:val="24"/>
                <w:szCs w:val="24"/>
              </w:rPr>
            </w:pPr>
            <w:r>
              <w:rPr>
                <w:w w:val="94"/>
                <w:kern w:val="0"/>
                <w:sz w:val="24"/>
                <w:szCs w:val="24"/>
                <w:lang w:val="en-US" w:eastAsia="en-US" w:bidi="ar-SA"/>
              </w:rPr>
              <w:t>:</w:t>
            </w:r>
          </w:p>
        </w:tc>
        <w:tc>
          <w:tcPr>
            <w:tcW w:w="3541" w:type="dxa"/>
            <w:gridSpan w:val="3"/>
            <w:tcBorders/>
          </w:tcPr>
          <w:p>
            <w:pPr>
              <w:pStyle w:val="TableParagraph"/>
              <w:widowControl w:val="false"/>
              <w:suppressAutoHyphens w:val="true"/>
              <w:spacing w:before="99" w:after="0"/>
              <w:ind w:left="679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…………………………………</w:t>
            </w:r>
          </w:p>
        </w:tc>
        <w:tc>
          <w:tcPr>
            <w:tcW w:w="2600" w:type="dxa"/>
            <w:gridSpan w:val="3"/>
            <w:tcBorders/>
          </w:tcPr>
          <w:p>
            <w:pPr>
              <w:pStyle w:val="TableParagraph"/>
              <w:widowControl w:val="false"/>
              <w:suppressAutoHyphens w:val="true"/>
              <w:spacing w:before="99" w:after="0"/>
              <w:ind w:left="63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……………………</w:t>
            </w:r>
          </w:p>
        </w:tc>
      </w:tr>
      <w:tr>
        <w:trPr>
          <w:trHeight w:val="480" w:hRule="atLeast"/>
        </w:trPr>
        <w:tc>
          <w:tcPr>
            <w:tcW w:w="190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114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Komisyon Üyesi</w:t>
            </w:r>
          </w:p>
        </w:tc>
        <w:tc>
          <w:tcPr>
            <w:tcW w:w="30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right="21"/>
              <w:jc w:val="right"/>
              <w:rPr>
                <w:sz w:val="24"/>
                <w:szCs w:val="24"/>
              </w:rPr>
            </w:pPr>
            <w:r>
              <w:rPr>
                <w:w w:val="94"/>
                <w:kern w:val="0"/>
                <w:sz w:val="24"/>
                <w:szCs w:val="24"/>
                <w:lang w:val="en-US" w:eastAsia="en-US" w:bidi="ar-SA"/>
              </w:rPr>
              <w:t>:</w:t>
            </w:r>
          </w:p>
        </w:tc>
        <w:tc>
          <w:tcPr>
            <w:tcW w:w="3541" w:type="dxa"/>
            <w:gridSpan w:val="3"/>
            <w:tcBorders/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708"/>
              <w:jc w:val="left"/>
              <w:rPr>
                <w:sz w:val="24"/>
                <w:szCs w:val="24"/>
              </w:rPr>
            </w:pPr>
            <w:r>
              <w:rPr>
                <w:w w:val="95"/>
                <w:kern w:val="0"/>
                <w:sz w:val="24"/>
                <w:szCs w:val="24"/>
                <w:lang w:val="en-US" w:eastAsia="en-US" w:bidi="ar-SA"/>
              </w:rPr>
              <w:t>…………………………………</w:t>
            </w:r>
          </w:p>
        </w:tc>
        <w:tc>
          <w:tcPr>
            <w:tcW w:w="2600" w:type="dxa"/>
            <w:gridSpan w:val="3"/>
            <w:tcBorders/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67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……………………</w:t>
            </w:r>
          </w:p>
        </w:tc>
      </w:tr>
      <w:tr>
        <w:trPr>
          <w:trHeight w:val="360" w:hRule="atLeast"/>
        </w:trPr>
        <w:tc>
          <w:tcPr>
            <w:tcW w:w="1900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33" w:before="115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Komisyon Üyesi</w:t>
            </w:r>
          </w:p>
        </w:tc>
        <w:tc>
          <w:tcPr>
            <w:tcW w:w="300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33" w:before="115" w:after="0"/>
              <w:ind w:right="21"/>
              <w:jc w:val="right"/>
              <w:rPr>
                <w:sz w:val="24"/>
                <w:szCs w:val="24"/>
              </w:rPr>
            </w:pPr>
            <w:r>
              <w:rPr>
                <w:w w:val="94"/>
                <w:kern w:val="0"/>
                <w:sz w:val="24"/>
                <w:szCs w:val="24"/>
                <w:lang w:val="en-US" w:eastAsia="en-US" w:bidi="ar-SA"/>
              </w:rPr>
              <w:t>:</w:t>
            </w:r>
          </w:p>
        </w:tc>
        <w:tc>
          <w:tcPr>
            <w:tcW w:w="3541" w:type="dxa"/>
            <w:gridSpan w:val="3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33" w:before="115" w:after="0"/>
              <w:ind w:left="708"/>
              <w:jc w:val="left"/>
              <w:rPr>
                <w:sz w:val="24"/>
                <w:szCs w:val="24"/>
              </w:rPr>
            </w:pPr>
            <w:r>
              <w:rPr>
                <w:w w:val="95"/>
                <w:kern w:val="0"/>
                <w:sz w:val="24"/>
                <w:szCs w:val="24"/>
                <w:lang w:val="en-US" w:eastAsia="en-US" w:bidi="ar-SA"/>
              </w:rPr>
              <w:t>…………………………………</w:t>
            </w:r>
          </w:p>
        </w:tc>
        <w:tc>
          <w:tcPr>
            <w:tcW w:w="2600" w:type="dxa"/>
            <w:gridSpan w:val="3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33" w:before="115" w:after="0"/>
              <w:ind w:left="67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……………………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740" w:right="720" w:gutter="0" w:header="0" w:top="6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tr-T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9"/>
    <w:qFormat/>
    <w:pPr>
      <w:spacing w:before="1" w:after="0"/>
      <w:ind w:left="3780" w:right="3559"/>
      <w:jc w:val="center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uiPriority w:val="1"/>
    <w:qFormat/>
    <w:pPr/>
    <w:rPr/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LibreOffice/24.2.7.2$Linux_X86_64 LibreOffice_project/420$Build-2</Application>
  <AppVersion>15.0000</AppVersion>
  <Pages>1</Pages>
  <Words>120</Words>
  <Characters>892</Characters>
  <CharactersWithSpaces>986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2025-02-07T11:51:00Z</dcterms:created>
  <dc:creator>Kutay Özdemir</dc:creator>
  <dc:description/>
  <dc:language>tr-TR</dc:language>
  <cp:lastModifiedBy/>
  <dcterms:modified xsi:type="dcterms:W3CDTF">2026-06-23T08:23:07Z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