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oKlavuzu"/>
        <w:tblW w:w="1040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435"/>
        <w:gridCol w:w="4198"/>
        <w:gridCol w:w="1594"/>
        <w:gridCol w:w="2176"/>
      </w:tblGrid>
      <w:tr>
        <w:trPr/>
        <w:tc>
          <w:tcPr>
            <w:tcW w:w="24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400810" cy="596265"/>
                  <wp:effectExtent l="0" t="0" r="0" b="0"/>
                  <wp:docPr id="1" name="Resim 1" descr="metin, yazı tipi, ekran görüntüsü, grafik içeren bir resim&#10;&#10;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metin, yazı tipi, ekran görüntüsü, grafik içeren bir resim&#10;&#10;Yapay zeka tarafından oluşturulan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28637" t="15363" r="30539" b="600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810" cy="596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8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" w:asciiTheme="majorBidi" w:cstheme="majorBidi" w:hAnsiTheme="majorBidi"/>
                <w:b/>
                <w:bCs/>
                <w:sz w:val="20"/>
                <w:szCs w:val="20"/>
              </w:rPr>
            </w:pPr>
            <w:r>
              <w:rPr>
                <w:rFonts w:eastAsia="Aptos" w:cs="" w:asciiTheme="majorBidi" w:cstheme="majorBidi" w:hAnsiTheme="majorBidi"/>
                <w:b/>
                <w:bCs/>
                <w:kern w:val="2"/>
                <w:sz w:val="20"/>
                <w:szCs w:val="20"/>
                <w:lang w:val="tr-TR" w:eastAsia="en-US" w:bidi="ar-SA"/>
              </w:rPr>
              <w:t xml:space="preserve">AĞLASUN MESLEK YÜKSEKOKULU </w:t>
            </w:r>
            <w:bookmarkStart w:id="0" w:name="_GoBack"/>
            <w:r>
              <w:rPr>
                <w:rFonts w:eastAsia="Aptos" w:cs="" w:asciiTheme="majorBidi" w:cstheme="majorBidi" w:hAnsiTheme="majorBidi"/>
                <w:b/>
                <w:bCs/>
                <w:kern w:val="2"/>
                <w:sz w:val="20"/>
                <w:szCs w:val="20"/>
                <w:lang w:val="tr-TR" w:eastAsia="en-US" w:bidi="ar-SA"/>
              </w:rPr>
              <w:t>ÖĞRENCİ DANIŞMANLIK FORMU</w:t>
            </w:r>
            <w:bookmarkEnd w:id="0"/>
          </w:p>
        </w:tc>
        <w:tc>
          <w:tcPr>
            <w:tcW w:w="1594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eastAsia="Aptos" w:cs="" w:asciiTheme="majorBidi" w:cstheme="majorBidi" w:hAnsiTheme="majorBidi"/>
                <w:kern w:val="2"/>
                <w:sz w:val="20"/>
                <w:szCs w:val="20"/>
                <w:lang w:val="tr-TR" w:eastAsia="en-US" w:bidi="ar-SA"/>
              </w:rPr>
              <w:t>Doküman No</w:t>
            </w:r>
          </w:p>
        </w:tc>
        <w:tc>
          <w:tcPr>
            <w:tcW w:w="2176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eastAsia="Aptos" w:cs="" w:asciiTheme="majorBidi" w:cstheme="majorBidi" w:hAnsiTheme="majorBidi"/>
                <w:kern w:val="2"/>
                <w:sz w:val="16"/>
                <w:szCs w:val="16"/>
                <w:lang w:val="tr-TR" w:eastAsia="en-US" w:bidi="ar-SA"/>
              </w:rPr>
              <w:t>AĞLMYO – PFRM- 210</w:t>
            </w:r>
          </w:p>
        </w:tc>
      </w:tr>
      <w:tr>
        <w:trPr/>
        <w:tc>
          <w:tcPr>
            <w:tcW w:w="2435" w:type="dxa"/>
            <w:vMerge w:val="continue"/>
            <w:tcBorders>
              <w:lef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41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15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eastAsia="Aptos" w:cs="" w:asciiTheme="majorBidi" w:cstheme="majorBidi" w:hAnsiTheme="majorBidi"/>
                <w:kern w:val="2"/>
                <w:sz w:val="20"/>
                <w:szCs w:val="20"/>
                <w:lang w:val="tr-TR" w:eastAsia="en-US" w:bidi="ar-SA"/>
              </w:rPr>
              <w:t>Yürürlük Tarihi</w:t>
            </w:r>
          </w:p>
        </w:tc>
        <w:tc>
          <w:tcPr>
            <w:tcW w:w="2176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10.06.26</w:t>
            </w:r>
          </w:p>
        </w:tc>
      </w:tr>
      <w:tr>
        <w:trPr/>
        <w:tc>
          <w:tcPr>
            <w:tcW w:w="2435" w:type="dxa"/>
            <w:vMerge w:val="continue"/>
            <w:tcBorders>
              <w:lef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41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15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eastAsia="Aptos" w:cs="" w:asciiTheme="majorBidi" w:cstheme="majorBidi" w:hAnsiTheme="majorBidi"/>
                <w:kern w:val="2"/>
                <w:sz w:val="20"/>
                <w:szCs w:val="20"/>
                <w:lang w:val="tr-TR" w:eastAsia="en-US" w:bidi="ar-SA"/>
              </w:rPr>
              <w:t>Revizyon Tarihi</w:t>
            </w:r>
          </w:p>
        </w:tc>
        <w:tc>
          <w:tcPr>
            <w:tcW w:w="2176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eastAsia="Aptos" w:cs="" w:asciiTheme="majorBidi" w:cstheme="majorBidi" w:hAnsiTheme="majorBidi"/>
                <w:kern w:val="2"/>
                <w:sz w:val="16"/>
                <w:szCs w:val="16"/>
                <w:lang w:val="tr-TR" w:eastAsia="en-US" w:bidi="ar-SA"/>
              </w:rPr>
              <w:t>-</w:t>
            </w:r>
          </w:p>
        </w:tc>
      </w:tr>
      <w:tr>
        <w:trPr/>
        <w:tc>
          <w:tcPr>
            <w:tcW w:w="2435" w:type="dxa"/>
            <w:vMerge w:val="continue"/>
            <w:tcBorders>
              <w:lef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419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15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eastAsia="Aptos" w:cs="" w:asciiTheme="majorBidi" w:cstheme="majorBidi" w:hAnsiTheme="majorBidi"/>
                <w:kern w:val="2"/>
                <w:sz w:val="20"/>
                <w:szCs w:val="20"/>
                <w:lang w:val="tr-TR" w:eastAsia="en-US" w:bidi="ar-SA"/>
              </w:rPr>
              <w:t>Revizyon No</w:t>
            </w:r>
          </w:p>
        </w:tc>
        <w:tc>
          <w:tcPr>
            <w:tcW w:w="2176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eastAsia="Aptos" w:cs="" w:asciiTheme="majorBidi" w:cstheme="majorBidi" w:hAnsiTheme="majorBidi"/>
                <w:kern w:val="2"/>
                <w:sz w:val="16"/>
                <w:szCs w:val="16"/>
                <w:lang w:val="tr-TR" w:eastAsia="en-US" w:bidi="ar-SA"/>
              </w:rPr>
              <w:t>-</w:t>
            </w:r>
          </w:p>
        </w:tc>
      </w:tr>
      <w:tr>
        <w:trPr/>
        <w:tc>
          <w:tcPr>
            <w:tcW w:w="2435" w:type="dxa"/>
            <w:vMerge w:val="continue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4198" w:type="dxa"/>
            <w:vMerge w:val="continue"/>
            <w:tcBorders>
              <w:bottom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1594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eastAsia="Aptos" w:cs="" w:asciiTheme="majorBidi" w:cstheme="majorBidi" w:hAnsiTheme="majorBidi"/>
                <w:kern w:val="2"/>
                <w:sz w:val="20"/>
                <w:szCs w:val="20"/>
                <w:lang w:val="tr-TR" w:eastAsia="en-US" w:bidi="ar-SA"/>
              </w:rPr>
              <w:t>Sayfa</w:t>
            </w:r>
          </w:p>
        </w:tc>
        <w:tc>
          <w:tcPr>
            <w:tcW w:w="217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eastAsia="Aptos" w:cs="" w:asciiTheme="majorBidi" w:cstheme="majorBidi" w:hAnsiTheme="majorBidi"/>
                <w:kern w:val="2"/>
                <w:sz w:val="16"/>
                <w:szCs w:val="16"/>
                <w:lang w:val="tr-TR" w:eastAsia="en-US" w:bidi="ar-SA"/>
              </w:rPr>
              <w:t>1/1</w:t>
            </w:r>
          </w:p>
        </w:tc>
      </w:tr>
    </w:tbl>
    <w:p>
      <w:pPr>
        <w:pStyle w:val="Normal"/>
        <w:rPr>
          <w:rFonts w:cs="" w:asciiTheme="majorBidi" w:cstheme="majorBidi" w:hAnsiTheme="majorBidi"/>
        </w:rPr>
      </w:pPr>
      <w:r>
        <w:rPr>
          <w:rFonts w:cs="" w:asciiTheme="majorBidi" w:cstheme="majorBidi" w:hAnsiTheme="majorBidi"/>
        </w:rPr>
      </w:r>
    </w:p>
    <w:tbl>
      <w:tblPr>
        <w:tblStyle w:val="TabloKlavuzu"/>
        <w:tblW w:w="10490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50"/>
        <w:gridCol w:w="3632"/>
        <w:gridCol w:w="1693"/>
        <w:gridCol w:w="3214"/>
      </w:tblGrid>
      <w:tr>
        <w:trPr/>
        <w:tc>
          <w:tcPr>
            <w:tcW w:w="1048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" w:asciiTheme="majorBidi" w:cstheme="majorBidi" w:hAnsiTheme="majorBidi"/>
                <w:b/>
                <w:bCs/>
              </w:rPr>
            </w:pPr>
            <w:r>
              <w:rPr>
                <w:rFonts w:eastAsia="Aptos" w:cs="" w:asciiTheme="majorBidi" w:cstheme="majorBidi" w:hAnsiTheme="majorBidi"/>
                <w:b/>
                <w:bCs/>
                <w:color w:val="002060"/>
                <w:kern w:val="2"/>
                <w:sz w:val="24"/>
                <w:szCs w:val="24"/>
                <w:lang w:val="tr-TR" w:eastAsia="en-US" w:bidi="ar-SA"/>
              </w:rPr>
              <w:t>DANIŞMANLIK YAPILAN ÖĞRENCİNİN</w:t>
            </w:r>
          </w:p>
        </w:tc>
      </w:tr>
      <w:tr>
        <w:trPr/>
        <w:tc>
          <w:tcPr>
            <w:tcW w:w="1950" w:type="dxa"/>
            <w:tcBorders>
              <w:top w:val="single" w:sz="12" w:space="0" w:color="000000"/>
              <w:left w:val="single" w:sz="12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cs="" w:asciiTheme="majorBidi" w:cstheme="majorBidi" w:hAnsiTheme="majorBidi"/>
                <w:color w:val="002060"/>
              </w:rPr>
            </w:pPr>
            <w:r>
              <w:rPr>
                <w:rFonts w:eastAsia="Aptos" w:cs="" w:asciiTheme="majorBidi" w:cstheme="majorBidi" w:hAnsiTheme="majorBidi"/>
                <w:color w:val="002060"/>
                <w:kern w:val="2"/>
                <w:sz w:val="24"/>
                <w:szCs w:val="24"/>
                <w:lang w:val="tr-TR" w:eastAsia="en-US" w:bidi="ar-SA"/>
              </w:rPr>
              <w:t>Adı ve Soyadı</w:t>
            </w:r>
          </w:p>
        </w:tc>
        <w:tc>
          <w:tcPr>
            <w:tcW w:w="3632" w:type="dxa"/>
            <w:tcBorders>
              <w:top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</w:tc>
        <w:tc>
          <w:tcPr>
            <w:tcW w:w="1693" w:type="dxa"/>
            <w:tcBorders>
              <w:top w:val="single" w:sz="12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cs="" w:asciiTheme="majorBidi" w:cstheme="majorBidi" w:hAnsiTheme="majorBidi"/>
                <w:color w:val="002060"/>
              </w:rPr>
            </w:pPr>
            <w:r>
              <w:rPr>
                <w:rFonts w:eastAsia="Aptos" w:cs="" w:asciiTheme="majorBidi" w:cstheme="majorBidi" w:hAnsiTheme="majorBidi"/>
                <w:color w:val="002060"/>
                <w:kern w:val="2"/>
                <w:sz w:val="24"/>
                <w:szCs w:val="24"/>
                <w:lang w:val="tr-TR" w:eastAsia="en-US" w:bidi="ar-SA"/>
              </w:rPr>
              <w:t>Numarası</w:t>
            </w:r>
          </w:p>
        </w:tc>
        <w:tc>
          <w:tcPr>
            <w:tcW w:w="3214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</w:tc>
      </w:tr>
      <w:tr>
        <w:trPr/>
        <w:tc>
          <w:tcPr>
            <w:tcW w:w="1950" w:type="dxa"/>
            <w:tcBorders>
              <w:left w:val="single" w:sz="12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cs="" w:asciiTheme="majorBidi" w:cstheme="majorBidi" w:hAnsiTheme="majorBidi"/>
                <w:color w:val="002060"/>
              </w:rPr>
            </w:pPr>
            <w:r>
              <w:rPr>
                <w:rFonts w:eastAsia="Aptos" w:cs="" w:asciiTheme="majorBidi" w:cstheme="majorBidi" w:hAnsiTheme="majorBidi"/>
                <w:color w:val="002060"/>
                <w:kern w:val="2"/>
                <w:sz w:val="24"/>
                <w:szCs w:val="24"/>
                <w:lang w:val="tr-TR" w:eastAsia="en-US" w:bidi="ar-SA"/>
              </w:rPr>
              <w:t>Bölümü/Programı</w:t>
            </w:r>
          </w:p>
        </w:tc>
        <w:tc>
          <w:tcPr>
            <w:tcW w:w="36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</w:tc>
        <w:tc>
          <w:tcPr>
            <w:tcW w:w="1693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cs="" w:asciiTheme="majorBidi" w:cstheme="majorBidi" w:hAnsiTheme="majorBidi"/>
                <w:color w:val="002060"/>
              </w:rPr>
            </w:pPr>
            <w:r>
              <w:rPr>
                <w:rFonts w:eastAsia="Aptos" w:cs="" w:asciiTheme="majorBidi" w:cstheme="majorBidi" w:hAnsiTheme="majorBidi"/>
                <w:color w:val="002060"/>
                <w:kern w:val="2"/>
                <w:sz w:val="24"/>
                <w:szCs w:val="24"/>
                <w:lang w:val="tr-TR" w:eastAsia="en-US" w:bidi="ar-SA"/>
              </w:rPr>
              <w:t>Tarih</w:t>
            </w:r>
          </w:p>
        </w:tc>
        <w:tc>
          <w:tcPr>
            <w:tcW w:w="3214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</w:tc>
      </w:tr>
      <w:tr>
        <w:trPr/>
        <w:tc>
          <w:tcPr>
            <w:tcW w:w="1950" w:type="dxa"/>
            <w:tcBorders>
              <w:left w:val="single" w:sz="12" w:space="0" w:color="000000"/>
              <w:bottom w:val="single" w:sz="12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cs="" w:asciiTheme="majorBidi" w:cstheme="majorBidi" w:hAnsiTheme="majorBidi"/>
                <w:color w:val="002060"/>
              </w:rPr>
            </w:pPr>
            <w:r>
              <w:rPr>
                <w:rFonts w:eastAsia="Aptos" w:cs="" w:asciiTheme="majorBidi" w:cstheme="majorBidi" w:hAnsiTheme="majorBidi"/>
                <w:color w:val="002060"/>
                <w:kern w:val="2"/>
                <w:sz w:val="24"/>
                <w:szCs w:val="24"/>
                <w:lang w:val="tr-TR" w:eastAsia="en-US" w:bidi="ar-SA"/>
              </w:rPr>
              <w:t>İmza</w:t>
            </w:r>
          </w:p>
        </w:tc>
        <w:tc>
          <w:tcPr>
            <w:tcW w:w="8539" w:type="dxa"/>
            <w:gridSpan w:val="3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</w:tc>
      </w:tr>
    </w:tbl>
    <w:p>
      <w:pPr>
        <w:pStyle w:val="Normal"/>
        <w:rPr>
          <w:rFonts w:cs="" w:asciiTheme="majorBidi" w:cstheme="majorBidi" w:hAnsiTheme="majorBidi"/>
        </w:rPr>
      </w:pPr>
      <w:r>
        <w:rPr>
          <w:rFonts w:cs="" w:asciiTheme="majorBidi" w:cstheme="majorBidi" w:hAnsiTheme="majorBidi"/>
        </w:rPr>
      </w:r>
    </w:p>
    <w:tbl>
      <w:tblPr>
        <w:tblStyle w:val="TabloKlavuzu"/>
        <w:tblW w:w="10490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843"/>
        <w:gridCol w:w="3329"/>
        <w:gridCol w:w="2100"/>
        <w:gridCol w:w="3217"/>
      </w:tblGrid>
      <w:tr>
        <w:trPr/>
        <w:tc>
          <w:tcPr>
            <w:tcW w:w="1048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cs="" w:asciiTheme="majorBidi" w:cstheme="majorBidi" w:hAnsiTheme="majorBidi"/>
                <w:b/>
                <w:bCs/>
                <w:color w:val="002060"/>
              </w:rPr>
            </w:pPr>
            <w:r>
              <w:rPr>
                <w:rFonts w:eastAsia="Aptos" w:cs="" w:asciiTheme="majorBidi" w:cstheme="majorBidi" w:hAnsiTheme="majorBidi"/>
                <w:b/>
                <w:bCs/>
                <w:color w:val="002060"/>
                <w:kern w:val="2"/>
                <w:sz w:val="24"/>
                <w:szCs w:val="24"/>
                <w:lang w:val="tr-TR" w:eastAsia="en-US" w:bidi="ar-SA"/>
              </w:rPr>
              <w:t>DANIŞMANLIK YAPAN ÖĞRETİM ELEMANI/ÜYESİ</w:t>
            </w:r>
          </w:p>
        </w:tc>
      </w:tr>
      <w:tr>
        <w:trPr/>
        <w:tc>
          <w:tcPr>
            <w:tcW w:w="1843" w:type="dxa"/>
            <w:tcBorders>
              <w:top w:val="single" w:sz="12" w:space="0" w:color="000000"/>
              <w:left w:val="single" w:sz="12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cs="" w:asciiTheme="majorBidi" w:cstheme="majorBidi" w:hAnsiTheme="majorBidi"/>
                <w:color w:val="002060"/>
              </w:rPr>
            </w:pPr>
            <w:r>
              <w:rPr>
                <w:rFonts w:eastAsia="Aptos" w:cs="" w:asciiTheme="majorBidi" w:cstheme="majorBidi" w:hAnsiTheme="majorBidi"/>
                <w:color w:val="002060"/>
                <w:kern w:val="2"/>
                <w:sz w:val="24"/>
                <w:szCs w:val="24"/>
                <w:lang w:val="tr-TR" w:eastAsia="en-US" w:bidi="ar-SA"/>
              </w:rPr>
              <w:t>Unvanı</w:t>
            </w:r>
          </w:p>
        </w:tc>
        <w:tc>
          <w:tcPr>
            <w:tcW w:w="3329" w:type="dxa"/>
            <w:tcBorders>
              <w:top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</w:tc>
        <w:tc>
          <w:tcPr>
            <w:tcW w:w="2100" w:type="dxa"/>
            <w:tcBorders>
              <w:top w:val="single" w:sz="12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cs="" w:asciiTheme="majorBidi" w:cstheme="majorBidi" w:hAnsiTheme="majorBidi"/>
                <w:color w:val="002060"/>
              </w:rPr>
            </w:pPr>
            <w:r>
              <w:rPr>
                <w:rFonts w:eastAsia="Aptos" w:cs="" w:asciiTheme="majorBidi" w:cstheme="majorBidi" w:hAnsiTheme="majorBidi"/>
                <w:color w:val="002060"/>
                <w:kern w:val="2"/>
                <w:sz w:val="24"/>
                <w:szCs w:val="24"/>
                <w:lang w:val="tr-TR" w:eastAsia="en-US" w:bidi="ar-SA"/>
              </w:rPr>
              <w:t>Bölümü/Programı</w:t>
            </w:r>
          </w:p>
        </w:tc>
        <w:tc>
          <w:tcPr>
            <w:tcW w:w="321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</w:tc>
      </w:tr>
      <w:tr>
        <w:trPr/>
        <w:tc>
          <w:tcPr>
            <w:tcW w:w="1843" w:type="dxa"/>
            <w:tcBorders>
              <w:left w:val="single" w:sz="12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cs="" w:asciiTheme="majorBidi" w:cstheme="majorBidi" w:hAnsiTheme="majorBidi"/>
                <w:color w:val="002060"/>
              </w:rPr>
            </w:pPr>
            <w:r>
              <w:rPr>
                <w:rFonts w:eastAsia="Aptos" w:cs="" w:asciiTheme="majorBidi" w:cstheme="majorBidi" w:hAnsiTheme="majorBidi"/>
                <w:color w:val="002060"/>
                <w:kern w:val="2"/>
                <w:sz w:val="24"/>
                <w:szCs w:val="24"/>
                <w:lang w:val="tr-TR" w:eastAsia="en-US" w:bidi="ar-SA"/>
              </w:rPr>
              <w:t>Adı ve Soyadı</w:t>
            </w:r>
          </w:p>
        </w:tc>
        <w:tc>
          <w:tcPr>
            <w:tcW w:w="33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</w:tc>
        <w:tc>
          <w:tcPr>
            <w:tcW w:w="2100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cs="" w:asciiTheme="majorBidi" w:cstheme="majorBidi" w:hAnsiTheme="majorBidi"/>
                <w:color w:val="002060"/>
              </w:rPr>
            </w:pPr>
            <w:r>
              <w:rPr>
                <w:rFonts w:eastAsia="Aptos" w:cs="" w:asciiTheme="majorBidi" w:cstheme="majorBidi" w:hAnsiTheme="majorBidi"/>
                <w:color w:val="002060"/>
                <w:kern w:val="2"/>
                <w:sz w:val="24"/>
                <w:szCs w:val="24"/>
                <w:lang w:val="tr-TR" w:eastAsia="en-US" w:bidi="ar-SA"/>
              </w:rPr>
              <w:t>Görüşme Yeri</w:t>
            </w:r>
          </w:p>
        </w:tc>
        <w:tc>
          <w:tcPr>
            <w:tcW w:w="3217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</w:tc>
      </w:tr>
      <w:tr>
        <w:trPr/>
        <w:tc>
          <w:tcPr>
            <w:tcW w:w="1843" w:type="dxa"/>
            <w:tcBorders>
              <w:left w:val="single" w:sz="12" w:space="0" w:color="000000"/>
              <w:bottom w:val="single" w:sz="12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cs="" w:asciiTheme="majorBidi" w:cstheme="majorBidi" w:hAnsiTheme="majorBidi"/>
                <w:color w:val="002060"/>
              </w:rPr>
            </w:pPr>
            <w:r>
              <w:rPr>
                <w:rFonts w:eastAsia="Aptos" w:cs="" w:asciiTheme="majorBidi" w:cstheme="majorBidi" w:hAnsiTheme="majorBidi"/>
                <w:color w:val="002060"/>
                <w:kern w:val="2"/>
                <w:sz w:val="24"/>
                <w:szCs w:val="24"/>
                <w:lang w:val="tr-TR" w:eastAsia="en-US" w:bidi="ar-SA"/>
              </w:rPr>
              <w:t>İmza</w:t>
            </w:r>
          </w:p>
        </w:tc>
        <w:tc>
          <w:tcPr>
            <w:tcW w:w="3329" w:type="dxa"/>
            <w:tcBorders>
              <w:bottom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</w:tc>
        <w:tc>
          <w:tcPr>
            <w:tcW w:w="2100" w:type="dxa"/>
            <w:tcBorders>
              <w:bottom w:val="single" w:sz="12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cs="" w:asciiTheme="majorBidi" w:cstheme="majorBidi" w:hAnsiTheme="majorBidi"/>
                <w:color w:val="002060"/>
              </w:rPr>
            </w:pPr>
            <w:r>
              <w:rPr>
                <w:rFonts w:eastAsia="Aptos" w:cs="" w:asciiTheme="majorBidi" w:cstheme="majorBidi" w:hAnsiTheme="majorBidi"/>
                <w:color w:val="002060"/>
                <w:kern w:val="2"/>
                <w:sz w:val="24"/>
                <w:szCs w:val="24"/>
                <w:lang w:val="tr-TR" w:eastAsia="en-US" w:bidi="ar-SA"/>
              </w:rPr>
              <w:t>Görüşme Saati</w:t>
            </w:r>
          </w:p>
        </w:tc>
        <w:tc>
          <w:tcPr>
            <w:tcW w:w="321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</w:tc>
      </w:tr>
    </w:tbl>
    <w:p>
      <w:pPr>
        <w:pStyle w:val="Normal"/>
        <w:rPr>
          <w:rFonts w:cs="" w:asciiTheme="majorBidi" w:cstheme="majorBidi" w:hAnsiTheme="majorBidi"/>
        </w:rPr>
      </w:pPr>
      <w:r>
        <w:rPr>
          <w:rFonts w:cs="" w:asciiTheme="majorBidi" w:cstheme="majorBidi" w:hAnsiTheme="majorBidi"/>
        </w:rPr>
      </w:r>
    </w:p>
    <w:tbl>
      <w:tblPr>
        <w:tblStyle w:val="TabloKlavuzu"/>
        <w:tblW w:w="10490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490"/>
      </w:tblGrid>
      <w:tr>
        <w:trPr/>
        <w:tc>
          <w:tcPr>
            <w:tcW w:w="10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color w:val="002060"/>
              </w:rPr>
            </w:pPr>
            <w:r>
              <w:rPr>
                <w:rFonts w:eastAsia="Aptos" w:cs="" w:asciiTheme="majorBidi" w:cstheme="majorBidi" w:hAnsiTheme="majorBidi"/>
                <w:color w:val="002060"/>
                <w:kern w:val="2"/>
                <w:sz w:val="24"/>
                <w:szCs w:val="24"/>
                <w:lang w:val="tr-TR" w:eastAsia="en-US" w:bidi="ar-SA"/>
              </w:rPr>
              <w:t>Görüşme Konusu: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</w:rPr>
            </w:pPr>
            <w:r>
              <w:rPr>
                <w:rFonts w:cs="" w:asciiTheme="majorBidi" w:cstheme="majorBidi" w:hAnsiTheme="majorBidi"/>
              </w:rPr>
            </w:r>
          </w:p>
        </w:tc>
      </w:tr>
    </w:tbl>
    <w:p>
      <w:pPr>
        <w:pStyle w:val="Normal"/>
        <w:spacing w:before="0" w:after="160"/>
        <w:rPr>
          <w:rFonts w:cs="" w:asciiTheme="majorBidi" w:cstheme="majorBidi" w:hAnsiTheme="majorBidi"/>
          <w:sz w:val="20"/>
          <w:szCs w:val="20"/>
        </w:rPr>
      </w:pPr>
      <w:r>
        <w:rPr>
          <w:rFonts w:cs="" w:asciiTheme="majorBidi" w:cstheme="majorBidi" w:hAnsiTheme="majorBidi"/>
          <w:sz w:val="20"/>
          <w:szCs w:val="20"/>
        </w:rPr>
      </w:r>
    </w:p>
    <w:sectPr>
      <w:type w:val="nextPage"/>
      <w:pgSz w:w="11906" w:h="16838"/>
      <w:pgMar w:left="1417" w:right="1417" w:gutter="0" w:header="0" w:top="851" w:footer="0" w:bottom="241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default"/>
  </w:font>
  <w:font w:name="Aptos Display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tr-T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ac6d5c"/>
    <w:pPr>
      <w:widowControl/>
      <w:suppressAutoHyphens w:val="true"/>
      <w:bidi w:val="0"/>
      <w:spacing w:lineRule="auto" w:line="276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tr-T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Balk1Char"/>
    <w:uiPriority w:val="9"/>
    <w:qFormat/>
    <w:rsid w:val="00ab7727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Balk2Char"/>
    <w:uiPriority w:val="9"/>
    <w:semiHidden/>
    <w:unhideWhenUsed/>
    <w:qFormat/>
    <w:rsid w:val="00ab7727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Balk3Char"/>
    <w:uiPriority w:val="9"/>
    <w:semiHidden/>
    <w:unhideWhenUsed/>
    <w:qFormat/>
    <w:rsid w:val="00ab772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Balk4Char"/>
    <w:uiPriority w:val="9"/>
    <w:semiHidden/>
    <w:unhideWhenUsed/>
    <w:qFormat/>
    <w:rsid w:val="00ab772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Balk5Char"/>
    <w:uiPriority w:val="9"/>
    <w:semiHidden/>
    <w:unhideWhenUsed/>
    <w:qFormat/>
    <w:rsid w:val="00ab772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Balk6Char"/>
    <w:uiPriority w:val="9"/>
    <w:semiHidden/>
    <w:unhideWhenUsed/>
    <w:qFormat/>
    <w:rsid w:val="00ab772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Balk7Char"/>
    <w:uiPriority w:val="9"/>
    <w:semiHidden/>
    <w:unhideWhenUsed/>
    <w:qFormat/>
    <w:rsid w:val="00ab772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Balk8Char"/>
    <w:uiPriority w:val="9"/>
    <w:semiHidden/>
    <w:unhideWhenUsed/>
    <w:qFormat/>
    <w:rsid w:val="00ab772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Balk9Char"/>
    <w:uiPriority w:val="9"/>
    <w:semiHidden/>
    <w:unhideWhenUsed/>
    <w:qFormat/>
    <w:rsid w:val="00ab772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k1Char" w:customStyle="1">
    <w:name w:val="Başlık 1 Char"/>
    <w:basedOn w:val="DefaultParagraphFont"/>
    <w:uiPriority w:val="9"/>
    <w:qFormat/>
    <w:rsid w:val="00ab772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Balk2Char" w:customStyle="1">
    <w:name w:val="Başlık 2 Char"/>
    <w:basedOn w:val="DefaultParagraphFont"/>
    <w:uiPriority w:val="9"/>
    <w:semiHidden/>
    <w:qFormat/>
    <w:rsid w:val="00ab772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Balk3Char" w:customStyle="1">
    <w:name w:val="Başlık 3 Char"/>
    <w:basedOn w:val="DefaultParagraphFont"/>
    <w:uiPriority w:val="9"/>
    <w:semiHidden/>
    <w:qFormat/>
    <w:rsid w:val="00ab7727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Balk4Char" w:customStyle="1">
    <w:name w:val="Başlık 4 Char"/>
    <w:basedOn w:val="DefaultParagraphFont"/>
    <w:uiPriority w:val="9"/>
    <w:semiHidden/>
    <w:qFormat/>
    <w:rsid w:val="00ab7727"/>
    <w:rPr>
      <w:rFonts w:eastAsia="" w:cs="" w:cstheme="majorBidi" w:eastAsiaTheme="majorEastAsia"/>
      <w:i/>
      <w:iCs/>
      <w:color w:themeColor="accent1" w:themeShade="bf" w:val="0F4761"/>
    </w:rPr>
  </w:style>
  <w:style w:type="character" w:styleId="Balk5Char" w:customStyle="1">
    <w:name w:val="Başlık 5 Char"/>
    <w:basedOn w:val="DefaultParagraphFont"/>
    <w:uiPriority w:val="9"/>
    <w:semiHidden/>
    <w:qFormat/>
    <w:rsid w:val="00ab7727"/>
    <w:rPr>
      <w:rFonts w:eastAsia="" w:cs="" w:cstheme="majorBidi" w:eastAsiaTheme="majorEastAsia"/>
      <w:color w:themeColor="accent1" w:themeShade="bf" w:val="0F4761"/>
    </w:rPr>
  </w:style>
  <w:style w:type="character" w:styleId="Balk6Char" w:customStyle="1">
    <w:name w:val="Başlık 6 Char"/>
    <w:basedOn w:val="DefaultParagraphFont"/>
    <w:uiPriority w:val="9"/>
    <w:semiHidden/>
    <w:qFormat/>
    <w:rsid w:val="00ab7727"/>
    <w:rPr>
      <w:rFonts w:eastAsia="" w:cs="" w:cstheme="majorBidi" w:eastAsiaTheme="majorEastAsia"/>
      <w:i/>
      <w:iCs/>
      <w:color w:themeColor="text1" w:themeTint="a6" w:val="595959"/>
    </w:rPr>
  </w:style>
  <w:style w:type="character" w:styleId="Balk7Char" w:customStyle="1">
    <w:name w:val="Başlık 7 Char"/>
    <w:basedOn w:val="DefaultParagraphFont"/>
    <w:uiPriority w:val="9"/>
    <w:semiHidden/>
    <w:qFormat/>
    <w:rsid w:val="00ab7727"/>
    <w:rPr>
      <w:rFonts w:eastAsia="" w:cs="" w:cstheme="majorBidi" w:eastAsiaTheme="majorEastAsia"/>
      <w:color w:themeColor="text1" w:themeTint="a6" w:val="595959"/>
    </w:rPr>
  </w:style>
  <w:style w:type="character" w:styleId="Balk8Char" w:customStyle="1">
    <w:name w:val="Başlık 8 Char"/>
    <w:basedOn w:val="DefaultParagraphFont"/>
    <w:uiPriority w:val="9"/>
    <w:semiHidden/>
    <w:qFormat/>
    <w:rsid w:val="00ab7727"/>
    <w:rPr>
      <w:rFonts w:eastAsia="" w:cs="" w:cstheme="majorBidi" w:eastAsiaTheme="majorEastAsia"/>
      <w:i/>
      <w:iCs/>
      <w:color w:themeColor="text1" w:themeTint="d8" w:val="272727"/>
    </w:rPr>
  </w:style>
  <w:style w:type="character" w:styleId="Balk9Char" w:customStyle="1">
    <w:name w:val="Başlık 9 Char"/>
    <w:basedOn w:val="DefaultParagraphFont"/>
    <w:uiPriority w:val="9"/>
    <w:semiHidden/>
    <w:qFormat/>
    <w:rsid w:val="00ab7727"/>
    <w:rPr>
      <w:rFonts w:eastAsia="" w:cs="" w:cstheme="majorBidi" w:eastAsiaTheme="majorEastAsia"/>
      <w:color w:themeColor="text1" w:themeTint="d8" w:val="272727"/>
    </w:rPr>
  </w:style>
  <w:style w:type="character" w:styleId="KonuBalChar" w:customStyle="1">
    <w:name w:val="Konu Başlığı Char"/>
    <w:basedOn w:val="DefaultParagraphFont"/>
    <w:uiPriority w:val="10"/>
    <w:qFormat/>
    <w:rsid w:val="00ab7727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AltyazChar" w:customStyle="1">
    <w:name w:val="Altyazı Char"/>
    <w:basedOn w:val="DefaultParagraphFont"/>
    <w:uiPriority w:val="11"/>
    <w:qFormat/>
    <w:rsid w:val="00ab772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AlntChar" w:customStyle="1">
    <w:name w:val="Alıntı Char"/>
    <w:basedOn w:val="DefaultParagraphFont"/>
    <w:link w:val="Quote"/>
    <w:uiPriority w:val="29"/>
    <w:qFormat/>
    <w:rsid w:val="00ab772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ab7727"/>
    <w:rPr>
      <w:i/>
      <w:iCs/>
      <w:color w:themeColor="accent1" w:themeShade="bf" w:val="0F4761"/>
    </w:rPr>
  </w:style>
  <w:style w:type="character" w:styleId="GlAlntChar" w:customStyle="1">
    <w:name w:val="Güçlü Alıntı Char"/>
    <w:basedOn w:val="DefaultParagraphFont"/>
    <w:link w:val="IntenseQuote"/>
    <w:uiPriority w:val="30"/>
    <w:qFormat/>
    <w:rsid w:val="00ab7727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ab7727"/>
    <w:rPr>
      <w:b/>
      <w:bCs/>
      <w:smallCaps/>
      <w:color w:themeColor="accent1" w:themeShade="bf" w:val="0F4761"/>
      <w:spacing w:val="5"/>
    </w:rPr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ascii="Times New Roman" w:hAnsi="Times New Roman" w:cs="FreeSans"/>
    </w:rPr>
  </w:style>
  <w:style w:type="paragraph" w:styleId="Title">
    <w:name w:val="Title"/>
    <w:basedOn w:val="Normal"/>
    <w:next w:val="Normal"/>
    <w:link w:val="KonuBalChar"/>
    <w:uiPriority w:val="10"/>
    <w:qFormat/>
    <w:rsid w:val="00ab7727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AltyazChar"/>
    <w:uiPriority w:val="11"/>
    <w:qFormat/>
    <w:rsid w:val="00ab7727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AlntChar"/>
    <w:uiPriority w:val="29"/>
    <w:qFormat/>
    <w:rsid w:val="00ab7727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ab7727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GlAlntChar"/>
    <w:uiPriority w:val="30"/>
    <w:qFormat/>
    <w:rsid w:val="00ab77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numbering" w:styleId="ListeYok" w:default="1">
    <w:name w:val="Liste Yok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ac6d5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LibreOffice/24.2.7.2$Linux_X86_64 LibreOffice_project/420$Build-2</Application>
  <AppVersion>15.0000</AppVersion>
  <Pages>1</Pages>
  <Words>48</Words>
  <Characters>307</Characters>
  <CharactersWithSpaces>331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2025-02-08T11:07:00Z</dcterms:created>
  <dc:creator>Ragıp YILDIRIM</dc:creator>
  <dc:description/>
  <dc:language>tr-TR</dc:language>
  <cp:lastModifiedBy/>
  <dcterms:modified xsi:type="dcterms:W3CDTF">2026-06-23T08:27:28Z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