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916"/>
        <w:gridCol w:w="458"/>
        <w:gridCol w:w="726"/>
        <w:gridCol w:w="442"/>
        <w:gridCol w:w="572"/>
        <w:gridCol w:w="590"/>
        <w:gridCol w:w="254"/>
        <w:gridCol w:w="1689"/>
        <w:gridCol w:w="1162"/>
        <w:gridCol w:w="1505"/>
      </w:tblGrid>
      <w:tr w:rsidR="00FF1CD5">
        <w:trPr>
          <w:trHeight w:val="1463"/>
        </w:trPr>
        <w:tc>
          <w:tcPr>
            <w:tcW w:w="975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 w:rsidP="001C1289">
            <w:pPr>
              <w:pStyle w:val="TableParagraph"/>
              <w:spacing w:before="12"/>
              <w:rPr>
                <w:b/>
              </w:rPr>
            </w:pPr>
            <w:r>
              <w:rPr>
                <w:b/>
                <w:spacing w:val="-4"/>
              </w:rPr>
              <w:t xml:space="preserve">                                                                   </w:t>
            </w:r>
            <w:r>
              <w:rPr>
                <w:b/>
                <w:spacing w:val="-4"/>
              </w:rPr>
              <w:t>T</w:t>
            </w:r>
            <w:r>
              <w:rPr>
                <w:b/>
                <w:spacing w:val="-4"/>
              </w:rPr>
              <w:t>.C.</w:t>
            </w:r>
          </w:p>
          <w:p w:rsidR="001C1289" w:rsidRDefault="001C1289" w:rsidP="001C1289">
            <w:pPr>
              <w:pStyle w:val="TableParagraph"/>
              <w:spacing w:before="34" w:line="264" w:lineRule="auto"/>
              <w:ind w:right="18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BURDUR MEHMET AKİF ERSOY ÜNİVERSİTESİ</w:t>
            </w:r>
          </w:p>
          <w:p w:rsidR="001C1289" w:rsidRDefault="001C1289" w:rsidP="001C1289">
            <w:pPr>
              <w:pStyle w:val="TableParagraph"/>
              <w:spacing w:before="34" w:line="264" w:lineRule="auto"/>
              <w:ind w:right="18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AĞLASUN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MESLEK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YÜKSEKOKULU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MÜDÜRLÜĞÜ</w:t>
            </w:r>
          </w:p>
          <w:p w:rsidR="00FF1CD5" w:rsidRDefault="001C1289" w:rsidP="001C1289">
            <w:pPr>
              <w:pStyle w:val="TableParagraph"/>
              <w:spacing w:before="34" w:line="264" w:lineRule="auto"/>
              <w:ind w:right="18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İŞLETMEDE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MESLEKİ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EĞİTİM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SÖZLEŞMESİ</w:t>
            </w:r>
          </w:p>
        </w:tc>
      </w:tr>
      <w:tr w:rsidR="00FF1CD5">
        <w:trPr>
          <w:trHeight w:val="337"/>
        </w:trPr>
        <w:tc>
          <w:tcPr>
            <w:tcW w:w="97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12"/>
              <w:ind w:left="125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</w:tr>
      <w:tr w:rsidR="00FF1CD5">
        <w:trPr>
          <w:trHeight w:val="338"/>
        </w:trPr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ind w:left="125"/>
            </w:pPr>
            <w:r>
              <w:t>T.C.</w:t>
            </w:r>
            <w:r>
              <w:rPr>
                <w:spacing w:val="-6"/>
              </w:rPr>
              <w:t xml:space="preserve"> </w:t>
            </w:r>
            <w:r>
              <w:t>Kimlik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Numarası</w:t>
            </w:r>
          </w:p>
        </w:tc>
        <w:tc>
          <w:tcPr>
            <w:tcW w:w="6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1"/>
        </w:trPr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line="250" w:lineRule="exact"/>
              <w:ind w:left="125"/>
            </w:pPr>
            <w:r>
              <w:t>Adı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6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3"/>
        </w:trPr>
        <w:tc>
          <w:tcPr>
            <w:tcW w:w="281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6"/>
              <w:ind w:left="125"/>
            </w:pPr>
            <w:r>
              <w:t>Öğrenci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Numarası</w:t>
            </w:r>
          </w:p>
        </w:tc>
        <w:tc>
          <w:tcPr>
            <w:tcW w:w="233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6"/>
              <w:ind w:left="115"/>
            </w:pPr>
            <w:r>
              <w:t>Öğretim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Yılı</w:t>
            </w:r>
          </w:p>
        </w:tc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7"/>
        </w:trPr>
        <w:tc>
          <w:tcPr>
            <w:tcW w:w="281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6"/>
              <w:ind w:left="125"/>
            </w:pPr>
            <w:r>
              <w:t>E-posta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233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6"/>
              <w:ind w:left="115"/>
            </w:pPr>
            <w:r>
              <w:t>Telefon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Numarası</w:t>
            </w:r>
          </w:p>
        </w:tc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661"/>
        </w:trPr>
        <w:tc>
          <w:tcPr>
            <w:tcW w:w="281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225"/>
              <w:ind w:left="125"/>
            </w:pPr>
            <w:r>
              <w:t>İkametgâh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6940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03"/>
        </w:trPr>
        <w:tc>
          <w:tcPr>
            <w:tcW w:w="9754" w:type="dxa"/>
            <w:gridSpan w:val="11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line="243" w:lineRule="exact"/>
              <w:ind w:left="125"/>
              <w:rPr>
                <w:b/>
              </w:rPr>
            </w:pPr>
            <w:r>
              <w:rPr>
                <w:b/>
              </w:rPr>
              <w:t>MESLEKİ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EĞİTİM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YAPILAN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İŞYERİNİN</w:t>
            </w:r>
          </w:p>
        </w:tc>
      </w:tr>
      <w:tr w:rsidR="00FF1CD5">
        <w:trPr>
          <w:trHeight w:val="315"/>
        </w:trPr>
        <w:tc>
          <w:tcPr>
            <w:tcW w:w="23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6"/>
              <w:ind w:left="125"/>
            </w:pPr>
            <w:r>
              <w:rPr>
                <w:spacing w:val="-5"/>
              </w:rPr>
              <w:t>Adı</w:t>
            </w:r>
          </w:p>
        </w:tc>
        <w:tc>
          <w:tcPr>
            <w:tcW w:w="739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5"/>
        </w:trPr>
        <w:tc>
          <w:tcPr>
            <w:tcW w:w="23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25"/>
            </w:pPr>
            <w:r>
              <w:rPr>
                <w:spacing w:val="-2"/>
              </w:rPr>
              <w:t>Adresi</w:t>
            </w:r>
          </w:p>
        </w:tc>
        <w:tc>
          <w:tcPr>
            <w:tcW w:w="739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7"/>
        </w:trPr>
        <w:tc>
          <w:tcPr>
            <w:tcW w:w="23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6"/>
              <w:ind w:left="125"/>
            </w:pPr>
            <w:r>
              <w:t>Üretim/Hizmet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Alanı</w:t>
            </w:r>
          </w:p>
        </w:tc>
        <w:tc>
          <w:tcPr>
            <w:tcW w:w="739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20"/>
        </w:trPr>
        <w:tc>
          <w:tcPr>
            <w:tcW w:w="23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25"/>
            </w:pPr>
            <w:r>
              <w:t>Telefon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Numarası</w:t>
            </w:r>
          </w:p>
        </w:tc>
        <w:tc>
          <w:tcPr>
            <w:tcW w:w="27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15"/>
            </w:pPr>
            <w:r>
              <w:t>Faks</w:t>
            </w:r>
            <w:r>
              <w:rPr>
                <w:spacing w:val="-2"/>
              </w:rPr>
              <w:t xml:space="preserve"> Numarası</w:t>
            </w:r>
          </w:p>
        </w:tc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3"/>
        </w:trPr>
        <w:tc>
          <w:tcPr>
            <w:tcW w:w="23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25"/>
            </w:pPr>
            <w:r>
              <w:t>E-posta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27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15"/>
            </w:pPr>
            <w:r>
              <w:t>Web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286"/>
        </w:trPr>
        <w:tc>
          <w:tcPr>
            <w:tcW w:w="9754" w:type="dxa"/>
            <w:gridSpan w:val="11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9"/>
              <w:ind w:left="125"/>
              <w:rPr>
                <w:b/>
              </w:rPr>
            </w:pPr>
            <w:r>
              <w:rPr>
                <w:b/>
                <w:spacing w:val="-2"/>
              </w:rPr>
              <w:t>UYGULAMA</w:t>
            </w:r>
          </w:p>
        </w:tc>
      </w:tr>
      <w:tr w:rsidR="00FF1CD5">
        <w:trPr>
          <w:trHeight w:val="721"/>
        </w:trPr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197" w:line="252" w:lineRule="exact"/>
              <w:ind w:left="125" w:right="433"/>
            </w:pPr>
            <w:r>
              <w:rPr>
                <w:spacing w:val="-2"/>
              </w:rPr>
              <w:t>Başlama Tarihi</w:t>
            </w:r>
          </w:p>
        </w:tc>
        <w:tc>
          <w:tcPr>
            <w:tcW w:w="254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line="208" w:lineRule="exact"/>
              <w:ind w:left="12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3970" cy="132080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70" cy="132080"/>
                                <a:chOff x="0" y="0"/>
                                <a:chExt cx="13970" cy="1320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3970" cy="132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32080">
                                      <a:moveTo>
                                        <a:pt x="6350" y="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132080"/>
                                      </a:lnTo>
                                      <a:lnTo>
                                        <a:pt x="13970" y="132080"/>
                                      </a:lnTo>
                                      <a:lnTo>
                                        <a:pt x="13970" y="7620"/>
                                      </a:lnTo>
                                      <a:lnTo>
                                        <a:pt x="6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25BA83" id="Group 1" o:spid="_x0000_s1026" style="width:1.1pt;height:10.4pt;mso-position-horizontal-relative:char;mso-position-vertical-relative:line" coordsize="1397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">
                      <v:shape id="Graphic 2" o:spid="_x0000_s1027" style="position:absolute;width:13970;height:132080;visibility:visible;mso-wrap-style:square;v-text-anchor:top" coordsize="1397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" path="m6350,l,7620,,132080r13970,l13970,7620,635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F1CD5" w:rsidRDefault="001C1289">
            <w:pPr>
              <w:pStyle w:val="TableParagraph"/>
              <w:spacing w:before="7"/>
              <w:ind w:left="14"/>
            </w:pPr>
            <w:r>
              <w:t>Bitiş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215"/>
              <w:ind w:left="121"/>
            </w:pPr>
            <w:r>
              <w:rPr>
                <w:spacing w:val="-2"/>
              </w:rPr>
              <w:t>Süresi</w:t>
            </w:r>
          </w:p>
        </w:tc>
        <w:tc>
          <w:tcPr>
            <w:tcW w:w="1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229"/>
              <w:ind w:left="423" w:right="185" w:hanging="308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Akademik </w:t>
            </w:r>
            <w:r>
              <w:rPr>
                <w:spacing w:val="-2"/>
                <w:sz w:val="20"/>
              </w:rPr>
              <w:t>Yarıyıl</w:t>
            </w:r>
          </w:p>
        </w:tc>
      </w:tr>
      <w:tr w:rsidR="00FF1CD5">
        <w:trPr>
          <w:trHeight w:val="299"/>
        </w:trPr>
        <w:tc>
          <w:tcPr>
            <w:tcW w:w="144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11" w:line="232" w:lineRule="auto"/>
              <w:ind w:left="110" w:right="558"/>
            </w:pPr>
            <w:r>
              <w:rPr>
                <w:spacing w:val="-2"/>
              </w:rPr>
              <w:t>Mesleki Eğitim Günleri</w:t>
            </w:r>
          </w:p>
        </w:tc>
        <w:tc>
          <w:tcPr>
            <w:tcW w:w="1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10"/>
            </w:pPr>
            <w:r>
              <w:rPr>
                <w:spacing w:val="-2"/>
              </w:rPr>
              <w:t>Pazartesi</w:t>
            </w:r>
          </w:p>
        </w:tc>
        <w:tc>
          <w:tcPr>
            <w:tcW w:w="11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14"/>
            </w:pPr>
            <w:r>
              <w:rPr>
                <w:spacing w:val="-4"/>
              </w:rPr>
              <w:t>Salı</w:t>
            </w:r>
          </w:p>
        </w:tc>
        <w:tc>
          <w:tcPr>
            <w:tcW w:w="14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10"/>
            </w:pPr>
            <w:r>
              <w:rPr>
                <w:spacing w:val="-2"/>
              </w:rPr>
              <w:t>Çarşamba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10"/>
            </w:pPr>
            <w:r>
              <w:rPr>
                <w:spacing w:val="-2"/>
              </w:rPr>
              <w:t>Perşembe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0"/>
            </w:pPr>
            <w:r>
              <w:rPr>
                <w:spacing w:val="-4"/>
              </w:rPr>
              <w:t>Cuma</w:t>
            </w:r>
          </w:p>
        </w:tc>
        <w:tc>
          <w:tcPr>
            <w:tcW w:w="1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16"/>
            </w:pPr>
            <w:r>
              <w:rPr>
                <w:spacing w:val="-2"/>
              </w:rPr>
              <w:t>Cumartesi</w:t>
            </w:r>
          </w:p>
        </w:tc>
      </w:tr>
      <w:tr w:rsidR="00FF1CD5">
        <w:trPr>
          <w:trHeight w:val="531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22"/>
        </w:trPr>
        <w:tc>
          <w:tcPr>
            <w:tcW w:w="9754" w:type="dxa"/>
            <w:gridSpan w:val="11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6"/>
              <w:ind w:left="125"/>
              <w:rPr>
                <w:b/>
              </w:rPr>
            </w:pPr>
            <w:r>
              <w:rPr>
                <w:b/>
              </w:rPr>
              <w:t>İŞVEREN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VEYA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YETKİLİNİN</w:t>
            </w:r>
          </w:p>
        </w:tc>
      </w:tr>
      <w:tr w:rsidR="00FF1CD5">
        <w:trPr>
          <w:trHeight w:val="315"/>
        </w:trPr>
        <w:tc>
          <w:tcPr>
            <w:tcW w:w="35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25"/>
            </w:pPr>
            <w:r>
              <w:t>Adı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354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541"/>
            </w:pPr>
            <w:r>
              <w:t>Tarih,</w:t>
            </w:r>
            <w:r>
              <w:rPr>
                <w:spacing w:val="-5"/>
              </w:rPr>
              <w:t xml:space="preserve"> </w:t>
            </w:r>
            <w:r>
              <w:t>İmza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Kaşe</w:t>
            </w:r>
          </w:p>
        </w:tc>
      </w:tr>
      <w:tr w:rsidR="00FF1CD5">
        <w:trPr>
          <w:trHeight w:val="315"/>
        </w:trPr>
        <w:tc>
          <w:tcPr>
            <w:tcW w:w="35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6"/>
              <w:ind w:left="125"/>
            </w:pPr>
            <w:r>
              <w:rPr>
                <w:spacing w:val="-2"/>
              </w:rPr>
              <w:t>Görevi</w:t>
            </w:r>
          </w:p>
        </w:tc>
        <w:tc>
          <w:tcPr>
            <w:tcW w:w="354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rPr>
                <w:sz w:val="2"/>
                <w:szCs w:val="2"/>
              </w:rPr>
            </w:pPr>
          </w:p>
        </w:tc>
      </w:tr>
      <w:tr w:rsidR="00FF1CD5">
        <w:trPr>
          <w:trHeight w:val="313"/>
        </w:trPr>
        <w:tc>
          <w:tcPr>
            <w:tcW w:w="35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6"/>
              <w:ind w:left="125"/>
            </w:pPr>
            <w:r>
              <w:t>E-posta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354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rPr>
                <w:sz w:val="2"/>
                <w:szCs w:val="2"/>
              </w:rPr>
            </w:pPr>
          </w:p>
        </w:tc>
      </w:tr>
      <w:tr w:rsidR="00FF1CD5">
        <w:trPr>
          <w:trHeight w:val="313"/>
        </w:trPr>
        <w:tc>
          <w:tcPr>
            <w:tcW w:w="35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6"/>
              <w:ind w:left="125"/>
            </w:pPr>
            <w:r>
              <w:t>İşveren</w:t>
            </w:r>
            <w:r>
              <w:rPr>
                <w:spacing w:val="-4"/>
              </w:rPr>
              <w:t xml:space="preserve"> </w:t>
            </w:r>
            <w:r>
              <w:t>SGK</w:t>
            </w:r>
            <w:r>
              <w:rPr>
                <w:spacing w:val="-9"/>
              </w:rPr>
              <w:t xml:space="preserve"> </w:t>
            </w:r>
            <w:r>
              <w:t>Tescil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Numarası</w:t>
            </w:r>
          </w:p>
        </w:tc>
        <w:tc>
          <w:tcPr>
            <w:tcW w:w="354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F1CD5" w:rsidRDefault="00FF1CD5">
            <w:pPr>
              <w:rPr>
                <w:sz w:val="2"/>
                <w:szCs w:val="2"/>
              </w:rPr>
            </w:pPr>
          </w:p>
        </w:tc>
      </w:tr>
      <w:tr w:rsidR="00FF1CD5">
        <w:trPr>
          <w:trHeight w:val="311"/>
        </w:trPr>
        <w:tc>
          <w:tcPr>
            <w:tcW w:w="9754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line="243" w:lineRule="exact"/>
              <w:ind w:left="125"/>
              <w:rPr>
                <w:b/>
              </w:rPr>
            </w:pPr>
            <w:r>
              <w:rPr>
                <w:b/>
              </w:rPr>
              <w:t>ÖĞRENCİNİN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KİMLİK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BİLGİLERİ</w:t>
            </w:r>
          </w:p>
        </w:tc>
      </w:tr>
      <w:tr w:rsidR="00FF1CD5">
        <w:trPr>
          <w:trHeight w:val="318"/>
        </w:trPr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25"/>
            </w:pPr>
            <w:r>
              <w:rPr>
                <w:spacing w:val="-5"/>
              </w:rPr>
              <w:t>Adı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93"/>
            </w:pPr>
            <w:r>
              <w:t>Nüfusa</w:t>
            </w:r>
            <w:r>
              <w:rPr>
                <w:spacing w:val="-5"/>
              </w:rPr>
              <w:t xml:space="preserve"> </w:t>
            </w:r>
            <w:r>
              <w:t>Kayıtlı</w:t>
            </w:r>
            <w:r>
              <w:rPr>
                <w:spacing w:val="-8"/>
              </w:rPr>
              <w:t xml:space="preserve"> </w:t>
            </w:r>
            <w:r>
              <w:t>Olduğu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İl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6"/>
        </w:trPr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25"/>
            </w:pPr>
            <w:r>
              <w:rPr>
                <w:spacing w:val="-2"/>
              </w:rPr>
              <w:t>Soyadı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93"/>
            </w:pPr>
            <w:r>
              <w:rPr>
                <w:spacing w:val="-4"/>
              </w:rPr>
              <w:t>İlçe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1"/>
        </w:trPr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25"/>
            </w:pPr>
            <w:r>
              <w:t>Baba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Adı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93"/>
            </w:pPr>
            <w:r>
              <w:rPr>
                <w:spacing w:val="-2"/>
              </w:rPr>
              <w:t>Mahalle-</w:t>
            </w:r>
            <w:r>
              <w:rPr>
                <w:spacing w:val="-5"/>
              </w:rPr>
              <w:t>Köy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6"/>
        </w:trPr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7"/>
              <w:ind w:left="125"/>
            </w:pPr>
            <w:r>
              <w:t>Ana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Adı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7"/>
              <w:ind w:left="93"/>
            </w:pPr>
            <w:r>
              <w:t>Cilt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3"/>
        </w:trPr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25"/>
            </w:pPr>
            <w:r>
              <w:t>Doğum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Yeri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93"/>
            </w:pPr>
            <w:r>
              <w:t>Aile</w:t>
            </w:r>
            <w:r>
              <w:rPr>
                <w:spacing w:val="-4"/>
              </w:rPr>
              <w:t xml:space="preserve"> </w:t>
            </w:r>
            <w:r>
              <w:t>Sıra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8"/>
        </w:trPr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125"/>
            </w:pPr>
            <w:r>
              <w:t>Doğum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93"/>
            </w:pPr>
            <w:r>
              <w:t>Sıra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8"/>
        </w:trPr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7"/>
              <w:ind w:left="125"/>
            </w:pPr>
            <w:r>
              <w:t>T.C</w:t>
            </w:r>
            <w:r>
              <w:rPr>
                <w:spacing w:val="-4"/>
              </w:rPr>
              <w:t xml:space="preserve"> </w:t>
            </w:r>
            <w:r>
              <w:t>Kimlik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7"/>
              <w:ind w:left="9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44128" behindDoc="1" locked="0" layoutInCell="1" allowOverlap="1">
                      <wp:simplePos x="0" y="0"/>
                      <wp:positionH relativeFrom="column">
                        <wp:posOffset>16891</wp:posOffset>
                      </wp:positionH>
                      <wp:positionV relativeFrom="paragraph">
                        <wp:posOffset>149959</wp:posOffset>
                      </wp:positionV>
                      <wp:extent cx="83820" cy="139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820" cy="13970"/>
                                <a:chOff x="0" y="0"/>
                                <a:chExt cx="83820" cy="1397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83820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" h="13970">
                                      <a:moveTo>
                                        <a:pt x="698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969"/>
                                      </a:lnTo>
                                      <a:lnTo>
                                        <a:pt x="83820" y="13969"/>
                                      </a:lnTo>
                                      <a:lnTo>
                                        <a:pt x="698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B7C170" id="Group 3" o:spid="_x0000_s1026" style="position:absolute;margin-left:1.35pt;margin-top:11.8pt;width:6.6pt;height:1.1pt;z-index:-15972352;mso-wrap-distance-left:0;mso-wrap-distance-right:0" coordsize="8382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">
                      <v:shape id="Graphic 4" o:spid="_x0000_s1027" style="position:absolute;width:83820;height:13970;visibility:visible;mso-wrap-style:square;v-text-anchor:top" coordsize="8382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" path="m69850,l,,,13969r83820,l698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Verildiği</w:t>
            </w:r>
            <w:r>
              <w:rPr>
                <w:spacing w:val="-5"/>
              </w:rPr>
              <w:t xml:space="preserve"> </w:t>
            </w:r>
            <w:r>
              <w:t>Nüfus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Dairesi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522"/>
        </w:trPr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line="236" w:lineRule="exact"/>
              <w:ind w:left="125"/>
            </w:pPr>
            <w:r>
              <w:t>Nüfus</w:t>
            </w:r>
            <w:r>
              <w:rPr>
                <w:spacing w:val="-5"/>
              </w:rPr>
              <w:t xml:space="preserve"> </w:t>
            </w:r>
            <w:r>
              <w:t>Cüzdan</w:t>
            </w:r>
            <w:r>
              <w:rPr>
                <w:spacing w:val="-4"/>
              </w:rPr>
              <w:t xml:space="preserve"> Seri</w:t>
            </w:r>
          </w:p>
          <w:p w:rsidR="00FF1CD5" w:rsidRDefault="001C1289">
            <w:pPr>
              <w:pStyle w:val="TableParagraph"/>
              <w:spacing w:before="16" w:line="251" w:lineRule="exact"/>
              <w:ind w:left="125"/>
            </w:pPr>
            <w:r>
              <w:rPr>
                <w:spacing w:val="-5"/>
              </w:rPr>
              <w:t>No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110"/>
              <w:ind w:left="93"/>
            </w:pPr>
            <w:r>
              <w:t>Veriliş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Nedeni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1CD5">
        <w:trPr>
          <w:trHeight w:val="318"/>
        </w:trPr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ind w:left="4"/>
            </w:pPr>
            <w:r>
              <w:t>SGK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1C1289">
            <w:pPr>
              <w:pStyle w:val="TableParagraph"/>
              <w:spacing w:before="4"/>
              <w:ind w:left="93"/>
            </w:pPr>
            <w:r>
              <w:t>Veriliş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F1CD5" w:rsidRDefault="00FF1CD5">
      <w:pPr>
        <w:pStyle w:val="TableParagraph"/>
        <w:rPr>
          <w:rFonts w:ascii="Times New Roman"/>
          <w:sz w:val="20"/>
        </w:rPr>
        <w:sectPr w:rsidR="00FF1CD5">
          <w:type w:val="continuous"/>
          <w:pgSz w:w="11940" w:h="16860"/>
          <w:pgMar w:top="1440" w:right="708" w:bottom="280" w:left="992" w:header="708" w:footer="708" w:gutter="0"/>
          <w:cols w:space="708"/>
        </w:sectPr>
      </w:pPr>
    </w:p>
    <w:p w:rsidR="00FF1CD5" w:rsidRDefault="001C1289">
      <w:pPr>
        <w:pStyle w:val="Balk1"/>
        <w:spacing w:before="73"/>
      </w:pPr>
      <w:r>
        <w:lastRenderedPageBreak/>
        <w:t>GENEL</w:t>
      </w:r>
      <w:r>
        <w:rPr>
          <w:spacing w:val="-4"/>
        </w:rPr>
        <w:t xml:space="preserve"> </w:t>
      </w:r>
      <w:r>
        <w:rPr>
          <w:spacing w:val="-2"/>
        </w:rPr>
        <w:t>HÜKÜMLER</w:t>
      </w:r>
    </w:p>
    <w:p w:rsidR="00FF1CD5" w:rsidRDefault="00FF1CD5">
      <w:pPr>
        <w:pStyle w:val="GvdeMetni"/>
        <w:spacing w:before="10"/>
        <w:rPr>
          <w:b/>
        </w:rPr>
      </w:pPr>
    </w:p>
    <w:p w:rsidR="00FF1CD5" w:rsidRDefault="001C1289">
      <w:pPr>
        <w:pStyle w:val="GvdeMetni"/>
        <w:ind w:left="210" w:right="244"/>
        <w:jc w:val="both"/>
      </w:pPr>
      <w:r>
        <w:rPr>
          <w:b/>
        </w:rPr>
        <w:t>MADDE 1-</w:t>
      </w:r>
      <w:r>
        <w:t xml:space="preserve">Bu uygulama; 3308 Sayılı Meslekî Eğitim Kanunu, 2547 sayılı Yükseköğretim Kanunu ile 27/11/2006 tarihli ve 26359 sayılı Resmî </w:t>
      </w:r>
      <w:proofErr w:type="spellStart"/>
      <w:r>
        <w:t>Gazete’de</w:t>
      </w:r>
      <w:proofErr w:type="spellEnd"/>
      <w:r>
        <w:t xml:space="preserve"> yayımlanan “METEB içindeki Meslek Yüksekokulları</w:t>
      </w:r>
      <w:r>
        <w:rPr>
          <w:spacing w:val="-4"/>
        </w:rPr>
        <w:t xml:space="preserve"> </w:t>
      </w:r>
      <w:r>
        <w:t>Öğrencilerinin İşyerlerindeki</w:t>
      </w:r>
      <w:r>
        <w:rPr>
          <w:spacing w:val="-2"/>
        </w:rPr>
        <w:t xml:space="preserve"> </w:t>
      </w:r>
      <w:r>
        <w:t>Eğitim, Uygulama</w:t>
      </w:r>
      <w:r>
        <w:rPr>
          <w:spacing w:val="-3"/>
        </w:rPr>
        <w:t xml:space="preserve"> </w:t>
      </w:r>
      <w:r>
        <w:t>ve Mesleki</w:t>
      </w:r>
      <w:r>
        <w:rPr>
          <w:spacing w:val="-1"/>
        </w:rPr>
        <w:t xml:space="preserve"> </w:t>
      </w:r>
      <w:r>
        <w:t xml:space="preserve">Eğitimlerine </w:t>
      </w:r>
      <w:r>
        <w:t>İlişkin</w:t>
      </w:r>
      <w:r>
        <w:rPr>
          <w:spacing w:val="-1"/>
        </w:rPr>
        <w:t xml:space="preserve"> </w:t>
      </w:r>
      <w:r>
        <w:t>Esas</w:t>
      </w:r>
      <w:r>
        <w:rPr>
          <w:spacing w:val="-4"/>
        </w:rPr>
        <w:t xml:space="preserve"> </w:t>
      </w:r>
      <w:r>
        <w:t>ve Usuller Hakkında Yönetmelik” ile “Yükseköğretimde Uygulamalı Eğitimler Çerçeve Yönetmeliği’nin hükümlerine dayanılarak yürütülmektedir.</w:t>
      </w:r>
    </w:p>
    <w:p w:rsidR="00FF1CD5" w:rsidRDefault="001C1289">
      <w:pPr>
        <w:pStyle w:val="GvdeMetni"/>
        <w:spacing w:before="175"/>
        <w:ind w:left="210" w:right="223"/>
        <w:jc w:val="both"/>
      </w:pPr>
      <w:r>
        <w:rPr>
          <w:b/>
        </w:rPr>
        <w:t xml:space="preserve">MADDE 2- </w:t>
      </w:r>
      <w:r>
        <w:t>Burdur Mehmet Akif Ersoy Üniversitesi Meslek Yüksekokulları İşletmede Mesleki Eğitim Yönergesi;</w:t>
      </w:r>
      <w:r>
        <w:t xml:space="preserve"> 3308 sayılı Mesleki Eğitim Kanunu, 2547 sayılı Yükseköğretim Kanunu ile 17/06/2021 tarihli ve 31514 sayılı Resmî </w:t>
      </w:r>
      <w:proofErr w:type="spellStart"/>
      <w:r>
        <w:t>Gazete’de</w:t>
      </w:r>
      <w:proofErr w:type="spellEnd"/>
      <w:r>
        <w:t xml:space="preserve"> yayımlanan Yükseköğretimde Uygulamalı Eğitimler Çerçeve Yönetmeliği hükümlerine dayanılarak hazırlanmıştır.</w:t>
      </w:r>
    </w:p>
    <w:p w:rsidR="00FF1CD5" w:rsidRDefault="00FF1CD5">
      <w:pPr>
        <w:pStyle w:val="GvdeMetni"/>
        <w:spacing w:before="7"/>
      </w:pPr>
    </w:p>
    <w:p w:rsidR="00FF1CD5" w:rsidRDefault="001C1289">
      <w:pPr>
        <w:pStyle w:val="GvdeMetni"/>
        <w:ind w:left="210" w:right="254"/>
        <w:jc w:val="both"/>
      </w:pPr>
      <w:r>
        <w:rPr>
          <w:b/>
        </w:rPr>
        <w:t>MADDE</w:t>
      </w:r>
      <w:r>
        <w:rPr>
          <w:b/>
          <w:spacing w:val="-16"/>
        </w:rPr>
        <w:t xml:space="preserve"> </w:t>
      </w:r>
      <w:r>
        <w:rPr>
          <w:b/>
        </w:rPr>
        <w:t>3</w:t>
      </w:r>
      <w:r>
        <w:t>-</w:t>
      </w:r>
      <w:r>
        <w:rPr>
          <w:spacing w:val="-15"/>
        </w:rPr>
        <w:t xml:space="preserve"> </w:t>
      </w:r>
      <w:r>
        <w:t>Bu</w:t>
      </w:r>
      <w:r>
        <w:rPr>
          <w:spacing w:val="-15"/>
        </w:rPr>
        <w:t xml:space="preserve"> </w:t>
      </w:r>
      <w:r>
        <w:t>sözleşme</w:t>
      </w:r>
      <w:r>
        <w:rPr>
          <w:spacing w:val="-16"/>
        </w:rPr>
        <w:t xml:space="preserve"> </w:t>
      </w:r>
      <w:r>
        <w:t>So</w:t>
      </w:r>
      <w:r>
        <w:t>syal</w:t>
      </w:r>
      <w:r>
        <w:rPr>
          <w:spacing w:val="-15"/>
        </w:rPr>
        <w:t xml:space="preserve"> </w:t>
      </w:r>
      <w:r>
        <w:t>Bilimler</w:t>
      </w:r>
      <w:r>
        <w:rPr>
          <w:spacing w:val="-15"/>
        </w:rPr>
        <w:t xml:space="preserve"> </w:t>
      </w:r>
      <w:r>
        <w:t>Meslek</w:t>
      </w:r>
      <w:r>
        <w:rPr>
          <w:spacing w:val="-15"/>
        </w:rPr>
        <w:t xml:space="preserve"> </w:t>
      </w:r>
      <w:r>
        <w:t>Yüksekokulu</w:t>
      </w:r>
      <w:r>
        <w:rPr>
          <w:spacing w:val="-16"/>
        </w:rPr>
        <w:t xml:space="preserve"> </w:t>
      </w:r>
      <w:r>
        <w:t>Müdürlüğü,</w:t>
      </w:r>
      <w:r>
        <w:rPr>
          <w:spacing w:val="-15"/>
        </w:rPr>
        <w:t xml:space="preserve"> </w:t>
      </w:r>
      <w:r>
        <w:t>İşveren</w:t>
      </w:r>
      <w:r>
        <w:rPr>
          <w:spacing w:val="-15"/>
        </w:rPr>
        <w:t xml:space="preserve"> </w:t>
      </w:r>
      <w:r>
        <w:t>ve</w:t>
      </w:r>
      <w:r>
        <w:rPr>
          <w:spacing w:val="-16"/>
        </w:rPr>
        <w:t xml:space="preserve"> </w:t>
      </w:r>
      <w:r>
        <w:t>Öğrenci</w:t>
      </w:r>
      <w:r>
        <w:rPr>
          <w:spacing w:val="-15"/>
        </w:rPr>
        <w:t xml:space="preserve"> </w:t>
      </w:r>
      <w:r>
        <w:t xml:space="preserve">arasında </w:t>
      </w:r>
      <w:r>
        <w:rPr>
          <w:spacing w:val="-2"/>
        </w:rPr>
        <w:t>imzalanır.</w:t>
      </w:r>
    </w:p>
    <w:p w:rsidR="00FF1CD5" w:rsidRDefault="001C1289">
      <w:pPr>
        <w:pStyle w:val="GvdeMetni"/>
        <w:spacing w:before="179"/>
        <w:ind w:left="210" w:right="249"/>
        <w:jc w:val="both"/>
      </w:pPr>
      <w:r>
        <w:rPr>
          <w:b/>
        </w:rPr>
        <w:t>MADDE</w:t>
      </w:r>
      <w:r>
        <w:rPr>
          <w:b/>
          <w:spacing w:val="-5"/>
        </w:rPr>
        <w:t xml:space="preserve"> </w:t>
      </w:r>
      <w:r>
        <w:rPr>
          <w:b/>
        </w:rPr>
        <w:t>4-</w:t>
      </w:r>
      <w:r>
        <w:rPr>
          <w:b/>
          <w:spacing w:val="-6"/>
        </w:rPr>
        <w:t xml:space="preserve"> </w:t>
      </w:r>
      <w:r>
        <w:t>İşletmede</w:t>
      </w:r>
      <w:r>
        <w:rPr>
          <w:spacing w:val="-5"/>
        </w:rPr>
        <w:t xml:space="preserve"> </w:t>
      </w:r>
      <w:r>
        <w:t>Mesleki</w:t>
      </w:r>
      <w:r>
        <w:rPr>
          <w:spacing w:val="-4"/>
        </w:rPr>
        <w:t xml:space="preserve"> </w:t>
      </w:r>
      <w:r>
        <w:t>Eğitimi</w:t>
      </w:r>
      <w:r>
        <w:rPr>
          <w:spacing w:val="-8"/>
        </w:rPr>
        <w:t xml:space="preserve"> </w:t>
      </w:r>
      <w:r>
        <w:t>gören</w:t>
      </w:r>
      <w:r>
        <w:rPr>
          <w:spacing w:val="-8"/>
        </w:rPr>
        <w:t xml:space="preserve"> </w:t>
      </w:r>
      <w:r>
        <w:t>öğrenci</w:t>
      </w:r>
      <w:r>
        <w:rPr>
          <w:spacing w:val="-6"/>
        </w:rPr>
        <w:t xml:space="preserve"> </w:t>
      </w:r>
      <w:r>
        <w:t>işletmenin</w:t>
      </w:r>
      <w:r>
        <w:rPr>
          <w:spacing w:val="-7"/>
        </w:rPr>
        <w:t xml:space="preserve"> </w:t>
      </w:r>
      <w:r>
        <w:t>çalışma</w:t>
      </w:r>
      <w:r>
        <w:rPr>
          <w:spacing w:val="-7"/>
        </w:rPr>
        <w:t xml:space="preserve"> </w:t>
      </w:r>
      <w:r>
        <w:t>koşul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saatlerine</w:t>
      </w:r>
      <w:r>
        <w:rPr>
          <w:spacing w:val="-7"/>
        </w:rPr>
        <w:t xml:space="preserve"> </w:t>
      </w:r>
      <w:r>
        <w:t>uyacak</w:t>
      </w:r>
      <w:r>
        <w:rPr>
          <w:spacing w:val="-5"/>
        </w:rPr>
        <w:t xml:space="preserve"> </w:t>
      </w:r>
      <w:r>
        <w:t>ve eğitimini dönem boyunca tam zamanlı olarak İş yerinde yapacaktır.</w:t>
      </w:r>
    </w:p>
    <w:p w:rsidR="00FF1CD5" w:rsidRDefault="00FF1CD5">
      <w:pPr>
        <w:pStyle w:val="GvdeMetni"/>
        <w:spacing w:before="2"/>
      </w:pPr>
    </w:p>
    <w:p w:rsidR="00FF1CD5" w:rsidRDefault="001C1289">
      <w:pPr>
        <w:pStyle w:val="Balk1"/>
      </w:pPr>
      <w:r>
        <w:t>SÖZLEŞMENİN</w:t>
      </w:r>
      <w:r>
        <w:rPr>
          <w:spacing w:val="-8"/>
        </w:rPr>
        <w:t xml:space="preserve"> </w:t>
      </w:r>
      <w:r>
        <w:rPr>
          <w:spacing w:val="-4"/>
        </w:rPr>
        <w:t>FESHİ</w:t>
      </w:r>
    </w:p>
    <w:p w:rsidR="00FF1CD5" w:rsidRDefault="00FF1CD5">
      <w:pPr>
        <w:pStyle w:val="GvdeMetni"/>
        <w:spacing w:before="10"/>
        <w:rPr>
          <w:b/>
        </w:rPr>
      </w:pPr>
    </w:p>
    <w:p w:rsidR="00FF1CD5" w:rsidRDefault="001C1289">
      <w:pPr>
        <w:pStyle w:val="GvdeMetni"/>
        <w:ind w:left="210" w:right="254"/>
        <w:jc w:val="both"/>
      </w:pPr>
      <w:r>
        <w:rPr>
          <w:b/>
        </w:rPr>
        <w:t>MADDE 5-</w:t>
      </w:r>
      <w:r>
        <w:t>Bu sözleşme Sosyal Bilimler Meslek Yüksekokulu Müdürlüğü ile Sosyal Bilimler Meslek Yüksekokulu</w:t>
      </w:r>
      <w:r>
        <w:rPr>
          <w:spacing w:val="-6"/>
        </w:rPr>
        <w:t xml:space="preserve"> </w:t>
      </w:r>
      <w:r>
        <w:t>öğrencilerinin</w:t>
      </w:r>
      <w:r>
        <w:rPr>
          <w:spacing w:val="-4"/>
        </w:rPr>
        <w:t xml:space="preserve"> </w:t>
      </w:r>
      <w:r>
        <w:t>İşletmede</w:t>
      </w:r>
      <w:r>
        <w:rPr>
          <w:spacing w:val="-6"/>
        </w:rPr>
        <w:t xml:space="preserve"> </w:t>
      </w:r>
      <w:r>
        <w:t>Mesleki</w:t>
      </w:r>
      <w:r>
        <w:rPr>
          <w:spacing w:val="-6"/>
        </w:rPr>
        <w:t xml:space="preserve"> </w:t>
      </w:r>
      <w:r>
        <w:t>Eğitimi</w:t>
      </w:r>
      <w:r>
        <w:rPr>
          <w:spacing w:val="-7"/>
        </w:rPr>
        <w:t xml:space="preserve"> </w:t>
      </w:r>
      <w:r>
        <w:t>kapsamında</w:t>
      </w:r>
      <w:r>
        <w:rPr>
          <w:spacing w:val="-6"/>
        </w:rPr>
        <w:t xml:space="preserve"> </w:t>
      </w:r>
      <w:r>
        <w:t>gittiği</w:t>
      </w:r>
      <w:r>
        <w:rPr>
          <w:spacing w:val="-7"/>
        </w:rPr>
        <w:t xml:space="preserve"> </w:t>
      </w:r>
      <w:r>
        <w:t>işletme,</w:t>
      </w:r>
      <w:r>
        <w:rPr>
          <w:spacing w:val="-7"/>
        </w:rPr>
        <w:t xml:space="preserve"> </w:t>
      </w:r>
      <w:r>
        <w:t>kurum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kuruluşlar tarafından yürütülmektedir.</w:t>
      </w:r>
    </w:p>
    <w:p w:rsidR="00FF1CD5" w:rsidRDefault="00FF1CD5">
      <w:pPr>
        <w:pStyle w:val="GvdeMetni"/>
      </w:pPr>
    </w:p>
    <w:p w:rsidR="00FF1CD5" w:rsidRDefault="001C1289">
      <w:pPr>
        <w:pStyle w:val="GvdeMetni"/>
        <w:spacing w:before="1"/>
        <w:ind w:left="210" w:right="232"/>
        <w:jc w:val="both"/>
      </w:pPr>
      <w:r>
        <w:rPr>
          <w:b/>
        </w:rPr>
        <w:t>MADDE 6-</w:t>
      </w:r>
      <w:r>
        <w:t>İş bu s</w:t>
      </w:r>
      <w:r>
        <w:t>özleşme karşılıklı imza altına alınmasından itibaren 20…-20… eğitim öğretim yılı sonuna kadar geçerlidir.</w:t>
      </w:r>
    </w:p>
    <w:p w:rsidR="00FF1CD5" w:rsidRDefault="00FF1CD5">
      <w:pPr>
        <w:pStyle w:val="GvdeMetni"/>
        <w:spacing w:before="7"/>
      </w:pPr>
    </w:p>
    <w:p w:rsidR="00FF1CD5" w:rsidRDefault="001C1289">
      <w:pPr>
        <w:pStyle w:val="Balk1"/>
      </w:pPr>
      <w:r>
        <w:t>ÜCRET</w:t>
      </w:r>
      <w:r>
        <w:rPr>
          <w:spacing w:val="-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4"/>
        </w:rPr>
        <w:t>İZİN</w:t>
      </w:r>
    </w:p>
    <w:p w:rsidR="00FF1CD5" w:rsidRDefault="001C1289">
      <w:pPr>
        <w:pStyle w:val="GvdeMetni"/>
        <w:spacing w:before="162"/>
        <w:ind w:left="210" w:right="347"/>
        <w:jc w:val="both"/>
      </w:pPr>
      <w:r>
        <w:rPr>
          <w:b/>
        </w:rPr>
        <w:t xml:space="preserve">MADDE 7- </w:t>
      </w:r>
      <w:r>
        <w:t>6111 sayılı kanuna göre ‘’Mesleki ve Teknik Eğitim Yapan Yükseköğretim Kurumları’’ 3308 sayılı Mesleki ve Teknik Eğitim Kanunu</w:t>
      </w:r>
      <w:r>
        <w:t xml:space="preserve"> kapsamına alınmıştır. 6111 sayılı kanun gereği 10 ve daha fazla personel çalıştıran işletmelere beceri eğitimi yaptırma zorunluluğu getirilmiştir.</w:t>
      </w:r>
    </w:p>
    <w:p w:rsidR="00FF1CD5" w:rsidRDefault="00FF1CD5">
      <w:pPr>
        <w:pStyle w:val="GvdeMetni"/>
        <w:spacing w:before="77"/>
      </w:pPr>
    </w:p>
    <w:p w:rsidR="00FF1CD5" w:rsidRDefault="001C1289">
      <w:pPr>
        <w:pStyle w:val="GvdeMetni"/>
        <w:spacing w:before="1"/>
        <w:ind w:left="210" w:right="347"/>
        <w:jc w:val="both"/>
      </w:pPr>
      <w:r>
        <w:rPr>
          <w:b/>
        </w:rPr>
        <w:t>MADDE</w:t>
      </w:r>
      <w:r>
        <w:rPr>
          <w:b/>
          <w:spacing w:val="-8"/>
        </w:rPr>
        <w:t xml:space="preserve"> </w:t>
      </w:r>
      <w:r>
        <w:rPr>
          <w:b/>
        </w:rPr>
        <w:t>8-</w:t>
      </w:r>
      <w:r>
        <w:rPr>
          <w:b/>
          <w:spacing w:val="-7"/>
        </w:rPr>
        <w:t xml:space="preserve"> </w:t>
      </w:r>
      <w:r>
        <w:t>Öğrenciler</w:t>
      </w:r>
      <w:r>
        <w:rPr>
          <w:spacing w:val="-7"/>
        </w:rPr>
        <w:t xml:space="preserve"> </w:t>
      </w:r>
      <w:r>
        <w:t>İşletmede</w:t>
      </w:r>
      <w:r>
        <w:rPr>
          <w:spacing w:val="-10"/>
        </w:rPr>
        <w:t xml:space="preserve"> </w:t>
      </w:r>
      <w:r>
        <w:t>Mesleki</w:t>
      </w:r>
      <w:r>
        <w:rPr>
          <w:spacing w:val="-8"/>
        </w:rPr>
        <w:t xml:space="preserve"> </w:t>
      </w:r>
      <w:r>
        <w:t>Eğitim</w:t>
      </w:r>
      <w:r>
        <w:rPr>
          <w:spacing w:val="-5"/>
        </w:rPr>
        <w:t xml:space="preserve"> </w:t>
      </w:r>
      <w:r>
        <w:t>süresince</w:t>
      </w:r>
      <w:r>
        <w:rPr>
          <w:spacing w:val="-8"/>
        </w:rPr>
        <w:t xml:space="preserve"> </w:t>
      </w:r>
      <w:r>
        <w:t>rapor</w:t>
      </w:r>
      <w:r>
        <w:rPr>
          <w:spacing w:val="-7"/>
        </w:rPr>
        <w:t xml:space="preserve"> </w:t>
      </w:r>
      <w:r>
        <w:t>aldıklarında</w:t>
      </w:r>
      <w:r>
        <w:rPr>
          <w:spacing w:val="-8"/>
        </w:rPr>
        <w:t xml:space="preserve"> </w:t>
      </w:r>
      <w:r>
        <w:t>aynı</w:t>
      </w:r>
      <w:r>
        <w:rPr>
          <w:spacing w:val="-11"/>
        </w:rPr>
        <w:t xml:space="preserve"> </w:t>
      </w:r>
      <w:r>
        <w:t>gün</w:t>
      </w:r>
      <w:r>
        <w:rPr>
          <w:spacing w:val="-8"/>
        </w:rPr>
        <w:t xml:space="preserve"> </w:t>
      </w:r>
      <w:r>
        <w:t>içerisinde</w:t>
      </w:r>
      <w:r>
        <w:rPr>
          <w:spacing w:val="-8"/>
        </w:rPr>
        <w:t xml:space="preserve"> </w:t>
      </w:r>
      <w:r>
        <w:t>ilgili öğretim elemanına ve Meslek Yüksekokulu Müdürlüğüne bilgi vermekle yükümlüdür.</w:t>
      </w:r>
    </w:p>
    <w:p w:rsidR="00FF1CD5" w:rsidRDefault="00FF1CD5">
      <w:pPr>
        <w:pStyle w:val="GvdeMetni"/>
        <w:spacing w:before="6"/>
      </w:pPr>
    </w:p>
    <w:p w:rsidR="00FF1CD5" w:rsidRDefault="001C1289">
      <w:pPr>
        <w:pStyle w:val="Balk1"/>
      </w:pPr>
      <w:r>
        <w:rPr>
          <w:spacing w:val="-2"/>
        </w:rPr>
        <w:t>SİGORTA</w:t>
      </w:r>
    </w:p>
    <w:p w:rsidR="00FF1CD5" w:rsidRDefault="00FF1CD5">
      <w:pPr>
        <w:pStyle w:val="GvdeMetni"/>
        <w:spacing w:before="8"/>
        <w:rPr>
          <w:b/>
        </w:rPr>
      </w:pPr>
    </w:p>
    <w:p w:rsidR="00FF1CD5" w:rsidRDefault="001C1289">
      <w:pPr>
        <w:pStyle w:val="GvdeMetni"/>
        <w:ind w:left="210" w:right="347"/>
        <w:jc w:val="both"/>
      </w:pPr>
      <w:r>
        <w:rPr>
          <w:b/>
        </w:rPr>
        <w:t>MADDE</w:t>
      </w:r>
      <w:r>
        <w:rPr>
          <w:b/>
          <w:spacing w:val="-10"/>
        </w:rPr>
        <w:t xml:space="preserve"> </w:t>
      </w:r>
      <w:r>
        <w:rPr>
          <w:b/>
        </w:rPr>
        <w:t>9-</w:t>
      </w:r>
      <w:r>
        <w:rPr>
          <w:b/>
          <w:spacing w:val="-9"/>
        </w:rPr>
        <w:t xml:space="preserve"> </w:t>
      </w:r>
      <w:r>
        <w:t>506</w:t>
      </w:r>
      <w:r>
        <w:rPr>
          <w:spacing w:val="-12"/>
        </w:rPr>
        <w:t xml:space="preserve"> </w:t>
      </w:r>
      <w:r>
        <w:t>sayılı</w:t>
      </w:r>
      <w:r>
        <w:rPr>
          <w:spacing w:val="-13"/>
        </w:rPr>
        <w:t xml:space="preserve"> </w:t>
      </w:r>
      <w:r>
        <w:t>Sosyal</w:t>
      </w:r>
      <w:r>
        <w:rPr>
          <w:spacing w:val="-11"/>
        </w:rPr>
        <w:t xml:space="preserve"> </w:t>
      </w:r>
      <w:r>
        <w:t>Sigortalar</w:t>
      </w:r>
      <w:r>
        <w:rPr>
          <w:spacing w:val="-9"/>
        </w:rPr>
        <w:t xml:space="preserve"> </w:t>
      </w:r>
      <w:r>
        <w:t>Kanunu’na</w:t>
      </w:r>
      <w:r>
        <w:rPr>
          <w:spacing w:val="-12"/>
        </w:rPr>
        <w:t xml:space="preserve"> </w:t>
      </w:r>
      <w:r>
        <w:t>göre</w:t>
      </w:r>
      <w:r>
        <w:rPr>
          <w:spacing w:val="-12"/>
        </w:rPr>
        <w:t xml:space="preserve"> </w:t>
      </w:r>
      <w:r>
        <w:t>öğrencilerin</w:t>
      </w:r>
      <w:r>
        <w:rPr>
          <w:spacing w:val="-10"/>
        </w:rPr>
        <w:t xml:space="preserve"> </w:t>
      </w:r>
      <w:r>
        <w:t>iş</w:t>
      </w:r>
      <w:r>
        <w:rPr>
          <w:spacing w:val="-12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meslek</w:t>
      </w:r>
      <w:r>
        <w:rPr>
          <w:spacing w:val="-9"/>
        </w:rPr>
        <w:t xml:space="preserve"> </w:t>
      </w:r>
      <w:r>
        <w:t>hastalıklarına</w:t>
      </w:r>
      <w:r>
        <w:rPr>
          <w:spacing w:val="-10"/>
        </w:rPr>
        <w:t xml:space="preserve"> </w:t>
      </w:r>
      <w:r>
        <w:t>karşı sigortalanması Burdur Mehmet Akif Ersoy Üniversitesi tarafın</w:t>
      </w:r>
      <w:r>
        <w:t xml:space="preserve">dan yapılacaktır. Ancak İş yerinin kusurundan dolayı meydana gelebilecek iş kazaları </w:t>
      </w:r>
      <w:proofErr w:type="spellStart"/>
      <w:r>
        <w:t>vemeslek</w:t>
      </w:r>
      <w:proofErr w:type="spellEnd"/>
      <w:r>
        <w:t xml:space="preserve"> hastalıklarından işveren sorumludur. (3308 sayılı Kanun, madde 25.)</w:t>
      </w:r>
    </w:p>
    <w:p w:rsidR="00FF1CD5" w:rsidRDefault="00FF1CD5">
      <w:pPr>
        <w:pStyle w:val="GvdeMetni"/>
      </w:pPr>
    </w:p>
    <w:p w:rsidR="00FF1CD5" w:rsidRDefault="001C1289">
      <w:pPr>
        <w:pStyle w:val="Balk1"/>
      </w:pPr>
      <w:r>
        <w:t>ÖĞRENCİNİN</w:t>
      </w:r>
      <w:r>
        <w:rPr>
          <w:spacing w:val="-11"/>
        </w:rPr>
        <w:t xml:space="preserve"> </w:t>
      </w:r>
      <w:r>
        <w:t>DEVAM</w:t>
      </w:r>
      <w:r>
        <w:rPr>
          <w:spacing w:val="-4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BAŞARI</w:t>
      </w:r>
      <w:r>
        <w:rPr>
          <w:spacing w:val="-5"/>
        </w:rPr>
        <w:t xml:space="preserve"> </w:t>
      </w:r>
      <w:r>
        <w:rPr>
          <w:spacing w:val="-2"/>
        </w:rPr>
        <w:t>DURUMU</w:t>
      </w:r>
    </w:p>
    <w:p w:rsidR="00FF1CD5" w:rsidRDefault="00FF1CD5">
      <w:pPr>
        <w:pStyle w:val="GvdeMetni"/>
        <w:spacing w:before="1"/>
        <w:rPr>
          <w:b/>
        </w:rPr>
      </w:pPr>
    </w:p>
    <w:p w:rsidR="00FF1CD5" w:rsidRDefault="001C1289">
      <w:pPr>
        <w:pStyle w:val="GvdeMetni"/>
        <w:ind w:left="210" w:right="424"/>
        <w:jc w:val="both"/>
      </w:pPr>
      <w:r>
        <w:rPr>
          <w:b/>
        </w:rPr>
        <w:t>MADDE</w:t>
      </w:r>
      <w:r>
        <w:rPr>
          <w:b/>
          <w:spacing w:val="-16"/>
        </w:rPr>
        <w:t xml:space="preserve"> </w:t>
      </w:r>
      <w:r>
        <w:rPr>
          <w:b/>
        </w:rPr>
        <w:t>10-</w:t>
      </w:r>
      <w:r>
        <w:rPr>
          <w:b/>
          <w:spacing w:val="-15"/>
        </w:rPr>
        <w:t xml:space="preserve"> </w:t>
      </w:r>
      <w:r>
        <w:t>İşletmede</w:t>
      </w:r>
      <w:r>
        <w:rPr>
          <w:spacing w:val="-15"/>
        </w:rPr>
        <w:t xml:space="preserve"> </w:t>
      </w:r>
      <w:r>
        <w:t>mesleki</w:t>
      </w:r>
      <w:r>
        <w:rPr>
          <w:spacing w:val="-16"/>
        </w:rPr>
        <w:t xml:space="preserve"> </w:t>
      </w:r>
      <w:r>
        <w:t>eğitim</w:t>
      </w:r>
      <w:r>
        <w:rPr>
          <w:spacing w:val="-15"/>
        </w:rPr>
        <w:t xml:space="preserve"> </w:t>
      </w:r>
      <w:r>
        <w:t>ve</w:t>
      </w:r>
      <w:r>
        <w:rPr>
          <w:spacing w:val="-15"/>
        </w:rPr>
        <w:t xml:space="preserve"> </w:t>
      </w:r>
      <w:r>
        <w:t>öğretim</w:t>
      </w:r>
      <w:r>
        <w:rPr>
          <w:spacing w:val="-15"/>
        </w:rPr>
        <w:t xml:space="preserve"> </w:t>
      </w:r>
      <w:r>
        <w:t>dönemlerinde</w:t>
      </w:r>
      <w:r>
        <w:rPr>
          <w:spacing w:val="-16"/>
        </w:rPr>
        <w:t xml:space="preserve"> </w:t>
      </w:r>
      <w:r>
        <w:t>yapılması</w:t>
      </w:r>
      <w:r>
        <w:rPr>
          <w:spacing w:val="-15"/>
        </w:rPr>
        <w:t xml:space="preserve"> </w:t>
      </w:r>
      <w:r>
        <w:t>esastır.</w:t>
      </w:r>
      <w:r>
        <w:rPr>
          <w:spacing w:val="-15"/>
        </w:rPr>
        <w:t xml:space="preserve"> </w:t>
      </w:r>
      <w:r>
        <w:t>İşletmede</w:t>
      </w:r>
      <w:r>
        <w:rPr>
          <w:spacing w:val="-16"/>
        </w:rPr>
        <w:t xml:space="preserve"> </w:t>
      </w:r>
      <w:r>
        <w:t>mesleki eğitim yükseköğretim kurumunun akademik takviminde belirlenen eğitim ve öğretim dönemlerinde başlar ve bu sürenin sonunda biter.</w:t>
      </w:r>
    </w:p>
    <w:p w:rsidR="00FF1CD5" w:rsidRDefault="00FF1CD5">
      <w:pPr>
        <w:pStyle w:val="GvdeMetni"/>
        <w:spacing w:before="1"/>
      </w:pPr>
    </w:p>
    <w:p w:rsidR="00FF1CD5" w:rsidRDefault="001C1289">
      <w:pPr>
        <w:pStyle w:val="GvdeMetni"/>
        <w:ind w:left="210" w:right="328"/>
        <w:jc w:val="both"/>
      </w:pPr>
      <w:r>
        <w:rPr>
          <w:b/>
        </w:rPr>
        <w:t xml:space="preserve">MADDE 11- </w:t>
      </w:r>
      <w:r>
        <w:t xml:space="preserve">İşletmede Mesleki Eğitimi günde 8 saat ve hafta içi 5 iş günü olarak yapılır. </w:t>
      </w:r>
      <w:r>
        <w:t xml:space="preserve">Öğrenciler bu sürelerin dışında işbaşında eğitim yapacakları işletmelerin çalışma saatlerine uymakla </w:t>
      </w:r>
      <w:r>
        <w:rPr>
          <w:spacing w:val="-2"/>
        </w:rPr>
        <w:t>yükümlüdürler.</w:t>
      </w:r>
    </w:p>
    <w:p w:rsidR="00FF1CD5" w:rsidRDefault="001C1289">
      <w:pPr>
        <w:pStyle w:val="GvdeMetni"/>
        <w:spacing w:before="251"/>
        <w:ind w:left="210" w:right="339"/>
        <w:jc w:val="both"/>
      </w:pPr>
      <w:r>
        <w:rPr>
          <w:b/>
        </w:rPr>
        <w:t>MADDE</w:t>
      </w:r>
      <w:r>
        <w:rPr>
          <w:b/>
          <w:spacing w:val="-16"/>
        </w:rPr>
        <w:t xml:space="preserve"> </w:t>
      </w:r>
      <w:r>
        <w:rPr>
          <w:b/>
        </w:rPr>
        <w:t>12-</w:t>
      </w:r>
      <w:r>
        <w:rPr>
          <w:b/>
          <w:spacing w:val="-15"/>
        </w:rPr>
        <w:t xml:space="preserve"> </w:t>
      </w:r>
      <w:r>
        <w:t>Öğrenciler</w:t>
      </w:r>
      <w:r>
        <w:rPr>
          <w:spacing w:val="-15"/>
        </w:rPr>
        <w:t xml:space="preserve"> </w:t>
      </w:r>
      <w:r>
        <w:t>mesleki</w:t>
      </w:r>
      <w:r>
        <w:rPr>
          <w:spacing w:val="-16"/>
        </w:rPr>
        <w:t xml:space="preserve"> </w:t>
      </w:r>
      <w:r>
        <w:t>eğitim</w:t>
      </w:r>
      <w:r>
        <w:rPr>
          <w:spacing w:val="-15"/>
        </w:rPr>
        <w:t xml:space="preserve"> </w:t>
      </w:r>
      <w:r>
        <w:t>raporunu,</w:t>
      </w:r>
      <w:r>
        <w:rPr>
          <w:spacing w:val="-15"/>
        </w:rPr>
        <w:t xml:space="preserve"> </w:t>
      </w:r>
      <w:r>
        <w:t>İşletmede</w:t>
      </w:r>
      <w:r>
        <w:rPr>
          <w:spacing w:val="-15"/>
        </w:rPr>
        <w:t xml:space="preserve"> </w:t>
      </w:r>
      <w:r>
        <w:t>Mesleki</w:t>
      </w:r>
      <w:r>
        <w:rPr>
          <w:spacing w:val="-16"/>
        </w:rPr>
        <w:t xml:space="preserve"> </w:t>
      </w:r>
      <w:r>
        <w:t>Eğitiminin</w:t>
      </w:r>
      <w:r>
        <w:rPr>
          <w:spacing w:val="-15"/>
        </w:rPr>
        <w:t xml:space="preserve"> </w:t>
      </w:r>
      <w:r>
        <w:t>bitiş</w:t>
      </w:r>
      <w:r>
        <w:rPr>
          <w:spacing w:val="-15"/>
        </w:rPr>
        <w:t xml:space="preserve"> </w:t>
      </w:r>
      <w:r>
        <w:t>tarihinden</w:t>
      </w:r>
      <w:r>
        <w:rPr>
          <w:spacing w:val="-15"/>
        </w:rPr>
        <w:t xml:space="preserve"> </w:t>
      </w:r>
      <w:r>
        <w:t xml:space="preserve">itibaren en geç </w:t>
      </w:r>
      <w:r>
        <w:rPr>
          <w:b/>
        </w:rPr>
        <w:t xml:space="preserve">15 gün </w:t>
      </w:r>
      <w:r>
        <w:t>içerisinde İşletmede Mesl</w:t>
      </w:r>
      <w:r>
        <w:t>eki Eğitimden sorumlu öğretim elemanına teslim ederler. Posta</w:t>
      </w:r>
      <w:r>
        <w:rPr>
          <w:spacing w:val="27"/>
        </w:rPr>
        <w:t xml:space="preserve"> </w:t>
      </w:r>
      <w:r>
        <w:t>gecikmelerinden</w:t>
      </w:r>
      <w:r>
        <w:rPr>
          <w:spacing w:val="26"/>
        </w:rPr>
        <w:t xml:space="preserve"> </w:t>
      </w:r>
      <w:r>
        <w:t>veya</w:t>
      </w:r>
      <w:r>
        <w:rPr>
          <w:spacing w:val="27"/>
        </w:rPr>
        <w:t xml:space="preserve"> </w:t>
      </w:r>
      <w:r>
        <w:t>raporun</w:t>
      </w:r>
      <w:r>
        <w:rPr>
          <w:spacing w:val="26"/>
        </w:rPr>
        <w:t xml:space="preserve"> </w:t>
      </w:r>
      <w:r>
        <w:t>okula</w:t>
      </w:r>
      <w:r>
        <w:rPr>
          <w:spacing w:val="27"/>
        </w:rPr>
        <w:t xml:space="preserve"> </w:t>
      </w:r>
      <w:r>
        <w:t>ulaşmasından</w:t>
      </w:r>
      <w:r>
        <w:rPr>
          <w:spacing w:val="27"/>
        </w:rPr>
        <w:t xml:space="preserve"> </w:t>
      </w:r>
      <w:r>
        <w:t>öğrenci</w:t>
      </w:r>
      <w:r>
        <w:rPr>
          <w:spacing w:val="27"/>
        </w:rPr>
        <w:t xml:space="preserve"> </w:t>
      </w:r>
      <w:r>
        <w:t>sorumludur.</w:t>
      </w:r>
      <w:r>
        <w:rPr>
          <w:spacing w:val="27"/>
        </w:rPr>
        <w:t xml:space="preserve"> </w:t>
      </w:r>
      <w:r>
        <w:t>Zamanında</w:t>
      </w:r>
      <w:r>
        <w:rPr>
          <w:spacing w:val="27"/>
        </w:rPr>
        <w:t xml:space="preserve"> </w:t>
      </w:r>
      <w:r>
        <w:t>teslim</w:t>
      </w:r>
    </w:p>
    <w:p w:rsidR="00FF1CD5" w:rsidRDefault="00FF1CD5">
      <w:pPr>
        <w:pStyle w:val="GvdeMetni"/>
        <w:jc w:val="both"/>
        <w:sectPr w:rsidR="00FF1CD5">
          <w:pgSz w:w="11940" w:h="16860"/>
          <w:pgMar w:top="1540" w:right="708" w:bottom="280" w:left="992" w:header="708" w:footer="708" w:gutter="0"/>
          <w:cols w:space="708"/>
        </w:sectPr>
      </w:pPr>
    </w:p>
    <w:p w:rsidR="00FF1CD5" w:rsidRDefault="001C1289">
      <w:pPr>
        <w:pStyle w:val="GvdeMetni"/>
        <w:spacing w:before="81"/>
        <w:ind w:left="210" w:right="343"/>
        <w:jc w:val="both"/>
      </w:pPr>
      <w:proofErr w:type="gramStart"/>
      <w:r>
        <w:lastRenderedPageBreak/>
        <w:t>edilmeyen</w:t>
      </w:r>
      <w:proofErr w:type="gramEnd"/>
      <w:r>
        <w:t xml:space="preserve"> ve mesleki eğitim sonuç raporu yazım kılavuzundaki esaslara uygun hazırlanmayan rapor</w:t>
      </w:r>
      <w:r>
        <w:t>lar değerlendirmeye alınmaz ve öğrenci Mesleki Eğitimden başarısız sayılır.</w:t>
      </w:r>
    </w:p>
    <w:p w:rsidR="00FF1CD5" w:rsidRDefault="00FF1CD5">
      <w:pPr>
        <w:pStyle w:val="GvdeMetni"/>
        <w:spacing w:before="6"/>
      </w:pPr>
    </w:p>
    <w:p w:rsidR="00FF1CD5" w:rsidRDefault="001C1289">
      <w:pPr>
        <w:pStyle w:val="GvdeMetni"/>
        <w:spacing w:before="1"/>
        <w:ind w:left="210" w:right="303"/>
        <w:jc w:val="both"/>
      </w:pPr>
      <w:r>
        <w:rPr>
          <w:b/>
        </w:rPr>
        <w:t>MADDE 13</w:t>
      </w:r>
      <w:r>
        <w:t>- (1) Program veya bölümlerde işletmede mesleki eğitim veya staj kapsamında oluşturulacak</w:t>
      </w:r>
      <w:r>
        <w:rPr>
          <w:spacing w:val="-3"/>
        </w:rPr>
        <w:t xml:space="preserve"> </w:t>
      </w:r>
      <w:r>
        <w:t>uygulamalı</w:t>
      </w:r>
      <w:r>
        <w:rPr>
          <w:spacing w:val="-6"/>
        </w:rPr>
        <w:t xml:space="preserve"> </w:t>
      </w:r>
      <w:r>
        <w:t>eğitim</w:t>
      </w:r>
      <w:r>
        <w:rPr>
          <w:spacing w:val="-6"/>
        </w:rPr>
        <w:t xml:space="preserve"> </w:t>
      </w:r>
      <w:r>
        <w:t>gruplarındaki</w:t>
      </w:r>
      <w:r>
        <w:rPr>
          <w:spacing w:val="-6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sayısı</w:t>
      </w:r>
      <w:r>
        <w:rPr>
          <w:spacing w:val="-8"/>
        </w:rPr>
        <w:t xml:space="preserve"> </w:t>
      </w:r>
      <w:r>
        <w:t>beşten</w:t>
      </w:r>
      <w:r>
        <w:rPr>
          <w:spacing w:val="-6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olamaz.</w:t>
      </w:r>
      <w:r>
        <w:rPr>
          <w:spacing w:val="-5"/>
        </w:rPr>
        <w:t xml:space="preserve"> </w:t>
      </w:r>
      <w:r>
        <w:t>Ancak</w:t>
      </w:r>
      <w:r>
        <w:rPr>
          <w:spacing w:val="-6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veya bölümlerde</w:t>
      </w:r>
      <w:r>
        <w:rPr>
          <w:spacing w:val="-1"/>
        </w:rPr>
        <w:t xml:space="preserve"> </w:t>
      </w:r>
      <w:r>
        <w:t>uygulamalı</w:t>
      </w:r>
      <w:r>
        <w:rPr>
          <w:spacing w:val="-4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yaptırılacak toplam</w:t>
      </w:r>
      <w:r>
        <w:rPr>
          <w:spacing w:val="-2"/>
        </w:rPr>
        <w:t xml:space="preserve"> </w:t>
      </w:r>
      <w:r>
        <w:t>öğrenci</w:t>
      </w:r>
      <w:r>
        <w:rPr>
          <w:spacing w:val="-1"/>
        </w:rPr>
        <w:t xml:space="preserve"> </w:t>
      </w:r>
      <w:r>
        <w:t>sayısının beşten</w:t>
      </w:r>
      <w:r>
        <w:rPr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olması</w:t>
      </w:r>
      <w:r>
        <w:rPr>
          <w:spacing w:val="-4"/>
        </w:rPr>
        <w:t xml:space="preserve"> </w:t>
      </w:r>
      <w:r>
        <w:t>durumunda</w:t>
      </w:r>
      <w:r>
        <w:rPr>
          <w:spacing w:val="-1"/>
        </w:rPr>
        <w:t xml:space="preserve"> </w:t>
      </w:r>
      <w:r>
        <w:t>bir uygulamalı eğitim grubu oluşturulabilir.</w:t>
      </w:r>
    </w:p>
    <w:p w:rsidR="00FF1CD5" w:rsidRDefault="001C1289">
      <w:pPr>
        <w:pStyle w:val="ListeParagraf"/>
        <w:numPr>
          <w:ilvl w:val="0"/>
          <w:numId w:val="4"/>
        </w:numPr>
        <w:tabs>
          <w:tab w:val="left" w:pos="612"/>
        </w:tabs>
        <w:ind w:right="305" w:firstLine="0"/>
        <w:jc w:val="both"/>
      </w:pPr>
      <w:r>
        <w:t xml:space="preserve">Aynı uygulamalı eğitim grubundaki öğrenciler farklı işletmelerde, işletmede mesleki eğitim </w:t>
      </w:r>
      <w:r>
        <w:rPr>
          <w:spacing w:val="-2"/>
        </w:rPr>
        <w:t>yapabilir.</w:t>
      </w:r>
    </w:p>
    <w:p w:rsidR="00FF1CD5" w:rsidRDefault="001C1289">
      <w:pPr>
        <w:pStyle w:val="ListeParagraf"/>
        <w:numPr>
          <w:ilvl w:val="0"/>
          <w:numId w:val="4"/>
        </w:numPr>
        <w:tabs>
          <w:tab w:val="left" w:pos="529"/>
        </w:tabs>
        <w:ind w:right="308" w:firstLine="0"/>
        <w:jc w:val="both"/>
      </w:pPr>
      <w:r>
        <w:t>Komisyon</w:t>
      </w:r>
      <w:r>
        <w:rPr>
          <w:spacing w:val="-16"/>
        </w:rPr>
        <w:t xml:space="preserve"> </w:t>
      </w:r>
      <w:r>
        <w:t>v</w:t>
      </w:r>
      <w:r>
        <w:t>eya</w:t>
      </w:r>
      <w:r>
        <w:rPr>
          <w:spacing w:val="-13"/>
        </w:rPr>
        <w:t xml:space="preserve"> </w:t>
      </w:r>
      <w:r>
        <w:t>alt</w:t>
      </w:r>
      <w:r>
        <w:rPr>
          <w:spacing w:val="-15"/>
        </w:rPr>
        <w:t xml:space="preserve"> </w:t>
      </w:r>
      <w:r>
        <w:t>komisyonlar,</w:t>
      </w:r>
      <w:r>
        <w:rPr>
          <w:spacing w:val="-12"/>
        </w:rPr>
        <w:t xml:space="preserve"> </w:t>
      </w:r>
      <w:r>
        <w:t>işletmede</w:t>
      </w:r>
      <w:r>
        <w:rPr>
          <w:spacing w:val="-16"/>
        </w:rPr>
        <w:t xml:space="preserve"> </w:t>
      </w:r>
      <w:r>
        <w:t>mesleki</w:t>
      </w:r>
      <w:r>
        <w:rPr>
          <w:spacing w:val="-14"/>
        </w:rPr>
        <w:t xml:space="preserve"> </w:t>
      </w:r>
      <w:r>
        <w:t>eğitim</w:t>
      </w:r>
      <w:r>
        <w:rPr>
          <w:spacing w:val="-13"/>
        </w:rPr>
        <w:t xml:space="preserve"> </w:t>
      </w:r>
      <w:r>
        <w:t>yapan</w:t>
      </w:r>
      <w:r>
        <w:rPr>
          <w:spacing w:val="-15"/>
        </w:rPr>
        <w:t xml:space="preserve"> </w:t>
      </w:r>
      <w:r>
        <w:t>öğrencileri</w:t>
      </w:r>
      <w:r>
        <w:rPr>
          <w:spacing w:val="-14"/>
        </w:rPr>
        <w:t xml:space="preserve"> </w:t>
      </w:r>
      <w:r>
        <w:t>işletme</w:t>
      </w:r>
      <w:r>
        <w:rPr>
          <w:spacing w:val="-14"/>
        </w:rPr>
        <w:t xml:space="preserve"> </w:t>
      </w:r>
      <w:r>
        <w:t>değerlendirme formu, uygulamalı eğitim dosyası ve önceden belirlenen kazanımlar doğrultusunda değerlendirir.</w:t>
      </w:r>
    </w:p>
    <w:p w:rsidR="00FF1CD5" w:rsidRDefault="001C1289">
      <w:pPr>
        <w:pStyle w:val="ListeParagraf"/>
        <w:numPr>
          <w:ilvl w:val="0"/>
          <w:numId w:val="4"/>
        </w:numPr>
        <w:tabs>
          <w:tab w:val="left" w:pos="546"/>
        </w:tabs>
        <w:spacing w:line="252" w:lineRule="exact"/>
        <w:ind w:left="546" w:hanging="336"/>
        <w:jc w:val="both"/>
      </w:pPr>
      <w:r>
        <w:t>3308</w:t>
      </w:r>
      <w:r>
        <w:rPr>
          <w:spacing w:val="-5"/>
        </w:rPr>
        <w:t xml:space="preserve"> </w:t>
      </w:r>
      <w:r>
        <w:t>sayılı Kanunun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inci maddesi</w:t>
      </w:r>
      <w:r>
        <w:rPr>
          <w:spacing w:val="-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5510</w:t>
      </w:r>
      <w:r>
        <w:rPr>
          <w:spacing w:val="1"/>
        </w:rPr>
        <w:t xml:space="preserve"> </w:t>
      </w:r>
      <w:r>
        <w:t>sayılı</w:t>
      </w:r>
      <w:r>
        <w:rPr>
          <w:spacing w:val="-1"/>
        </w:rPr>
        <w:t xml:space="preserve"> </w:t>
      </w:r>
      <w:r>
        <w:t>Kanunun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inci</w:t>
      </w:r>
      <w:r>
        <w:rPr>
          <w:spacing w:val="-1"/>
        </w:rPr>
        <w:t xml:space="preserve"> </w:t>
      </w:r>
      <w:r>
        <w:t>maddesin</w:t>
      </w:r>
      <w:r>
        <w:t>in</w:t>
      </w:r>
      <w:r>
        <w:rPr>
          <w:spacing w:val="1"/>
        </w:rPr>
        <w:t xml:space="preserve"> </w:t>
      </w:r>
      <w:r>
        <w:t xml:space="preserve">birinci </w:t>
      </w:r>
      <w:r>
        <w:rPr>
          <w:spacing w:val="-2"/>
        </w:rPr>
        <w:t>fıkrasının</w:t>
      </w:r>
    </w:p>
    <w:p w:rsidR="00FF1CD5" w:rsidRDefault="001C1289">
      <w:pPr>
        <w:pStyle w:val="GvdeMetni"/>
        <w:ind w:left="210" w:right="303"/>
        <w:jc w:val="both"/>
      </w:pPr>
      <w:r>
        <w:t>(b)</w:t>
      </w:r>
      <w:r>
        <w:rPr>
          <w:spacing w:val="-2"/>
        </w:rPr>
        <w:t xml:space="preserve"> </w:t>
      </w:r>
      <w:r>
        <w:t>bendi</w:t>
      </w:r>
      <w:r>
        <w:rPr>
          <w:spacing w:val="-1"/>
        </w:rPr>
        <w:t xml:space="preserve"> </w:t>
      </w:r>
      <w:r>
        <w:t>uyarınca</w:t>
      </w:r>
      <w:r>
        <w:rPr>
          <w:spacing w:val="-1"/>
        </w:rPr>
        <w:t xml:space="preserve"> </w:t>
      </w:r>
      <w:r>
        <w:t>işletmede mesleki</w:t>
      </w:r>
      <w:r>
        <w:rPr>
          <w:spacing w:val="-3"/>
        </w:rPr>
        <w:t xml:space="preserve"> </w:t>
      </w:r>
      <w:r>
        <w:t>eğitim</w:t>
      </w:r>
      <w:r>
        <w:rPr>
          <w:spacing w:val="-3"/>
        </w:rPr>
        <w:t xml:space="preserve"> </w:t>
      </w:r>
      <w:r>
        <w:t>gören</w:t>
      </w:r>
      <w:r>
        <w:rPr>
          <w:spacing w:val="-3"/>
        </w:rPr>
        <w:t xml:space="preserve"> </w:t>
      </w:r>
      <w:r>
        <w:t>öğrenciler</w:t>
      </w:r>
      <w:r>
        <w:rPr>
          <w:spacing w:val="-2"/>
        </w:rPr>
        <w:t xml:space="preserve"> </w:t>
      </w:r>
      <w:r>
        <w:t>hakkında iş</w:t>
      </w:r>
      <w:r>
        <w:rPr>
          <w:spacing w:val="-2"/>
        </w:rPr>
        <w:t xml:space="preserve"> </w:t>
      </w:r>
      <w:r>
        <w:t>kazası</w:t>
      </w:r>
      <w:r>
        <w:rPr>
          <w:spacing w:val="-3"/>
        </w:rPr>
        <w:t xml:space="preserve"> </w:t>
      </w:r>
      <w:r>
        <w:t xml:space="preserve">ve meslek hastalığı ile hastalık sigortası uygulanır. Bu öğrencilerden bakmakla yükümlü olunan kişi durumunda olmayanlar hakkında ayrıca genel sağlık sigortası hükümleri uygulanır. Bu fıkra kapsamında ödenecek primler 5510 sayılı Kanunun </w:t>
      </w:r>
      <w:proofErr w:type="gramStart"/>
      <w:r>
        <w:t xml:space="preserve">87 </w:t>
      </w:r>
      <w:proofErr w:type="spellStart"/>
      <w:r>
        <w:t>nci</w:t>
      </w:r>
      <w:proofErr w:type="spellEnd"/>
      <w:proofErr w:type="gramEnd"/>
      <w:r>
        <w:t xml:space="preserve"> maddesinin </w:t>
      </w:r>
      <w:r>
        <w:t>birinci fıkrasının (e) bendi uyarınca yükseköğretim kurumları tarafından karşılanır.</w:t>
      </w:r>
    </w:p>
    <w:p w:rsidR="00FF1CD5" w:rsidRDefault="00FF1CD5">
      <w:pPr>
        <w:pStyle w:val="GvdeMetni"/>
      </w:pPr>
    </w:p>
    <w:p w:rsidR="00FF1CD5" w:rsidRDefault="001C1289">
      <w:pPr>
        <w:pStyle w:val="GvdeMetni"/>
        <w:ind w:left="210" w:right="734"/>
      </w:pPr>
      <w:r>
        <w:t>İşletmede</w:t>
      </w:r>
      <w:r>
        <w:rPr>
          <w:spacing w:val="-3"/>
        </w:rPr>
        <w:t xml:space="preserve"> </w:t>
      </w:r>
      <w:r>
        <w:t>Mesleki</w:t>
      </w:r>
      <w:r>
        <w:rPr>
          <w:spacing w:val="-4"/>
        </w:rPr>
        <w:t xml:space="preserve"> </w:t>
      </w:r>
      <w:r>
        <w:t>Eğitim</w:t>
      </w:r>
      <w:r>
        <w:rPr>
          <w:spacing w:val="-3"/>
        </w:rPr>
        <w:t xml:space="preserve"> </w:t>
      </w:r>
      <w:r>
        <w:t>dersinin</w:t>
      </w:r>
      <w:r>
        <w:rPr>
          <w:spacing w:val="-4"/>
        </w:rPr>
        <w:t xml:space="preserve"> </w:t>
      </w:r>
      <w:r>
        <w:t>başarısını</w:t>
      </w:r>
      <w:r>
        <w:rPr>
          <w:spacing w:val="-7"/>
        </w:rPr>
        <w:t xml:space="preserve"> </w:t>
      </w:r>
      <w:r>
        <w:t>ölçme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değerlendirmede</w:t>
      </w:r>
      <w:r>
        <w:rPr>
          <w:spacing w:val="-6"/>
        </w:rPr>
        <w:t xml:space="preserve"> </w:t>
      </w:r>
      <w:r>
        <w:t>aşağıda</w:t>
      </w:r>
      <w:r>
        <w:rPr>
          <w:spacing w:val="-4"/>
        </w:rPr>
        <w:t xml:space="preserve"> </w:t>
      </w:r>
      <w:r>
        <w:t>belirtilen oranlar kullanılır:</w:t>
      </w:r>
    </w:p>
    <w:p w:rsidR="00FF1CD5" w:rsidRDefault="001C1289">
      <w:pPr>
        <w:pStyle w:val="ListeParagraf"/>
        <w:numPr>
          <w:ilvl w:val="0"/>
          <w:numId w:val="3"/>
        </w:numPr>
        <w:tabs>
          <w:tab w:val="left" w:pos="489"/>
        </w:tabs>
        <w:spacing w:before="1" w:line="274" w:lineRule="exact"/>
        <w:ind w:left="489" w:hanging="279"/>
      </w:pPr>
      <w:r>
        <w:t>İşletmede</w:t>
      </w:r>
      <w:r>
        <w:rPr>
          <w:spacing w:val="-8"/>
        </w:rPr>
        <w:t xml:space="preserve"> </w:t>
      </w:r>
      <w:r>
        <w:t>Mesleki</w:t>
      </w:r>
      <w:r>
        <w:rPr>
          <w:spacing w:val="-7"/>
        </w:rPr>
        <w:t xml:space="preserve"> </w:t>
      </w:r>
      <w:r>
        <w:t>Eğitimden</w:t>
      </w:r>
      <w:r>
        <w:rPr>
          <w:spacing w:val="-7"/>
        </w:rPr>
        <w:t xml:space="preserve"> </w:t>
      </w:r>
      <w:r>
        <w:t>sorumlu</w:t>
      </w:r>
      <w:r>
        <w:rPr>
          <w:spacing w:val="-6"/>
        </w:rPr>
        <w:t xml:space="preserve"> </w:t>
      </w:r>
      <w:r>
        <w:t>Öğretim</w:t>
      </w:r>
      <w:r>
        <w:rPr>
          <w:spacing w:val="-8"/>
        </w:rPr>
        <w:t xml:space="preserve"> </w:t>
      </w:r>
      <w:r>
        <w:t>elemanının</w:t>
      </w:r>
      <w:r>
        <w:rPr>
          <w:spacing w:val="-7"/>
        </w:rPr>
        <w:t xml:space="preserve"> </w:t>
      </w:r>
      <w:r>
        <w:t>değerl</w:t>
      </w:r>
      <w:r>
        <w:t>endirmesi</w:t>
      </w:r>
      <w:r>
        <w:rPr>
          <w:spacing w:val="-10"/>
        </w:rPr>
        <w:t xml:space="preserve"> </w:t>
      </w:r>
      <w:proofErr w:type="gramStart"/>
      <w:r>
        <w:t>%</w:t>
      </w:r>
      <w:r>
        <w:rPr>
          <w:spacing w:val="-6"/>
        </w:rPr>
        <w:t xml:space="preserve"> </w:t>
      </w:r>
      <w:r>
        <w:rPr>
          <w:spacing w:val="-5"/>
        </w:rPr>
        <w:t>50</w:t>
      </w:r>
      <w:proofErr w:type="gramEnd"/>
    </w:p>
    <w:p w:rsidR="00FF1CD5" w:rsidRDefault="001C1289">
      <w:pPr>
        <w:pStyle w:val="ListeParagraf"/>
        <w:numPr>
          <w:ilvl w:val="0"/>
          <w:numId w:val="3"/>
        </w:numPr>
        <w:tabs>
          <w:tab w:val="left" w:pos="489"/>
        </w:tabs>
        <w:spacing w:line="274" w:lineRule="exact"/>
        <w:ind w:left="489" w:hanging="279"/>
      </w:pPr>
      <w:r>
        <w:t>İş</w:t>
      </w:r>
      <w:r>
        <w:rPr>
          <w:spacing w:val="-7"/>
        </w:rPr>
        <w:t xml:space="preserve"> </w:t>
      </w:r>
      <w:r>
        <w:t>yeri</w:t>
      </w:r>
      <w:r>
        <w:rPr>
          <w:spacing w:val="-6"/>
        </w:rPr>
        <w:t xml:space="preserve"> </w:t>
      </w:r>
      <w:r>
        <w:t>eğitim</w:t>
      </w:r>
      <w:r>
        <w:rPr>
          <w:spacing w:val="-8"/>
        </w:rPr>
        <w:t xml:space="preserve"> </w:t>
      </w:r>
      <w:r>
        <w:t>sorumlusunun</w:t>
      </w:r>
      <w:r>
        <w:rPr>
          <w:spacing w:val="-5"/>
        </w:rPr>
        <w:t xml:space="preserve"> </w:t>
      </w:r>
      <w:r>
        <w:t>değerlendirmesi</w:t>
      </w:r>
      <w:r>
        <w:rPr>
          <w:spacing w:val="-8"/>
        </w:rPr>
        <w:t xml:space="preserve"> </w:t>
      </w:r>
      <w:proofErr w:type="gramStart"/>
      <w:r>
        <w:t>%</w:t>
      </w:r>
      <w:r>
        <w:rPr>
          <w:spacing w:val="-5"/>
        </w:rPr>
        <w:t xml:space="preserve"> </w:t>
      </w:r>
      <w:r>
        <w:rPr>
          <w:spacing w:val="-7"/>
        </w:rPr>
        <w:t>50</w:t>
      </w:r>
      <w:proofErr w:type="gramEnd"/>
    </w:p>
    <w:p w:rsidR="00FF1CD5" w:rsidRDefault="001C1289">
      <w:pPr>
        <w:pStyle w:val="ListeParagraf"/>
        <w:numPr>
          <w:ilvl w:val="0"/>
          <w:numId w:val="4"/>
        </w:numPr>
        <w:tabs>
          <w:tab w:val="left" w:pos="541"/>
        </w:tabs>
        <w:spacing w:before="249"/>
        <w:ind w:right="310" w:firstLine="0"/>
        <w:jc w:val="both"/>
      </w:pPr>
      <w:r>
        <w:t>Öğrencinin işletmede</w:t>
      </w:r>
      <w:r>
        <w:rPr>
          <w:spacing w:val="-3"/>
        </w:rPr>
        <w:t xml:space="preserve"> </w:t>
      </w:r>
      <w:r>
        <w:t>mesleki</w:t>
      </w:r>
      <w:r>
        <w:rPr>
          <w:spacing w:val="-1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kapsamındaki</w:t>
      </w:r>
      <w:r>
        <w:rPr>
          <w:spacing w:val="-1"/>
        </w:rPr>
        <w:t xml:space="preserve"> </w:t>
      </w:r>
      <w:r>
        <w:t>değerlendirme notu sisteme ders notu olarak işlenir.</w:t>
      </w:r>
      <w:r>
        <w:rPr>
          <w:spacing w:val="-1"/>
        </w:rPr>
        <w:t xml:space="preserve"> </w:t>
      </w:r>
      <w:r>
        <w:t>Aynı</w:t>
      </w:r>
      <w:r>
        <w:rPr>
          <w:spacing w:val="-6"/>
        </w:rPr>
        <w:t xml:space="preserve"> </w:t>
      </w:r>
      <w:r>
        <w:t>zamanda</w:t>
      </w:r>
      <w:r>
        <w:rPr>
          <w:spacing w:val="-3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değerlendirme</w:t>
      </w:r>
      <w:r>
        <w:rPr>
          <w:spacing w:val="-5"/>
        </w:rPr>
        <w:t xml:space="preserve"> </w:t>
      </w:r>
      <w:r>
        <w:t>notu,</w:t>
      </w:r>
      <w:r>
        <w:rPr>
          <w:spacing w:val="-4"/>
        </w:rPr>
        <w:t xml:space="preserve"> </w:t>
      </w:r>
      <w:r>
        <w:t>akademik</w:t>
      </w:r>
      <w:r>
        <w:rPr>
          <w:spacing w:val="-2"/>
        </w:rPr>
        <w:t xml:space="preserve"> </w:t>
      </w:r>
      <w:r>
        <w:t>başarı</w:t>
      </w:r>
      <w:r>
        <w:rPr>
          <w:spacing w:val="-6"/>
        </w:rPr>
        <w:t xml:space="preserve"> </w:t>
      </w:r>
      <w:r>
        <w:t>notu</w:t>
      </w:r>
      <w:r>
        <w:rPr>
          <w:spacing w:val="-3"/>
        </w:rPr>
        <w:t xml:space="preserve"> </w:t>
      </w:r>
      <w:r>
        <w:t>değerlendirmelerine</w:t>
      </w:r>
      <w:r>
        <w:rPr>
          <w:spacing w:val="-3"/>
        </w:rPr>
        <w:t xml:space="preserve"> </w:t>
      </w:r>
      <w:r>
        <w:t>dâhil</w:t>
      </w:r>
      <w:r>
        <w:rPr>
          <w:spacing w:val="-3"/>
        </w:rPr>
        <w:t xml:space="preserve"> </w:t>
      </w:r>
      <w:r>
        <w:t>edilir.</w:t>
      </w:r>
    </w:p>
    <w:p w:rsidR="00FF1CD5" w:rsidRDefault="00FF1CD5">
      <w:pPr>
        <w:pStyle w:val="GvdeMetni"/>
      </w:pPr>
    </w:p>
    <w:p w:rsidR="00FF1CD5" w:rsidRDefault="001C1289">
      <w:pPr>
        <w:pStyle w:val="ListeParagraf"/>
        <w:numPr>
          <w:ilvl w:val="0"/>
          <w:numId w:val="4"/>
        </w:numPr>
        <w:tabs>
          <w:tab w:val="left" w:pos="563"/>
        </w:tabs>
        <w:ind w:right="302" w:firstLine="0"/>
        <w:jc w:val="both"/>
      </w:pPr>
      <w:r>
        <w:t>Değerlendirme sonucu başarısız olan öğrenciler işletmede mesleki eğitimlerini aynı veya farklı işletmelerde yeniden yapabilir.</w:t>
      </w:r>
    </w:p>
    <w:p w:rsidR="00FF1CD5" w:rsidRDefault="00FF1CD5">
      <w:pPr>
        <w:pStyle w:val="GvdeMetni"/>
        <w:spacing w:before="7"/>
      </w:pPr>
    </w:p>
    <w:p w:rsidR="00FF1CD5" w:rsidRDefault="001C1289">
      <w:pPr>
        <w:pStyle w:val="Balk1"/>
      </w:pPr>
      <w:r>
        <w:t>TARAFLARIN</w:t>
      </w:r>
      <w:r>
        <w:rPr>
          <w:spacing w:val="-6"/>
        </w:rPr>
        <w:t xml:space="preserve"> </w:t>
      </w:r>
      <w:r>
        <w:t>DİĞER</w:t>
      </w:r>
      <w:r>
        <w:rPr>
          <w:spacing w:val="-7"/>
        </w:rPr>
        <w:t xml:space="preserve"> </w:t>
      </w:r>
      <w:r>
        <w:t>GÖREV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rPr>
          <w:spacing w:val="-2"/>
        </w:rPr>
        <w:t>SORUMLULUKLARI</w:t>
      </w:r>
    </w:p>
    <w:p w:rsidR="00FF1CD5" w:rsidRDefault="001C1289">
      <w:pPr>
        <w:pStyle w:val="Balk2"/>
        <w:spacing w:before="11" w:line="500" w:lineRule="atLeast"/>
        <w:ind w:right="6748"/>
        <w:jc w:val="left"/>
      </w:pPr>
      <w:r>
        <w:t>Müdürün</w:t>
      </w:r>
      <w:r>
        <w:rPr>
          <w:spacing w:val="-13"/>
        </w:rPr>
        <w:t xml:space="preserve"> </w:t>
      </w:r>
      <w:r>
        <w:t>görev</w:t>
      </w:r>
      <w:r>
        <w:rPr>
          <w:spacing w:val="-13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yetkisi MADDE 14 –</w:t>
      </w:r>
    </w:p>
    <w:p w:rsidR="00FF1CD5" w:rsidRDefault="001C1289">
      <w:pPr>
        <w:pStyle w:val="ListeParagraf"/>
        <w:numPr>
          <w:ilvl w:val="0"/>
          <w:numId w:val="2"/>
        </w:numPr>
        <w:tabs>
          <w:tab w:val="left" w:pos="345"/>
        </w:tabs>
        <w:spacing w:before="6" w:line="252" w:lineRule="exact"/>
        <w:ind w:left="345" w:hanging="258"/>
        <w:jc w:val="both"/>
      </w:pPr>
      <w:r>
        <w:t>Birimlerindeki</w:t>
      </w:r>
      <w:r>
        <w:rPr>
          <w:spacing w:val="-12"/>
        </w:rPr>
        <w:t xml:space="preserve"> </w:t>
      </w:r>
      <w:r>
        <w:t>uygulamalı</w:t>
      </w:r>
      <w:r>
        <w:rPr>
          <w:spacing w:val="-12"/>
        </w:rPr>
        <w:t xml:space="preserve"> </w:t>
      </w:r>
      <w:r>
        <w:t>eğitim</w:t>
      </w:r>
      <w:r>
        <w:rPr>
          <w:spacing w:val="-10"/>
        </w:rPr>
        <w:t xml:space="preserve"> </w:t>
      </w:r>
      <w:r>
        <w:t>faaliyetlerinin</w:t>
      </w:r>
      <w:r>
        <w:rPr>
          <w:spacing w:val="-7"/>
        </w:rPr>
        <w:t xml:space="preserve"> </w:t>
      </w:r>
      <w:r>
        <w:t>planlanması</w:t>
      </w:r>
      <w:r>
        <w:rPr>
          <w:spacing w:val="-13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uygulanmasını</w:t>
      </w:r>
      <w:r>
        <w:rPr>
          <w:spacing w:val="-12"/>
        </w:rPr>
        <w:t xml:space="preserve"> </w:t>
      </w:r>
      <w:r>
        <w:t>koordine</w:t>
      </w:r>
      <w:r>
        <w:rPr>
          <w:spacing w:val="-9"/>
        </w:rPr>
        <w:t xml:space="preserve"> </w:t>
      </w:r>
      <w:r>
        <w:rPr>
          <w:spacing w:val="-2"/>
        </w:rPr>
        <w:t>etmek.</w:t>
      </w:r>
    </w:p>
    <w:p w:rsidR="00FF1CD5" w:rsidRDefault="001C1289">
      <w:pPr>
        <w:pStyle w:val="ListeParagraf"/>
        <w:numPr>
          <w:ilvl w:val="0"/>
          <w:numId w:val="2"/>
        </w:numPr>
        <w:tabs>
          <w:tab w:val="left" w:pos="348"/>
        </w:tabs>
        <w:ind w:left="87" w:right="114" w:firstLine="0"/>
        <w:jc w:val="both"/>
      </w:pPr>
      <w:r>
        <w:t>Mesleki eğitim ve staj</w:t>
      </w:r>
      <w:r>
        <w:rPr>
          <w:spacing w:val="-3"/>
        </w:rPr>
        <w:t xml:space="preserve"> </w:t>
      </w:r>
      <w:r>
        <w:t>kapsamında 31/5/2006</w:t>
      </w:r>
      <w:r>
        <w:rPr>
          <w:spacing w:val="-2"/>
        </w:rPr>
        <w:t xml:space="preserve"> </w:t>
      </w:r>
      <w:r>
        <w:t>tarihli ve 5510 sayılı Sosyal Sigortalar</w:t>
      </w:r>
      <w:r>
        <w:rPr>
          <w:spacing w:val="-1"/>
        </w:rPr>
        <w:t xml:space="preserve"> </w:t>
      </w:r>
      <w:r>
        <w:t>ve Genel</w:t>
      </w:r>
      <w:r>
        <w:rPr>
          <w:spacing w:val="-1"/>
        </w:rPr>
        <w:t xml:space="preserve"> </w:t>
      </w:r>
      <w:r>
        <w:t>Sağlık Sigortası Kanununun 5 inci maddesi gereğince sigortalanacak öğrencilerin sigortalanmalarına ilişkin iş ve işlemleri yürütmek.</w:t>
      </w:r>
    </w:p>
    <w:p w:rsidR="00FF1CD5" w:rsidRDefault="001C1289">
      <w:pPr>
        <w:pStyle w:val="ListeParagraf"/>
        <w:numPr>
          <w:ilvl w:val="0"/>
          <w:numId w:val="2"/>
        </w:numPr>
        <w:tabs>
          <w:tab w:val="left" w:pos="388"/>
        </w:tabs>
        <w:spacing w:before="1"/>
        <w:ind w:left="87" w:right="109" w:firstLine="0"/>
        <w:jc w:val="both"/>
      </w:pPr>
      <w:r>
        <w:t>Rektörün yetkilendirmesi halinde uygulamalı eğitimler kapsamında yükseköğretim birimi ile ilgili işletme arasında kurulan s</w:t>
      </w:r>
      <w:r>
        <w:t xml:space="preserve">özleşmeleri imzalamak ya da imzalanması için bu sözleşmeleri rektöre </w:t>
      </w:r>
      <w:r>
        <w:rPr>
          <w:spacing w:val="-2"/>
        </w:rPr>
        <w:t>sunmak.</w:t>
      </w:r>
    </w:p>
    <w:p w:rsidR="00FF1CD5" w:rsidRDefault="001C1289">
      <w:pPr>
        <w:pStyle w:val="GvdeMetni"/>
        <w:ind w:left="87" w:right="114"/>
        <w:jc w:val="both"/>
      </w:pPr>
      <w:r>
        <w:t>Rektörün görevlendirmesi ile fakülte, yüksekokul ve meslek yüksekokulu dışında, amaca yönelik, koordinasyondan</w:t>
      </w:r>
      <w:r>
        <w:rPr>
          <w:spacing w:val="-1"/>
        </w:rPr>
        <w:t xml:space="preserve"> </w:t>
      </w:r>
      <w:r>
        <w:t>sorumlu</w:t>
      </w:r>
      <w:r>
        <w:rPr>
          <w:spacing w:val="-1"/>
        </w:rPr>
        <w:t xml:space="preserve"> </w:t>
      </w:r>
      <w:r>
        <w:t>idari</w:t>
      </w:r>
      <w:r>
        <w:rPr>
          <w:spacing w:val="-1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birim bu</w:t>
      </w:r>
      <w:r>
        <w:rPr>
          <w:spacing w:val="-6"/>
        </w:rPr>
        <w:t xml:space="preserve"> </w:t>
      </w:r>
      <w:r>
        <w:t>maddede</w:t>
      </w:r>
      <w:r>
        <w:rPr>
          <w:spacing w:val="-1"/>
        </w:rPr>
        <w:t xml:space="preserve"> </w:t>
      </w:r>
      <w:r>
        <w:t>belirtilen</w:t>
      </w:r>
      <w:r>
        <w:rPr>
          <w:spacing w:val="-3"/>
        </w:rPr>
        <w:t xml:space="preserve"> </w:t>
      </w:r>
      <w:r>
        <w:t>görev</w:t>
      </w:r>
      <w:r>
        <w:rPr>
          <w:spacing w:val="-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sorumluluklar</w:t>
      </w:r>
      <w:r>
        <w:t>ı</w:t>
      </w:r>
      <w:r>
        <w:rPr>
          <w:spacing w:val="-4"/>
        </w:rPr>
        <w:t xml:space="preserve"> </w:t>
      </w:r>
      <w:r>
        <w:t>yerine</w:t>
      </w:r>
      <w:r>
        <w:rPr>
          <w:spacing w:val="-1"/>
        </w:rPr>
        <w:t xml:space="preserve"> </w:t>
      </w:r>
      <w:r>
        <w:t>getirebilir.</w:t>
      </w:r>
    </w:p>
    <w:p w:rsidR="00FF1CD5" w:rsidRDefault="001C1289">
      <w:pPr>
        <w:pStyle w:val="Balk2"/>
        <w:spacing w:before="253"/>
      </w:pPr>
      <w:r>
        <w:t>Sorumlu</w:t>
      </w:r>
      <w:r>
        <w:rPr>
          <w:spacing w:val="-7"/>
        </w:rPr>
        <w:t xml:space="preserve"> </w:t>
      </w:r>
      <w:r>
        <w:t>öğretim</w:t>
      </w:r>
      <w:r>
        <w:rPr>
          <w:spacing w:val="-4"/>
        </w:rPr>
        <w:t xml:space="preserve"> </w:t>
      </w:r>
      <w:r>
        <w:t>elemanının</w:t>
      </w:r>
      <w:r>
        <w:rPr>
          <w:spacing w:val="-7"/>
        </w:rPr>
        <w:t xml:space="preserve"> </w:t>
      </w:r>
      <w:r>
        <w:t>görev</w:t>
      </w:r>
      <w:r>
        <w:rPr>
          <w:spacing w:val="-6"/>
        </w:rPr>
        <w:t xml:space="preserve"> </w:t>
      </w:r>
      <w:r>
        <w:t>ve</w:t>
      </w:r>
      <w:r>
        <w:rPr>
          <w:spacing w:val="-2"/>
        </w:rPr>
        <w:t xml:space="preserve"> yetkisi</w:t>
      </w:r>
    </w:p>
    <w:p w:rsidR="00FF1CD5" w:rsidRDefault="00FF1CD5">
      <w:pPr>
        <w:pStyle w:val="GvdeMetni"/>
        <w:rPr>
          <w:b/>
        </w:rPr>
      </w:pPr>
    </w:p>
    <w:p w:rsidR="00FF1CD5" w:rsidRDefault="001C1289">
      <w:pPr>
        <w:pStyle w:val="GvdeMetni"/>
        <w:ind w:left="87" w:right="111"/>
        <w:jc w:val="both"/>
      </w:pPr>
      <w:r>
        <w:rPr>
          <w:b/>
        </w:rPr>
        <w:t xml:space="preserve">MADDE 15 – </w:t>
      </w:r>
      <w:r>
        <w:t>(1) Program veya bölümlerde uygulamalı eğitim faaliyetlerini izlemesi, işletme ile kurum arasında koordinasyonu</w:t>
      </w:r>
      <w:r>
        <w:rPr>
          <w:spacing w:val="-1"/>
        </w:rPr>
        <w:t xml:space="preserve"> </w:t>
      </w:r>
      <w:r>
        <w:t>sağlaması, öğrencilere</w:t>
      </w:r>
      <w:r>
        <w:rPr>
          <w:spacing w:val="-1"/>
        </w:rPr>
        <w:t xml:space="preserve"> </w:t>
      </w:r>
      <w:r>
        <w:t>uygulamalı</w:t>
      </w:r>
      <w:r>
        <w:rPr>
          <w:spacing w:val="-2"/>
        </w:rPr>
        <w:t xml:space="preserve"> </w:t>
      </w:r>
      <w:r>
        <w:t>eğitim süreçlerinde rehber olmas</w:t>
      </w:r>
      <w:r>
        <w:t>ı</w:t>
      </w:r>
      <w:r>
        <w:rPr>
          <w:spacing w:val="-3"/>
        </w:rPr>
        <w:t xml:space="preserve"> </w:t>
      </w:r>
      <w:r>
        <w:t>ve ölçme ve değerlendirme işlemlerinde yer alması amacıyla işletmede mesleki eğitim veya staj yapacak her bir uygulamalı eğitim grubu için eğitimler süresince bir sorumlu öğretim elemanı görevlendirilir.</w:t>
      </w:r>
    </w:p>
    <w:p w:rsidR="00FF1CD5" w:rsidRDefault="00FF1CD5">
      <w:pPr>
        <w:pStyle w:val="GvdeMetni"/>
      </w:pPr>
    </w:p>
    <w:p w:rsidR="00FF1CD5" w:rsidRDefault="001C1289">
      <w:pPr>
        <w:pStyle w:val="Balk2"/>
      </w:pPr>
      <w:r>
        <w:t>İşletmenin</w:t>
      </w:r>
      <w:r>
        <w:rPr>
          <w:spacing w:val="-6"/>
        </w:rPr>
        <w:t xml:space="preserve"> </w:t>
      </w:r>
      <w:r>
        <w:t>görev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rPr>
          <w:spacing w:val="-2"/>
        </w:rPr>
        <w:t>yetkisi</w:t>
      </w:r>
    </w:p>
    <w:p w:rsidR="00FF1CD5" w:rsidRDefault="00FF1CD5">
      <w:pPr>
        <w:pStyle w:val="GvdeMetni"/>
        <w:rPr>
          <w:b/>
        </w:rPr>
      </w:pPr>
    </w:p>
    <w:p w:rsidR="00FF1CD5" w:rsidRDefault="001C1289">
      <w:pPr>
        <w:pStyle w:val="GvdeMetni"/>
        <w:ind w:left="87" w:right="113"/>
        <w:jc w:val="both"/>
      </w:pPr>
      <w:r>
        <w:rPr>
          <w:b/>
        </w:rPr>
        <w:t>MADDE</w:t>
      </w:r>
      <w:r>
        <w:rPr>
          <w:b/>
          <w:spacing w:val="-1"/>
        </w:rPr>
        <w:t xml:space="preserve"> </w:t>
      </w:r>
      <w:r>
        <w:rPr>
          <w:b/>
        </w:rPr>
        <w:t>16 –</w:t>
      </w:r>
      <w:r>
        <w:rPr>
          <w:b/>
          <w:spacing w:val="-3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Bünye</w:t>
      </w:r>
      <w:r>
        <w:t>sinde, işletmede</w:t>
      </w:r>
      <w:r>
        <w:rPr>
          <w:spacing w:val="-3"/>
        </w:rPr>
        <w:t xml:space="preserve"> </w:t>
      </w:r>
      <w:r>
        <w:t>mesleki</w:t>
      </w:r>
      <w:r>
        <w:rPr>
          <w:spacing w:val="-3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veya staj yaptırılan işletmenin</w:t>
      </w:r>
      <w:r>
        <w:rPr>
          <w:spacing w:val="-5"/>
        </w:rPr>
        <w:t xml:space="preserve"> </w:t>
      </w:r>
      <w:r>
        <w:t>görev</w:t>
      </w:r>
      <w:r>
        <w:rPr>
          <w:spacing w:val="-2"/>
        </w:rPr>
        <w:t xml:space="preserve"> </w:t>
      </w:r>
      <w:r>
        <w:t xml:space="preserve">ve yetkileri </w:t>
      </w:r>
      <w:r>
        <w:rPr>
          <w:spacing w:val="-2"/>
        </w:rPr>
        <w:t>şunlardır:</w:t>
      </w:r>
    </w:p>
    <w:p w:rsidR="00FF1CD5" w:rsidRDefault="00FF1CD5">
      <w:pPr>
        <w:pStyle w:val="GvdeMetni"/>
        <w:jc w:val="both"/>
        <w:sectPr w:rsidR="00FF1CD5">
          <w:pgSz w:w="11940" w:h="16860"/>
          <w:pgMar w:top="1460" w:right="708" w:bottom="280" w:left="992" w:header="708" w:footer="708" w:gutter="0"/>
          <w:cols w:space="708"/>
        </w:sectPr>
      </w:pPr>
    </w:p>
    <w:p w:rsidR="00FF1CD5" w:rsidRDefault="001C1289">
      <w:pPr>
        <w:pStyle w:val="ListeParagraf"/>
        <w:numPr>
          <w:ilvl w:val="0"/>
          <w:numId w:val="1"/>
        </w:numPr>
        <w:tabs>
          <w:tab w:val="left" w:pos="369"/>
        </w:tabs>
        <w:spacing w:before="81"/>
        <w:ind w:left="87" w:right="106" w:firstLine="0"/>
      </w:pPr>
      <w:r>
        <w:lastRenderedPageBreak/>
        <w:t>Bünyesinde uygulamalı eğitim yapacak öğrenci sayısını dikkate alarak alanında mesleki yetkinliğe sahip yeterli sayıda eğitici personeli görevlendirmek.</w:t>
      </w:r>
    </w:p>
    <w:p w:rsidR="00FF1CD5" w:rsidRDefault="001C1289">
      <w:pPr>
        <w:pStyle w:val="ListeParagraf"/>
        <w:numPr>
          <w:ilvl w:val="0"/>
          <w:numId w:val="1"/>
        </w:numPr>
        <w:tabs>
          <w:tab w:val="left" w:pos="345"/>
        </w:tabs>
        <w:spacing w:line="251" w:lineRule="exact"/>
        <w:ind w:left="345" w:hanging="258"/>
      </w:pPr>
      <w:r>
        <w:t>Uygulamalı</w:t>
      </w:r>
      <w:r>
        <w:rPr>
          <w:spacing w:val="-12"/>
        </w:rPr>
        <w:t xml:space="preserve"> </w:t>
      </w:r>
      <w:r>
        <w:t>eğitim</w:t>
      </w:r>
      <w:r>
        <w:rPr>
          <w:spacing w:val="-8"/>
        </w:rPr>
        <w:t xml:space="preserve"> </w:t>
      </w:r>
      <w:r>
        <w:t>yapacak</w:t>
      </w:r>
      <w:r>
        <w:rPr>
          <w:spacing w:val="-6"/>
        </w:rPr>
        <w:t xml:space="preserve"> </w:t>
      </w:r>
      <w:r>
        <w:t>öğrencinin</w:t>
      </w:r>
      <w:r>
        <w:rPr>
          <w:spacing w:val="-6"/>
        </w:rPr>
        <w:t xml:space="preserve"> </w:t>
      </w:r>
      <w:r>
        <w:t>uygulamalı</w:t>
      </w:r>
      <w:r>
        <w:rPr>
          <w:spacing w:val="-10"/>
        </w:rPr>
        <w:t xml:space="preserve"> </w:t>
      </w:r>
      <w:r>
        <w:t>eğitim</w:t>
      </w:r>
      <w:r>
        <w:rPr>
          <w:spacing w:val="-9"/>
        </w:rPr>
        <w:t xml:space="preserve"> </w:t>
      </w:r>
      <w:r>
        <w:t>kabul</w:t>
      </w:r>
      <w:r>
        <w:rPr>
          <w:spacing w:val="-10"/>
        </w:rPr>
        <w:t xml:space="preserve"> </w:t>
      </w:r>
      <w:r>
        <w:t>formunu</w:t>
      </w:r>
      <w:r>
        <w:rPr>
          <w:spacing w:val="-8"/>
        </w:rPr>
        <w:t xml:space="preserve"> </w:t>
      </w:r>
      <w:r>
        <w:rPr>
          <w:spacing w:val="-2"/>
        </w:rPr>
        <w:t>onaylamak.</w:t>
      </w:r>
    </w:p>
    <w:p w:rsidR="00FF1CD5" w:rsidRDefault="001C1289">
      <w:pPr>
        <w:pStyle w:val="ListeParagraf"/>
        <w:numPr>
          <w:ilvl w:val="0"/>
          <w:numId w:val="1"/>
        </w:numPr>
        <w:tabs>
          <w:tab w:val="left" w:pos="333"/>
        </w:tabs>
        <w:spacing w:before="1"/>
        <w:ind w:left="87" w:right="116" w:firstLine="0"/>
      </w:pPr>
      <w:r>
        <w:t>Bünyesinde uygulamalı eğ</w:t>
      </w:r>
      <w:r>
        <w:t xml:space="preserve">itim yapan her bir öğrenci için işletme değerlendirme formunu doldurmak. </w:t>
      </w:r>
      <w:proofErr w:type="gramStart"/>
      <w:r>
        <w:t>ç</w:t>
      </w:r>
      <w:proofErr w:type="gramEnd"/>
      <w:r>
        <w:t>)</w:t>
      </w:r>
      <w:r>
        <w:rPr>
          <w:spacing w:val="40"/>
        </w:rPr>
        <w:t xml:space="preserve"> </w:t>
      </w:r>
      <w:r>
        <w:t>Uygulamalı</w:t>
      </w:r>
      <w:r>
        <w:rPr>
          <w:spacing w:val="39"/>
        </w:rPr>
        <w:t xml:space="preserve"> </w:t>
      </w:r>
      <w:r>
        <w:t>eğitim</w:t>
      </w:r>
      <w:r>
        <w:rPr>
          <w:spacing w:val="39"/>
        </w:rPr>
        <w:t xml:space="preserve"> </w:t>
      </w:r>
      <w:r>
        <w:t>faaliyetlerinin</w:t>
      </w:r>
      <w:r>
        <w:rPr>
          <w:spacing w:val="40"/>
        </w:rPr>
        <w:t xml:space="preserve"> </w:t>
      </w:r>
      <w:r>
        <w:t>20/6/2012</w:t>
      </w:r>
      <w:r>
        <w:rPr>
          <w:spacing w:val="37"/>
        </w:rPr>
        <w:t xml:space="preserve"> </w:t>
      </w:r>
      <w:r>
        <w:t>tarihli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6331</w:t>
      </w:r>
      <w:r>
        <w:rPr>
          <w:spacing w:val="40"/>
        </w:rPr>
        <w:t xml:space="preserve"> </w:t>
      </w:r>
      <w:r>
        <w:t>sayılı</w:t>
      </w:r>
      <w:r>
        <w:rPr>
          <w:spacing w:val="39"/>
        </w:rPr>
        <w:t xml:space="preserve"> </w:t>
      </w:r>
      <w:r>
        <w:t>İş</w:t>
      </w:r>
      <w:r>
        <w:rPr>
          <w:spacing w:val="40"/>
        </w:rPr>
        <w:t xml:space="preserve"> </w:t>
      </w:r>
      <w:r>
        <w:t>Sağlığı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Güvenliği</w:t>
      </w:r>
      <w:r>
        <w:rPr>
          <w:spacing w:val="40"/>
        </w:rPr>
        <w:t xml:space="preserve"> </w:t>
      </w:r>
      <w:r>
        <w:t>Kanunu hükümlerine uygun ortamlarda yapılmasını sağlamak.</w:t>
      </w:r>
    </w:p>
    <w:p w:rsidR="00FF1CD5" w:rsidRDefault="001C1289">
      <w:pPr>
        <w:pStyle w:val="ListeParagraf"/>
        <w:numPr>
          <w:ilvl w:val="0"/>
          <w:numId w:val="1"/>
        </w:numPr>
        <w:tabs>
          <w:tab w:val="left" w:pos="390"/>
        </w:tabs>
        <w:ind w:left="87" w:right="117" w:firstLine="0"/>
      </w:pPr>
      <w:r>
        <w:t>İşletmedeki</w:t>
      </w:r>
      <w:r>
        <w:rPr>
          <w:spacing w:val="40"/>
        </w:rPr>
        <w:t xml:space="preserve"> </w:t>
      </w:r>
      <w:r>
        <w:t>çalışma</w:t>
      </w:r>
      <w:r>
        <w:rPr>
          <w:spacing w:val="40"/>
        </w:rPr>
        <w:t xml:space="preserve"> </w:t>
      </w:r>
      <w:r>
        <w:t>ortamı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u</w:t>
      </w:r>
      <w:r>
        <w:t>ygulamaların</w:t>
      </w:r>
      <w:r>
        <w:rPr>
          <w:spacing w:val="40"/>
        </w:rPr>
        <w:t xml:space="preserve"> </w:t>
      </w:r>
      <w:r>
        <w:t>mahiyeti</w:t>
      </w:r>
      <w:r>
        <w:rPr>
          <w:spacing w:val="40"/>
        </w:rPr>
        <w:t xml:space="preserve"> </w:t>
      </w:r>
      <w:r>
        <w:t>dikkate</w:t>
      </w:r>
      <w:r>
        <w:rPr>
          <w:spacing w:val="40"/>
        </w:rPr>
        <w:t xml:space="preserve"> </w:t>
      </w:r>
      <w:r>
        <w:t>alınarak</w:t>
      </w:r>
      <w:r>
        <w:rPr>
          <w:spacing w:val="40"/>
        </w:rPr>
        <w:t xml:space="preserve"> </w:t>
      </w:r>
      <w:r>
        <w:t>öğrencilere</w:t>
      </w:r>
      <w:r>
        <w:rPr>
          <w:spacing w:val="40"/>
        </w:rPr>
        <w:t xml:space="preserve"> </w:t>
      </w:r>
      <w:r>
        <w:t>iş</w:t>
      </w:r>
      <w:r>
        <w:rPr>
          <w:spacing w:val="40"/>
        </w:rPr>
        <w:t xml:space="preserve"> </w:t>
      </w:r>
      <w:r>
        <w:t>sağlığı</w:t>
      </w:r>
      <w:r>
        <w:rPr>
          <w:spacing w:val="40"/>
        </w:rPr>
        <w:t xml:space="preserve"> </w:t>
      </w:r>
      <w:r>
        <w:t>ve güvenliği eğitimleri vermek.</w:t>
      </w:r>
    </w:p>
    <w:p w:rsidR="00FF1CD5" w:rsidRDefault="001C1289">
      <w:pPr>
        <w:pStyle w:val="ListeParagraf"/>
        <w:numPr>
          <w:ilvl w:val="0"/>
          <w:numId w:val="1"/>
        </w:numPr>
        <w:tabs>
          <w:tab w:val="left" w:pos="372"/>
        </w:tabs>
        <w:ind w:left="87" w:right="115" w:firstLine="0"/>
      </w:pPr>
      <w:r>
        <w:t>İşletmede mesleki eğitim ve staj yapan öğrencilerin geçirdikleri iş kazalarını ilgili mevzuata uygun</w:t>
      </w:r>
      <w:r>
        <w:rPr>
          <w:spacing w:val="80"/>
        </w:rPr>
        <w:t xml:space="preserve"> </w:t>
      </w:r>
      <w:r>
        <w:t>olarak ilgililere ve aynı gün içinde öğrencinin kayıtlı olduğu yükseköğretim kurumuna bildirmek.</w:t>
      </w:r>
    </w:p>
    <w:p w:rsidR="00FF1CD5" w:rsidRDefault="00FF1CD5">
      <w:pPr>
        <w:pStyle w:val="GvdeMetni"/>
      </w:pPr>
    </w:p>
    <w:p w:rsidR="00FF1CD5" w:rsidRDefault="001C1289">
      <w:pPr>
        <w:pStyle w:val="Balk2"/>
      </w:pPr>
      <w:r>
        <w:t>Öğrencinin</w:t>
      </w:r>
      <w:r>
        <w:rPr>
          <w:spacing w:val="-6"/>
        </w:rPr>
        <w:t xml:space="preserve"> </w:t>
      </w:r>
      <w:r>
        <w:rPr>
          <w:spacing w:val="-2"/>
        </w:rPr>
        <w:t>sorumlulukları</w:t>
      </w:r>
    </w:p>
    <w:p w:rsidR="00FF1CD5" w:rsidRDefault="00FF1CD5">
      <w:pPr>
        <w:pStyle w:val="GvdeMetni"/>
        <w:rPr>
          <w:b/>
        </w:rPr>
      </w:pPr>
    </w:p>
    <w:p w:rsidR="00FF1CD5" w:rsidRDefault="001C1289">
      <w:pPr>
        <w:pStyle w:val="GvdeMetni"/>
        <w:ind w:left="87" w:right="108"/>
        <w:jc w:val="both"/>
      </w:pPr>
      <w:r>
        <w:rPr>
          <w:b/>
        </w:rPr>
        <w:t xml:space="preserve">MADDE 17 – </w:t>
      </w:r>
      <w:r>
        <w:t>(1) Uygulamalı eğitim yapan öğrenciler, uygulamalı eğitimler esnasındaki izin veya devamsızlık sürelerine ilişkin işleml</w:t>
      </w:r>
      <w:r>
        <w:t>erde öğrencisi oldukları</w:t>
      </w:r>
      <w:r>
        <w:rPr>
          <w:spacing w:val="-1"/>
        </w:rPr>
        <w:t xml:space="preserve"> </w:t>
      </w:r>
      <w:r>
        <w:t>yükseköğretim</w:t>
      </w:r>
      <w:r>
        <w:rPr>
          <w:spacing w:val="-2"/>
        </w:rPr>
        <w:t xml:space="preserve"> </w:t>
      </w:r>
      <w:r>
        <w:t>kurumunun</w:t>
      </w:r>
      <w:r>
        <w:rPr>
          <w:spacing w:val="-1"/>
        </w:rPr>
        <w:t xml:space="preserve"> </w:t>
      </w:r>
      <w:r>
        <w:t>ilgili mevzuatı</w:t>
      </w:r>
      <w:r>
        <w:rPr>
          <w:spacing w:val="-1"/>
        </w:rPr>
        <w:t xml:space="preserve"> </w:t>
      </w:r>
      <w:r>
        <w:t>ile işletmenin resmî</w:t>
      </w:r>
      <w:r>
        <w:rPr>
          <w:spacing w:val="-1"/>
        </w:rPr>
        <w:t xml:space="preserve"> </w:t>
      </w:r>
      <w:r>
        <w:t>çalışma kurallarına tabidir. Bu Yönetmelik hükümlerine veya işletmenin resmî</w:t>
      </w:r>
      <w:r>
        <w:rPr>
          <w:spacing w:val="-1"/>
        </w:rPr>
        <w:t xml:space="preserve"> </w:t>
      </w:r>
      <w:r>
        <w:t>çalışma kurallarına aykırı davranan öğrencilerin uygulamalı eğitimleri başarısız olarak değer</w:t>
      </w:r>
      <w:r>
        <w:t>lendirilir.</w:t>
      </w:r>
    </w:p>
    <w:p w:rsidR="00FF1CD5" w:rsidRDefault="00FF1CD5">
      <w:pPr>
        <w:pStyle w:val="GvdeMetni"/>
      </w:pPr>
    </w:p>
    <w:p w:rsidR="00FF1CD5" w:rsidRDefault="001C1289">
      <w:pPr>
        <w:pStyle w:val="GvdeMetni"/>
        <w:spacing w:before="1"/>
        <w:ind w:left="87" w:right="113"/>
        <w:jc w:val="both"/>
      </w:pPr>
      <w:r>
        <w:t>(2) Uygulamalı eğitim yapan öğrenciler işletmede bulunduğu sürelerde de 18/8/2012 tarihli ve 28388 sayılı</w:t>
      </w:r>
      <w:r>
        <w:rPr>
          <w:spacing w:val="-5"/>
        </w:rPr>
        <w:t xml:space="preserve"> </w:t>
      </w:r>
      <w:r>
        <w:t>Resmî</w:t>
      </w:r>
      <w:r>
        <w:rPr>
          <w:spacing w:val="-5"/>
        </w:rPr>
        <w:t xml:space="preserve"> </w:t>
      </w:r>
      <w:proofErr w:type="spellStart"/>
      <w:r>
        <w:t>Gazete’de</w:t>
      </w:r>
      <w:proofErr w:type="spellEnd"/>
      <w:r>
        <w:rPr>
          <w:spacing w:val="-1"/>
        </w:rPr>
        <w:t xml:space="preserve"> </w:t>
      </w:r>
      <w:r>
        <w:t>yayımlanan</w:t>
      </w:r>
      <w:r>
        <w:rPr>
          <w:spacing w:val="-2"/>
        </w:rPr>
        <w:t xml:space="preserve"> </w:t>
      </w:r>
      <w:r>
        <w:t>Yükseköğretim</w:t>
      </w:r>
      <w:r>
        <w:rPr>
          <w:spacing w:val="-3"/>
        </w:rPr>
        <w:t xml:space="preserve"> </w:t>
      </w:r>
      <w:r>
        <w:t>Kurumları</w:t>
      </w:r>
      <w:r>
        <w:rPr>
          <w:spacing w:val="-4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Disiplin</w:t>
      </w:r>
      <w:r>
        <w:rPr>
          <w:spacing w:val="-2"/>
        </w:rPr>
        <w:t xml:space="preserve"> </w:t>
      </w:r>
      <w:r>
        <w:t>Yönetmeliği</w:t>
      </w:r>
      <w:r>
        <w:rPr>
          <w:spacing w:val="-4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öğrencisi olduğu yükseköğretim kurumunun ilgili disip</w:t>
      </w:r>
      <w:r>
        <w:t>lin mevzuatına ve işletmenin çalışma kurallarına tabidir.</w:t>
      </w:r>
    </w:p>
    <w:p w:rsidR="00FF1CD5" w:rsidRDefault="00FF1CD5">
      <w:pPr>
        <w:pStyle w:val="GvdeMetni"/>
        <w:spacing w:before="23" w:after="1"/>
        <w:rPr>
          <w:sz w:val="20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4820"/>
      </w:tblGrid>
      <w:tr w:rsidR="00FF1CD5">
        <w:trPr>
          <w:trHeight w:val="452"/>
        </w:trPr>
        <w:tc>
          <w:tcPr>
            <w:tcW w:w="4462" w:type="dxa"/>
            <w:tcBorders>
              <w:bottom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İşletme</w:t>
            </w:r>
            <w:r>
              <w:rPr>
                <w:spacing w:val="-5"/>
                <w:sz w:val="24"/>
              </w:rPr>
              <w:t xml:space="preserve"> Adı</w:t>
            </w:r>
          </w:p>
        </w:tc>
        <w:tc>
          <w:tcPr>
            <w:tcW w:w="4820" w:type="dxa"/>
            <w:tcBorders>
              <w:left w:val="single" w:sz="12" w:space="0" w:color="000000"/>
              <w:bottom w:val="single" w:sz="12" w:space="0" w:color="000000"/>
            </w:tcBorders>
          </w:tcPr>
          <w:p w:rsidR="00FF1CD5" w:rsidRDefault="00FF1CD5">
            <w:pPr>
              <w:pStyle w:val="TableParagraph"/>
              <w:rPr>
                <w:rFonts w:ascii="Times New Roman"/>
              </w:rPr>
            </w:pPr>
          </w:p>
        </w:tc>
      </w:tr>
      <w:tr w:rsidR="00FF1CD5">
        <w:trPr>
          <w:trHeight w:val="690"/>
        </w:trPr>
        <w:tc>
          <w:tcPr>
            <w:tcW w:w="4462" w:type="dxa"/>
            <w:tcBorders>
              <w:top w:val="single" w:sz="12" w:space="0" w:color="000000"/>
              <w:right w:val="single" w:sz="12" w:space="0" w:color="000000"/>
            </w:tcBorders>
          </w:tcPr>
          <w:p w:rsidR="00FF1CD5" w:rsidRDefault="001C1289">
            <w:pPr>
              <w:pStyle w:val="TableParagraph"/>
              <w:spacing w:before="213"/>
              <w:ind w:left="122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5"/>
                <w:sz w:val="24"/>
              </w:rPr>
              <w:t xml:space="preserve"> Adı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12" w:space="0" w:color="000000"/>
            </w:tcBorders>
          </w:tcPr>
          <w:p w:rsidR="00FF1CD5" w:rsidRDefault="001C1289">
            <w:pPr>
              <w:pStyle w:val="TableParagraph"/>
              <w:spacing w:line="216" w:lineRule="auto"/>
              <w:ind w:left="100" w:right="588"/>
              <w:rPr>
                <w:sz w:val="24"/>
              </w:rPr>
            </w:pPr>
            <w:r>
              <w:rPr>
                <w:sz w:val="24"/>
              </w:rPr>
              <w:t>Burdur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Mehmet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Akif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Ersoy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Üniversitesi Sosyal Bilimler Meslek Yüksekokulu</w:t>
            </w:r>
          </w:p>
        </w:tc>
      </w:tr>
    </w:tbl>
    <w:p w:rsidR="00FF1CD5" w:rsidRDefault="00FF1CD5">
      <w:pPr>
        <w:pStyle w:val="GvdeMetni"/>
        <w:spacing w:before="34" w:after="1"/>
        <w:rPr>
          <w:sz w:val="20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3121"/>
        <w:gridCol w:w="3402"/>
      </w:tblGrid>
      <w:tr w:rsidR="00FF1CD5">
        <w:trPr>
          <w:trHeight w:val="410"/>
        </w:trPr>
        <w:tc>
          <w:tcPr>
            <w:tcW w:w="2761" w:type="dxa"/>
          </w:tcPr>
          <w:p w:rsidR="00FF1CD5" w:rsidRDefault="001C1289">
            <w:pPr>
              <w:pStyle w:val="TableParagraph"/>
              <w:spacing w:line="267" w:lineRule="exact"/>
              <w:ind w:left="9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ÖĞRENCİ</w:t>
            </w:r>
          </w:p>
        </w:tc>
        <w:tc>
          <w:tcPr>
            <w:tcW w:w="3121" w:type="dxa"/>
          </w:tcPr>
          <w:p w:rsidR="00FF1CD5" w:rsidRDefault="001C1289">
            <w:pPr>
              <w:pStyle w:val="TableParagraph"/>
              <w:spacing w:line="267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İŞVEREN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VEYA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VEKİLİ</w:t>
            </w:r>
          </w:p>
        </w:tc>
        <w:tc>
          <w:tcPr>
            <w:tcW w:w="3402" w:type="dxa"/>
          </w:tcPr>
          <w:p w:rsidR="00FF1CD5" w:rsidRDefault="001C1289">
            <w:pPr>
              <w:pStyle w:val="TableParagraph"/>
              <w:spacing w:line="238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YÜKSEKOKUL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SEKRETERİ</w:t>
            </w:r>
          </w:p>
        </w:tc>
      </w:tr>
      <w:tr w:rsidR="00FF1CD5">
        <w:trPr>
          <w:trHeight w:val="854"/>
        </w:trPr>
        <w:tc>
          <w:tcPr>
            <w:tcW w:w="2761" w:type="dxa"/>
          </w:tcPr>
          <w:p w:rsidR="00FF1CD5" w:rsidRDefault="001C1289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2"/>
                <w:sz w:val="24"/>
              </w:rPr>
              <w:t xml:space="preserve"> Soyadı:</w:t>
            </w:r>
          </w:p>
        </w:tc>
        <w:tc>
          <w:tcPr>
            <w:tcW w:w="3121" w:type="dxa"/>
          </w:tcPr>
          <w:p w:rsidR="00FF1CD5" w:rsidRDefault="001C1289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2"/>
                <w:sz w:val="24"/>
              </w:rPr>
              <w:t xml:space="preserve"> Soyadı:</w:t>
            </w:r>
          </w:p>
        </w:tc>
        <w:tc>
          <w:tcPr>
            <w:tcW w:w="3402" w:type="dxa"/>
          </w:tcPr>
          <w:p w:rsidR="00FF1CD5" w:rsidRDefault="001C1289">
            <w:pPr>
              <w:pStyle w:val="TableParagraph"/>
              <w:spacing w:line="267" w:lineRule="exact"/>
              <w:ind w:left="63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2"/>
                <w:sz w:val="24"/>
              </w:rPr>
              <w:t xml:space="preserve"> Soyadı:</w:t>
            </w:r>
          </w:p>
          <w:p w:rsidR="00FF1CD5" w:rsidRDefault="00FF1CD5">
            <w:pPr>
              <w:pStyle w:val="TableParagraph"/>
              <w:spacing w:before="230"/>
              <w:ind w:left="63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FF1CD5">
        <w:trPr>
          <w:trHeight w:val="834"/>
        </w:trPr>
        <w:tc>
          <w:tcPr>
            <w:tcW w:w="2761" w:type="dxa"/>
          </w:tcPr>
          <w:p w:rsidR="00FF1CD5" w:rsidRDefault="00FF1CD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FF1CD5" w:rsidRDefault="001C1289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Görevi:</w:t>
            </w:r>
          </w:p>
        </w:tc>
        <w:tc>
          <w:tcPr>
            <w:tcW w:w="3402" w:type="dxa"/>
          </w:tcPr>
          <w:p w:rsidR="00FF1CD5" w:rsidRDefault="001C1289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Görevi:</w:t>
            </w:r>
          </w:p>
          <w:p w:rsidR="00FF1CD5" w:rsidRDefault="00FF1CD5">
            <w:pPr>
              <w:pStyle w:val="TableParagraph"/>
              <w:rPr>
                <w:sz w:val="24"/>
              </w:rPr>
            </w:pPr>
          </w:p>
          <w:p w:rsidR="00FF1CD5" w:rsidRDefault="001C1289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Yüksekokul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</w:t>
            </w:r>
          </w:p>
        </w:tc>
      </w:tr>
      <w:tr w:rsidR="00FF1CD5">
        <w:trPr>
          <w:trHeight w:val="674"/>
        </w:trPr>
        <w:tc>
          <w:tcPr>
            <w:tcW w:w="2761" w:type="dxa"/>
          </w:tcPr>
          <w:p w:rsidR="00FF1CD5" w:rsidRDefault="001C1289">
            <w:pPr>
              <w:pStyle w:val="TableParagraph"/>
              <w:spacing w:line="23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Tarih</w:t>
            </w:r>
          </w:p>
        </w:tc>
        <w:tc>
          <w:tcPr>
            <w:tcW w:w="3121" w:type="dxa"/>
          </w:tcPr>
          <w:p w:rsidR="00FF1CD5" w:rsidRDefault="001C128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Tarih</w:t>
            </w:r>
          </w:p>
        </w:tc>
        <w:tc>
          <w:tcPr>
            <w:tcW w:w="3402" w:type="dxa"/>
          </w:tcPr>
          <w:p w:rsidR="00FF1CD5" w:rsidRDefault="001C1289">
            <w:pPr>
              <w:pStyle w:val="TableParagraph"/>
              <w:spacing w:line="231" w:lineRule="exact"/>
              <w:ind w:left="7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44640" behindDoc="1" locked="0" layoutInCell="1" allowOverlap="1">
                      <wp:simplePos x="0" y="0"/>
                      <wp:positionH relativeFrom="column">
                        <wp:posOffset>2136521</wp:posOffset>
                      </wp:positionH>
                      <wp:positionV relativeFrom="paragraph">
                        <wp:posOffset>119506</wp:posOffset>
                      </wp:positionV>
                      <wp:extent cx="13970" cy="1282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70" cy="128270"/>
                                <a:chOff x="0" y="0"/>
                                <a:chExt cx="13970" cy="1282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39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128270">
                                      <a:moveTo>
                                        <a:pt x="13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3970" y="128270"/>
                                      </a:lnTo>
                                      <a:lnTo>
                                        <a:pt x="13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BD8C5C" id="Group 5" o:spid="_x0000_s1026" style="position:absolute;margin-left:168.25pt;margin-top:9.4pt;width:1.1pt;height:10.1pt;z-index:-15971840;mso-wrap-distance-left:0;mso-wrap-distance-right:0" coordsize="139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">
                      <v:shape id="Graphic 6" o:spid="_x0000_s1027" style="position:absolute;width:13970;height:128270;visibility:visible;mso-wrap-style:square;v-text-anchor:top" coordsize="139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" path="m13970,l,,,114300r13970,13970l1397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Tarih</w:t>
            </w:r>
          </w:p>
        </w:tc>
      </w:tr>
      <w:tr w:rsidR="00FF1CD5">
        <w:trPr>
          <w:trHeight w:val="1106"/>
        </w:trPr>
        <w:tc>
          <w:tcPr>
            <w:tcW w:w="2761" w:type="dxa"/>
          </w:tcPr>
          <w:p w:rsidR="00FF1CD5" w:rsidRDefault="001C1289">
            <w:pPr>
              <w:pStyle w:val="TableParagraph"/>
              <w:spacing w:line="257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İmza</w:t>
            </w:r>
          </w:p>
        </w:tc>
        <w:tc>
          <w:tcPr>
            <w:tcW w:w="3121" w:type="dxa"/>
          </w:tcPr>
          <w:p w:rsidR="00FF1CD5" w:rsidRDefault="001C128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İmza-</w:t>
            </w:r>
            <w:r>
              <w:rPr>
                <w:spacing w:val="-4"/>
                <w:sz w:val="24"/>
              </w:rPr>
              <w:t>Kaşe</w:t>
            </w:r>
          </w:p>
        </w:tc>
        <w:tc>
          <w:tcPr>
            <w:tcW w:w="3402" w:type="dxa"/>
          </w:tcPr>
          <w:p w:rsidR="00FF1CD5" w:rsidRDefault="001C1289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İmza-Mühür</w:t>
            </w:r>
          </w:p>
        </w:tc>
      </w:tr>
    </w:tbl>
    <w:p w:rsidR="00FF1CD5" w:rsidRDefault="001C1289">
      <w:pPr>
        <w:pStyle w:val="GvdeMetni"/>
        <w:spacing w:before="101" w:line="230" w:lineRule="auto"/>
        <w:ind w:left="429" w:right="734"/>
      </w:pPr>
      <w:r>
        <w:t>İş</w:t>
      </w:r>
      <w:r>
        <w:rPr>
          <w:spacing w:val="-2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toplam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sayfadan</w:t>
      </w:r>
      <w:r>
        <w:rPr>
          <w:spacing w:val="-3"/>
        </w:rPr>
        <w:t xml:space="preserve"> </w:t>
      </w:r>
      <w:r>
        <w:t>ibaret</w:t>
      </w:r>
      <w:r>
        <w:rPr>
          <w:spacing w:val="-4"/>
        </w:rPr>
        <w:t xml:space="preserve"> </w:t>
      </w:r>
      <w:r>
        <w:t>sözleşme,</w:t>
      </w:r>
      <w:r>
        <w:rPr>
          <w:spacing w:val="-1"/>
        </w:rPr>
        <w:t xml:space="preserve"> </w:t>
      </w:r>
      <w:r>
        <w:t>birer</w:t>
      </w:r>
      <w:r>
        <w:rPr>
          <w:spacing w:val="-4"/>
        </w:rPr>
        <w:t xml:space="preserve"> </w:t>
      </w:r>
      <w:r>
        <w:t>nüshası</w:t>
      </w:r>
      <w:r>
        <w:rPr>
          <w:spacing w:val="-6"/>
        </w:rPr>
        <w:t xml:space="preserve"> </w:t>
      </w:r>
      <w:r>
        <w:t>yukarıda</w:t>
      </w:r>
      <w:r>
        <w:rPr>
          <w:spacing w:val="-3"/>
        </w:rPr>
        <w:t xml:space="preserve"> </w:t>
      </w:r>
      <w:r>
        <w:t>belirtilen</w:t>
      </w:r>
      <w:r>
        <w:rPr>
          <w:spacing w:val="-3"/>
        </w:rPr>
        <w:t xml:space="preserve"> </w:t>
      </w:r>
      <w:r>
        <w:t>taraflarda</w:t>
      </w:r>
      <w:r>
        <w:rPr>
          <w:spacing w:val="-3"/>
        </w:rPr>
        <w:t xml:space="preserve"> </w:t>
      </w:r>
      <w:r>
        <w:t>kalacak şekilde 3 nüsha düzenlenmiştir.</w:t>
      </w:r>
    </w:p>
    <w:sectPr w:rsidR="00FF1CD5">
      <w:pgSz w:w="11940" w:h="16860"/>
      <w:pgMar w:top="1460" w:right="708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4E5"/>
    <w:multiLevelType w:val="hybridMultilevel"/>
    <w:tmpl w:val="DBA60912"/>
    <w:lvl w:ilvl="0" w:tplc="6024BAD0">
      <w:start w:val="1"/>
      <w:numFmt w:val="lowerLetter"/>
      <w:lvlText w:val="%1)"/>
      <w:lvlJc w:val="left"/>
      <w:pPr>
        <w:ind w:left="491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5B0C45A6">
      <w:numFmt w:val="bullet"/>
      <w:lvlText w:val="•"/>
      <w:lvlJc w:val="left"/>
      <w:pPr>
        <w:ind w:left="1474" w:hanging="281"/>
      </w:pPr>
      <w:rPr>
        <w:rFonts w:hint="default"/>
        <w:lang w:val="tr-TR" w:eastAsia="en-US" w:bidi="ar-SA"/>
      </w:rPr>
    </w:lvl>
    <w:lvl w:ilvl="2" w:tplc="7B3C5264">
      <w:numFmt w:val="bullet"/>
      <w:lvlText w:val="•"/>
      <w:lvlJc w:val="left"/>
      <w:pPr>
        <w:ind w:left="2448" w:hanging="281"/>
      </w:pPr>
      <w:rPr>
        <w:rFonts w:hint="default"/>
        <w:lang w:val="tr-TR" w:eastAsia="en-US" w:bidi="ar-SA"/>
      </w:rPr>
    </w:lvl>
    <w:lvl w:ilvl="3" w:tplc="3036024A">
      <w:numFmt w:val="bullet"/>
      <w:lvlText w:val="•"/>
      <w:lvlJc w:val="left"/>
      <w:pPr>
        <w:ind w:left="3422" w:hanging="281"/>
      </w:pPr>
      <w:rPr>
        <w:rFonts w:hint="default"/>
        <w:lang w:val="tr-TR" w:eastAsia="en-US" w:bidi="ar-SA"/>
      </w:rPr>
    </w:lvl>
    <w:lvl w:ilvl="4" w:tplc="27764564">
      <w:numFmt w:val="bullet"/>
      <w:lvlText w:val="•"/>
      <w:lvlJc w:val="left"/>
      <w:pPr>
        <w:ind w:left="4396" w:hanging="281"/>
      </w:pPr>
      <w:rPr>
        <w:rFonts w:hint="default"/>
        <w:lang w:val="tr-TR" w:eastAsia="en-US" w:bidi="ar-SA"/>
      </w:rPr>
    </w:lvl>
    <w:lvl w:ilvl="5" w:tplc="65D65148">
      <w:numFmt w:val="bullet"/>
      <w:lvlText w:val="•"/>
      <w:lvlJc w:val="left"/>
      <w:pPr>
        <w:ind w:left="5370" w:hanging="281"/>
      </w:pPr>
      <w:rPr>
        <w:rFonts w:hint="default"/>
        <w:lang w:val="tr-TR" w:eastAsia="en-US" w:bidi="ar-SA"/>
      </w:rPr>
    </w:lvl>
    <w:lvl w:ilvl="6" w:tplc="8C227DFA">
      <w:numFmt w:val="bullet"/>
      <w:lvlText w:val="•"/>
      <w:lvlJc w:val="left"/>
      <w:pPr>
        <w:ind w:left="6344" w:hanging="281"/>
      </w:pPr>
      <w:rPr>
        <w:rFonts w:hint="default"/>
        <w:lang w:val="tr-TR" w:eastAsia="en-US" w:bidi="ar-SA"/>
      </w:rPr>
    </w:lvl>
    <w:lvl w:ilvl="7" w:tplc="5BF42ACE">
      <w:numFmt w:val="bullet"/>
      <w:lvlText w:val="•"/>
      <w:lvlJc w:val="left"/>
      <w:pPr>
        <w:ind w:left="7318" w:hanging="281"/>
      </w:pPr>
      <w:rPr>
        <w:rFonts w:hint="default"/>
        <w:lang w:val="tr-TR" w:eastAsia="en-US" w:bidi="ar-SA"/>
      </w:rPr>
    </w:lvl>
    <w:lvl w:ilvl="8" w:tplc="A3D2582E">
      <w:numFmt w:val="bullet"/>
      <w:lvlText w:val="•"/>
      <w:lvlJc w:val="left"/>
      <w:pPr>
        <w:ind w:left="8292" w:hanging="281"/>
      </w:pPr>
      <w:rPr>
        <w:rFonts w:hint="default"/>
        <w:lang w:val="tr-TR" w:eastAsia="en-US" w:bidi="ar-SA"/>
      </w:rPr>
    </w:lvl>
  </w:abstractNum>
  <w:abstractNum w:abstractNumId="1" w15:restartNumberingAfterBreak="0">
    <w:nsid w:val="18331A07"/>
    <w:multiLevelType w:val="hybridMultilevel"/>
    <w:tmpl w:val="4D8C8754"/>
    <w:lvl w:ilvl="0" w:tplc="416E6ADE">
      <w:start w:val="2"/>
      <w:numFmt w:val="decimal"/>
      <w:lvlText w:val="(%1)"/>
      <w:lvlJc w:val="left"/>
      <w:pPr>
        <w:ind w:left="210" w:hanging="4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B3ED630">
      <w:numFmt w:val="bullet"/>
      <w:lvlText w:val="•"/>
      <w:lvlJc w:val="left"/>
      <w:pPr>
        <w:ind w:left="1222" w:hanging="403"/>
      </w:pPr>
      <w:rPr>
        <w:rFonts w:hint="default"/>
        <w:lang w:val="tr-TR" w:eastAsia="en-US" w:bidi="ar-SA"/>
      </w:rPr>
    </w:lvl>
    <w:lvl w:ilvl="2" w:tplc="7144AB02">
      <w:numFmt w:val="bullet"/>
      <w:lvlText w:val="•"/>
      <w:lvlJc w:val="left"/>
      <w:pPr>
        <w:ind w:left="2224" w:hanging="403"/>
      </w:pPr>
      <w:rPr>
        <w:rFonts w:hint="default"/>
        <w:lang w:val="tr-TR" w:eastAsia="en-US" w:bidi="ar-SA"/>
      </w:rPr>
    </w:lvl>
    <w:lvl w:ilvl="3" w:tplc="E8B4F4F4">
      <w:numFmt w:val="bullet"/>
      <w:lvlText w:val="•"/>
      <w:lvlJc w:val="left"/>
      <w:pPr>
        <w:ind w:left="3226" w:hanging="403"/>
      </w:pPr>
      <w:rPr>
        <w:rFonts w:hint="default"/>
        <w:lang w:val="tr-TR" w:eastAsia="en-US" w:bidi="ar-SA"/>
      </w:rPr>
    </w:lvl>
    <w:lvl w:ilvl="4" w:tplc="EC144D08">
      <w:numFmt w:val="bullet"/>
      <w:lvlText w:val="•"/>
      <w:lvlJc w:val="left"/>
      <w:pPr>
        <w:ind w:left="4228" w:hanging="403"/>
      </w:pPr>
      <w:rPr>
        <w:rFonts w:hint="default"/>
        <w:lang w:val="tr-TR" w:eastAsia="en-US" w:bidi="ar-SA"/>
      </w:rPr>
    </w:lvl>
    <w:lvl w:ilvl="5" w:tplc="846CA4F8">
      <w:numFmt w:val="bullet"/>
      <w:lvlText w:val="•"/>
      <w:lvlJc w:val="left"/>
      <w:pPr>
        <w:ind w:left="5230" w:hanging="403"/>
      </w:pPr>
      <w:rPr>
        <w:rFonts w:hint="default"/>
        <w:lang w:val="tr-TR" w:eastAsia="en-US" w:bidi="ar-SA"/>
      </w:rPr>
    </w:lvl>
    <w:lvl w:ilvl="6" w:tplc="26388EF2">
      <w:numFmt w:val="bullet"/>
      <w:lvlText w:val="•"/>
      <w:lvlJc w:val="left"/>
      <w:pPr>
        <w:ind w:left="6232" w:hanging="403"/>
      </w:pPr>
      <w:rPr>
        <w:rFonts w:hint="default"/>
        <w:lang w:val="tr-TR" w:eastAsia="en-US" w:bidi="ar-SA"/>
      </w:rPr>
    </w:lvl>
    <w:lvl w:ilvl="7" w:tplc="459E33F4">
      <w:numFmt w:val="bullet"/>
      <w:lvlText w:val="•"/>
      <w:lvlJc w:val="left"/>
      <w:pPr>
        <w:ind w:left="7234" w:hanging="403"/>
      </w:pPr>
      <w:rPr>
        <w:rFonts w:hint="default"/>
        <w:lang w:val="tr-TR" w:eastAsia="en-US" w:bidi="ar-SA"/>
      </w:rPr>
    </w:lvl>
    <w:lvl w:ilvl="8" w:tplc="6B02C536">
      <w:numFmt w:val="bullet"/>
      <w:lvlText w:val="•"/>
      <w:lvlJc w:val="left"/>
      <w:pPr>
        <w:ind w:left="8236" w:hanging="403"/>
      </w:pPr>
      <w:rPr>
        <w:rFonts w:hint="default"/>
        <w:lang w:val="tr-TR" w:eastAsia="en-US" w:bidi="ar-SA"/>
      </w:rPr>
    </w:lvl>
  </w:abstractNum>
  <w:abstractNum w:abstractNumId="2" w15:restartNumberingAfterBreak="0">
    <w:nsid w:val="32215AFD"/>
    <w:multiLevelType w:val="hybridMultilevel"/>
    <w:tmpl w:val="DFAC5D1A"/>
    <w:lvl w:ilvl="0" w:tplc="3C2E1EA6">
      <w:start w:val="1"/>
      <w:numFmt w:val="lowerLetter"/>
      <w:lvlText w:val="%1)"/>
      <w:lvlJc w:val="left"/>
      <w:pPr>
        <w:ind w:left="347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BC44640">
      <w:numFmt w:val="bullet"/>
      <w:lvlText w:val="•"/>
      <w:lvlJc w:val="left"/>
      <w:pPr>
        <w:ind w:left="1330" w:hanging="260"/>
      </w:pPr>
      <w:rPr>
        <w:rFonts w:hint="default"/>
        <w:lang w:val="tr-TR" w:eastAsia="en-US" w:bidi="ar-SA"/>
      </w:rPr>
    </w:lvl>
    <w:lvl w:ilvl="2" w:tplc="73028CEA">
      <w:numFmt w:val="bullet"/>
      <w:lvlText w:val="•"/>
      <w:lvlJc w:val="left"/>
      <w:pPr>
        <w:ind w:left="2320" w:hanging="260"/>
      </w:pPr>
      <w:rPr>
        <w:rFonts w:hint="default"/>
        <w:lang w:val="tr-TR" w:eastAsia="en-US" w:bidi="ar-SA"/>
      </w:rPr>
    </w:lvl>
    <w:lvl w:ilvl="3" w:tplc="8BACC95C">
      <w:numFmt w:val="bullet"/>
      <w:lvlText w:val="•"/>
      <w:lvlJc w:val="left"/>
      <w:pPr>
        <w:ind w:left="3310" w:hanging="260"/>
      </w:pPr>
      <w:rPr>
        <w:rFonts w:hint="default"/>
        <w:lang w:val="tr-TR" w:eastAsia="en-US" w:bidi="ar-SA"/>
      </w:rPr>
    </w:lvl>
    <w:lvl w:ilvl="4" w:tplc="5C20B932">
      <w:numFmt w:val="bullet"/>
      <w:lvlText w:val="•"/>
      <w:lvlJc w:val="left"/>
      <w:pPr>
        <w:ind w:left="4300" w:hanging="260"/>
      </w:pPr>
      <w:rPr>
        <w:rFonts w:hint="default"/>
        <w:lang w:val="tr-TR" w:eastAsia="en-US" w:bidi="ar-SA"/>
      </w:rPr>
    </w:lvl>
    <w:lvl w:ilvl="5" w:tplc="3C169B92">
      <w:numFmt w:val="bullet"/>
      <w:lvlText w:val="•"/>
      <w:lvlJc w:val="left"/>
      <w:pPr>
        <w:ind w:left="5290" w:hanging="260"/>
      </w:pPr>
      <w:rPr>
        <w:rFonts w:hint="default"/>
        <w:lang w:val="tr-TR" w:eastAsia="en-US" w:bidi="ar-SA"/>
      </w:rPr>
    </w:lvl>
    <w:lvl w:ilvl="6" w:tplc="BA08539E">
      <w:numFmt w:val="bullet"/>
      <w:lvlText w:val="•"/>
      <w:lvlJc w:val="left"/>
      <w:pPr>
        <w:ind w:left="6280" w:hanging="260"/>
      </w:pPr>
      <w:rPr>
        <w:rFonts w:hint="default"/>
        <w:lang w:val="tr-TR" w:eastAsia="en-US" w:bidi="ar-SA"/>
      </w:rPr>
    </w:lvl>
    <w:lvl w:ilvl="7" w:tplc="6152204E">
      <w:numFmt w:val="bullet"/>
      <w:lvlText w:val="•"/>
      <w:lvlJc w:val="left"/>
      <w:pPr>
        <w:ind w:left="7270" w:hanging="260"/>
      </w:pPr>
      <w:rPr>
        <w:rFonts w:hint="default"/>
        <w:lang w:val="tr-TR" w:eastAsia="en-US" w:bidi="ar-SA"/>
      </w:rPr>
    </w:lvl>
    <w:lvl w:ilvl="8" w:tplc="A4642822">
      <w:numFmt w:val="bullet"/>
      <w:lvlText w:val="•"/>
      <w:lvlJc w:val="left"/>
      <w:pPr>
        <w:ind w:left="8260" w:hanging="260"/>
      </w:pPr>
      <w:rPr>
        <w:rFonts w:hint="default"/>
        <w:lang w:val="tr-TR" w:eastAsia="en-US" w:bidi="ar-SA"/>
      </w:rPr>
    </w:lvl>
  </w:abstractNum>
  <w:abstractNum w:abstractNumId="3" w15:restartNumberingAfterBreak="0">
    <w:nsid w:val="4B274CB7"/>
    <w:multiLevelType w:val="hybridMultilevel"/>
    <w:tmpl w:val="9F7AA6E2"/>
    <w:lvl w:ilvl="0" w:tplc="D49C072C">
      <w:start w:val="1"/>
      <w:numFmt w:val="lowerLetter"/>
      <w:lvlText w:val="%1)"/>
      <w:lvlJc w:val="left"/>
      <w:pPr>
        <w:ind w:left="88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EB40672">
      <w:numFmt w:val="bullet"/>
      <w:lvlText w:val="•"/>
      <w:lvlJc w:val="left"/>
      <w:pPr>
        <w:ind w:left="1096" w:hanging="284"/>
      </w:pPr>
      <w:rPr>
        <w:rFonts w:hint="default"/>
        <w:lang w:val="tr-TR" w:eastAsia="en-US" w:bidi="ar-SA"/>
      </w:rPr>
    </w:lvl>
    <w:lvl w:ilvl="2" w:tplc="97E00C54">
      <w:numFmt w:val="bullet"/>
      <w:lvlText w:val="•"/>
      <w:lvlJc w:val="left"/>
      <w:pPr>
        <w:ind w:left="2112" w:hanging="284"/>
      </w:pPr>
      <w:rPr>
        <w:rFonts w:hint="default"/>
        <w:lang w:val="tr-TR" w:eastAsia="en-US" w:bidi="ar-SA"/>
      </w:rPr>
    </w:lvl>
    <w:lvl w:ilvl="3" w:tplc="500AE6BE">
      <w:numFmt w:val="bullet"/>
      <w:lvlText w:val="•"/>
      <w:lvlJc w:val="left"/>
      <w:pPr>
        <w:ind w:left="3128" w:hanging="284"/>
      </w:pPr>
      <w:rPr>
        <w:rFonts w:hint="default"/>
        <w:lang w:val="tr-TR" w:eastAsia="en-US" w:bidi="ar-SA"/>
      </w:rPr>
    </w:lvl>
    <w:lvl w:ilvl="4" w:tplc="A672DF94">
      <w:numFmt w:val="bullet"/>
      <w:lvlText w:val="•"/>
      <w:lvlJc w:val="left"/>
      <w:pPr>
        <w:ind w:left="4144" w:hanging="284"/>
      </w:pPr>
      <w:rPr>
        <w:rFonts w:hint="default"/>
        <w:lang w:val="tr-TR" w:eastAsia="en-US" w:bidi="ar-SA"/>
      </w:rPr>
    </w:lvl>
    <w:lvl w:ilvl="5" w:tplc="DB6C7BBA">
      <w:numFmt w:val="bullet"/>
      <w:lvlText w:val="•"/>
      <w:lvlJc w:val="left"/>
      <w:pPr>
        <w:ind w:left="5160" w:hanging="284"/>
      </w:pPr>
      <w:rPr>
        <w:rFonts w:hint="default"/>
        <w:lang w:val="tr-TR" w:eastAsia="en-US" w:bidi="ar-SA"/>
      </w:rPr>
    </w:lvl>
    <w:lvl w:ilvl="6" w:tplc="F04AD3E8">
      <w:numFmt w:val="bullet"/>
      <w:lvlText w:val="•"/>
      <w:lvlJc w:val="left"/>
      <w:pPr>
        <w:ind w:left="6176" w:hanging="284"/>
      </w:pPr>
      <w:rPr>
        <w:rFonts w:hint="default"/>
        <w:lang w:val="tr-TR" w:eastAsia="en-US" w:bidi="ar-SA"/>
      </w:rPr>
    </w:lvl>
    <w:lvl w:ilvl="7" w:tplc="E862B172">
      <w:numFmt w:val="bullet"/>
      <w:lvlText w:val="•"/>
      <w:lvlJc w:val="left"/>
      <w:pPr>
        <w:ind w:left="7192" w:hanging="284"/>
      </w:pPr>
      <w:rPr>
        <w:rFonts w:hint="default"/>
        <w:lang w:val="tr-TR" w:eastAsia="en-US" w:bidi="ar-SA"/>
      </w:rPr>
    </w:lvl>
    <w:lvl w:ilvl="8" w:tplc="D62CF6E6">
      <w:numFmt w:val="bullet"/>
      <w:lvlText w:val="•"/>
      <w:lvlJc w:val="left"/>
      <w:pPr>
        <w:ind w:left="8208" w:hanging="284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D5"/>
    <w:rsid w:val="001C1289"/>
    <w:rsid w:val="00FF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F8B6"/>
  <w15:docId w15:val="{BB993A5E-82D1-4004-9798-4ACBD906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10"/>
      <w:outlineLvl w:val="0"/>
    </w:pPr>
    <w:rPr>
      <w:b/>
      <w:bCs/>
    </w:rPr>
  </w:style>
  <w:style w:type="paragraph" w:styleId="Balk2">
    <w:name w:val="heading 2"/>
    <w:basedOn w:val="Normal"/>
    <w:uiPriority w:val="9"/>
    <w:unhideWhenUsed/>
    <w:qFormat/>
    <w:pPr>
      <w:ind w:left="87"/>
      <w:jc w:val="both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8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ALTAN</cp:lastModifiedBy>
  <cp:revision>2</cp:revision>
  <dcterms:created xsi:type="dcterms:W3CDTF">2025-12-10T05:38:00Z</dcterms:created>
  <dcterms:modified xsi:type="dcterms:W3CDTF">2025-12-10T05:38:00Z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2019</vt:lpwstr>
  </property>
</Properties>
</file>