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92" w:type="pct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5201"/>
        <w:gridCol w:w="1488"/>
        <w:gridCol w:w="2002"/>
      </w:tblGrid>
      <w:tr w:rsidR="008F2333" w:rsidRPr="00CA773A" w14:paraId="31DF8DCA" w14:textId="77777777" w:rsidTr="008F2333">
        <w:trPr>
          <w:cantSplit/>
          <w:trHeight w:val="282"/>
        </w:trPr>
        <w:tc>
          <w:tcPr>
            <w:tcW w:w="7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08189A" w14:textId="77777777" w:rsidR="00DD3A47" w:rsidRPr="00CA773A" w:rsidRDefault="00DD3A47" w:rsidP="007A2F0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400F6">
              <w:rPr>
                <w:noProof/>
                <w:sz w:val="20"/>
                <w:szCs w:val="20"/>
                <w:lang w:val="tr-TR"/>
              </w:rPr>
              <w:drawing>
                <wp:inline distT="0" distB="0" distL="0" distR="0" wp14:anchorId="1AA07B1E" wp14:editId="199FE5DF">
                  <wp:extent cx="1053465" cy="266065"/>
                  <wp:effectExtent l="0" t="0" r="0" b="0"/>
                  <wp:docPr id="1878224971" name="Resim 187822497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azı tipi, metin, tipografi, grafik içeren bir resim&#10;&#10;Yapay zeka tarafından oluşturulan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CE80F6A" w14:textId="77777777" w:rsidR="00DD3A47" w:rsidRDefault="00DD3A47" w:rsidP="00DD3A47">
            <w:pPr>
              <w:widowControl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BURDUR MEHMET AKİF ERSOY ÜNİVERSİTESİ </w:t>
            </w:r>
          </w:p>
          <w:p w14:paraId="3DA40B02" w14:textId="77777777" w:rsidR="00DD3A47" w:rsidRDefault="00DD3A47" w:rsidP="00DD3A47">
            <w:pPr>
              <w:widowControl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BUCAK SAĞLIK YÜKSEKOKULU </w:t>
            </w:r>
          </w:p>
          <w:p w14:paraId="28B32866" w14:textId="594719BA" w:rsidR="00DD3A47" w:rsidRPr="00B36CBE" w:rsidRDefault="00DD3A47" w:rsidP="00DD3A47">
            <w:pPr>
              <w:ind w:left="-85"/>
              <w:jc w:val="center"/>
              <w:rPr>
                <w:rFonts w:ascii="Times New Roman" w:eastAsia="Times New Roman" w:hAnsi="Times New Roman"/>
                <w:b/>
                <w:spacing w:val="-5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EĞİTİM ÖĞRETİM SÜRECİ AKADEMİK PERSONEL MEMNUNİYET ANKETİ</w:t>
            </w:r>
          </w:p>
        </w:tc>
        <w:tc>
          <w:tcPr>
            <w:tcW w:w="1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1A5B8" w14:textId="0BC1A672" w:rsidR="00DD3A47" w:rsidRPr="00CA773A" w:rsidRDefault="00DD3A47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773A">
              <w:rPr>
                <w:rFonts w:ascii="Times New Roman" w:hAnsi="Times New Roman"/>
                <w:b/>
                <w:sz w:val="20"/>
                <w:szCs w:val="20"/>
              </w:rPr>
              <w:t>Doküman</w:t>
            </w:r>
            <w:r w:rsidRPr="00CA773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rFonts w:ascii="Times New Roman" w:hAnsi="Times New Roman"/>
                <w:b/>
                <w:sz w:val="20"/>
                <w:szCs w:val="20"/>
              </w:rPr>
              <w:t xml:space="preserve">No: </w:t>
            </w:r>
            <w:r w:rsidR="005D537C" w:rsidRPr="005D537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BSYO-EBE-0009</w:t>
            </w:r>
          </w:p>
        </w:tc>
      </w:tr>
      <w:tr w:rsidR="00DD3A47" w:rsidRPr="00CA773A" w14:paraId="44F8D552" w14:textId="77777777" w:rsidTr="008F2333">
        <w:trPr>
          <w:cantSplit/>
          <w:trHeight w:val="282"/>
        </w:trPr>
        <w:tc>
          <w:tcPr>
            <w:tcW w:w="7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4F414B" w14:textId="77777777" w:rsidR="00DD3A47" w:rsidRPr="00CA773A" w:rsidRDefault="00DD3A47" w:rsidP="007A2F00">
            <w:pPr>
              <w:tabs>
                <w:tab w:val="center" w:pos="4536"/>
                <w:tab w:val="right" w:pos="9072"/>
              </w:tabs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5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88BBF4" w14:textId="77777777" w:rsidR="00DD3A47" w:rsidRPr="00CA773A" w:rsidRDefault="00DD3A47" w:rsidP="007A2F00">
            <w:pPr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5415" w14:textId="77777777" w:rsidR="00DD3A47" w:rsidRPr="00CA773A" w:rsidRDefault="00DD3A47" w:rsidP="007A2F00">
            <w:pPr>
              <w:pStyle w:val="TableParagraph"/>
              <w:spacing w:line="263" w:lineRule="exact"/>
              <w:ind w:hanging="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İlk</w:t>
            </w:r>
            <w:r w:rsidRPr="00CA773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Yayın</w:t>
            </w:r>
            <w:r w:rsidRPr="00CA773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999" w:type="pct"/>
            <w:tcBorders>
              <w:left w:val="single" w:sz="6" w:space="0" w:color="auto"/>
              <w:right w:val="single" w:sz="6" w:space="0" w:color="auto"/>
            </w:tcBorders>
          </w:tcPr>
          <w:p w14:paraId="4E699EAB" w14:textId="193D1109" w:rsidR="00DD3A47" w:rsidRPr="00CA773A" w:rsidRDefault="005D537C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24.11.2025</w:t>
            </w:r>
            <w:bookmarkStart w:id="0" w:name="_GoBack"/>
            <w:bookmarkEnd w:id="0"/>
          </w:p>
        </w:tc>
      </w:tr>
      <w:tr w:rsidR="00DD3A47" w:rsidRPr="00CA773A" w14:paraId="02B6D709" w14:textId="77777777" w:rsidTr="008F2333">
        <w:trPr>
          <w:cantSplit/>
          <w:trHeight w:val="282"/>
        </w:trPr>
        <w:tc>
          <w:tcPr>
            <w:tcW w:w="7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1C8468" w14:textId="77777777" w:rsidR="00DD3A47" w:rsidRPr="00CA773A" w:rsidRDefault="00DD3A47" w:rsidP="007A2F00">
            <w:pPr>
              <w:tabs>
                <w:tab w:val="center" w:pos="4536"/>
                <w:tab w:val="right" w:pos="9072"/>
              </w:tabs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5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10468C" w14:textId="77777777" w:rsidR="00DD3A47" w:rsidRPr="00CA773A" w:rsidRDefault="00DD3A47" w:rsidP="007A2F00">
            <w:pPr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4E9C" w14:textId="77777777" w:rsidR="00DD3A47" w:rsidRPr="00CA773A" w:rsidRDefault="00DD3A47" w:rsidP="007A2F00">
            <w:pPr>
              <w:pStyle w:val="TableParagraph"/>
              <w:spacing w:line="257" w:lineRule="exact"/>
              <w:ind w:hanging="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Revizyon</w:t>
            </w:r>
            <w:r w:rsidRPr="00CA773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999" w:type="pct"/>
            <w:tcBorders>
              <w:left w:val="single" w:sz="6" w:space="0" w:color="auto"/>
              <w:right w:val="single" w:sz="6" w:space="0" w:color="auto"/>
            </w:tcBorders>
          </w:tcPr>
          <w:p w14:paraId="6E27AA22" w14:textId="77777777" w:rsidR="00DD3A47" w:rsidRPr="00CA773A" w:rsidRDefault="00DD3A47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3A47" w:rsidRPr="00CA773A" w14:paraId="3753465F" w14:textId="77777777" w:rsidTr="008F2333">
        <w:trPr>
          <w:cantSplit/>
          <w:trHeight w:val="69"/>
        </w:trPr>
        <w:tc>
          <w:tcPr>
            <w:tcW w:w="7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3156" w14:textId="77777777" w:rsidR="00DD3A47" w:rsidRPr="00CA773A" w:rsidRDefault="00DD3A47" w:rsidP="007A2F00">
            <w:pPr>
              <w:tabs>
                <w:tab w:val="center" w:pos="4536"/>
                <w:tab w:val="right" w:pos="9072"/>
              </w:tabs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5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8B83" w14:textId="77777777" w:rsidR="00DD3A47" w:rsidRPr="00CA773A" w:rsidRDefault="00DD3A47" w:rsidP="007A2F00">
            <w:pPr>
              <w:ind w:right="4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CDD8" w14:textId="77777777" w:rsidR="00DD3A47" w:rsidRPr="00CA773A" w:rsidRDefault="00DD3A47" w:rsidP="007A2F00">
            <w:pPr>
              <w:pStyle w:val="TableParagraph"/>
              <w:spacing w:line="257" w:lineRule="exact"/>
              <w:ind w:hanging="2"/>
              <w:rPr>
                <w:b/>
                <w:sz w:val="20"/>
                <w:szCs w:val="20"/>
              </w:rPr>
            </w:pPr>
            <w:r w:rsidRPr="00CA773A">
              <w:rPr>
                <w:b/>
                <w:sz w:val="20"/>
                <w:szCs w:val="20"/>
              </w:rPr>
              <w:t>Revizyon</w:t>
            </w:r>
            <w:r w:rsidRPr="00CA773A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A773A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9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CC96" w14:textId="77777777" w:rsidR="00DD3A47" w:rsidRPr="00CA773A" w:rsidRDefault="00DD3A47" w:rsidP="007A2F00">
            <w:pPr>
              <w:tabs>
                <w:tab w:val="center" w:pos="4536"/>
                <w:tab w:val="right" w:pos="9072"/>
              </w:tabs>
              <w:ind w:right="-21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1253CFE" w14:textId="77777777" w:rsidR="00656A15" w:rsidRDefault="00656A1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506135" w14:textId="77777777" w:rsidR="00656A15" w:rsidRDefault="00E6082D" w:rsidP="008F23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Değerli Öğretim Elemanı,</w:t>
      </w:r>
    </w:p>
    <w:p w14:paraId="3C338310" w14:textId="77777777" w:rsidR="008F2333" w:rsidRDefault="00E6082D" w:rsidP="008F2333">
      <w:pPr>
        <w:adjustRightInd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Bu form</w:t>
      </w:r>
      <w:r w:rsidR="0089765B">
        <w:rPr>
          <w:rFonts w:ascii="Times New Roman" w:eastAsia="Times New Roman" w:hAnsi="Times New Roman" w:cs="Times New Roman"/>
        </w:rPr>
        <w:t xml:space="preserve"> Bucak Sağlık Yüksekokulunda görev</w:t>
      </w:r>
      <w:r>
        <w:rPr>
          <w:rFonts w:ascii="Times New Roman" w:eastAsia="Times New Roman" w:hAnsi="Times New Roman" w:cs="Times New Roman"/>
        </w:rPr>
        <w:t xml:space="preserve"> yapan öğretim elemanlarının eğitim öğretim sürecine ilişkin memnuniyet durumunu değerlendirmek ve katkı sağlamak amacıyla hazırlanmıştır. Sizlerin geri bildiriminiz çok kıymetlidir. Verecek olduğunuz geribildirim dersleri</w:t>
      </w:r>
      <w:r>
        <w:rPr>
          <w:rFonts w:ascii="Times New Roman" w:eastAsia="Times New Roman" w:hAnsi="Times New Roman" w:cs="Times New Roman"/>
        </w:rPr>
        <w:t xml:space="preserve">n daha faydalı ve anlaşılır olmasına katkı sağlayacaktır. Lütfen memnuniyet durumunuzu tarafsız ve eksiksiz biçimde değerlendiriniz. </w:t>
      </w:r>
      <w:r w:rsidR="008F2333" w:rsidRPr="00975C15">
        <w:rPr>
          <w:rFonts w:ascii="Times New Roman" w:hAnsi="Times New Roman"/>
        </w:rPr>
        <w:t xml:space="preserve">Aşağıdaki maddeleri </w:t>
      </w:r>
      <w:r w:rsidR="008F2333" w:rsidRPr="00413653">
        <w:rPr>
          <w:rFonts w:ascii="Times New Roman" w:hAnsi="Times New Roman"/>
        </w:rPr>
        <w:t>1 (Kesinlikle katılıyorum), 2 (Katıl</w:t>
      </w:r>
      <w:r w:rsidR="008F2333">
        <w:rPr>
          <w:rFonts w:ascii="Times New Roman" w:hAnsi="Times New Roman"/>
        </w:rPr>
        <w:t>ıyorum</w:t>
      </w:r>
      <w:r w:rsidR="008F2333" w:rsidRPr="00413653">
        <w:rPr>
          <w:rFonts w:ascii="Times New Roman" w:hAnsi="Times New Roman"/>
        </w:rPr>
        <w:t xml:space="preserve">), 3 (Kararsızım), 4 </w:t>
      </w:r>
      <w:r w:rsidR="008F2333">
        <w:rPr>
          <w:rFonts w:ascii="Times New Roman" w:hAnsi="Times New Roman"/>
        </w:rPr>
        <w:t>(</w:t>
      </w:r>
      <w:r w:rsidR="008F2333" w:rsidRPr="00413653">
        <w:rPr>
          <w:rFonts w:ascii="Times New Roman" w:hAnsi="Times New Roman"/>
        </w:rPr>
        <w:t>Katı</w:t>
      </w:r>
      <w:r w:rsidR="008F2333">
        <w:rPr>
          <w:rFonts w:ascii="Times New Roman" w:hAnsi="Times New Roman"/>
        </w:rPr>
        <w:t>lmıyorum),</w:t>
      </w:r>
      <w:r w:rsidR="008F2333" w:rsidRPr="00413653">
        <w:rPr>
          <w:rFonts w:ascii="Times New Roman" w:hAnsi="Times New Roman"/>
        </w:rPr>
        <w:t xml:space="preserve"> 5 (Kesinlikle kat</w:t>
      </w:r>
      <w:r w:rsidR="008F2333">
        <w:rPr>
          <w:rFonts w:ascii="Times New Roman" w:hAnsi="Times New Roman"/>
        </w:rPr>
        <w:t>ılmıyorum</w:t>
      </w:r>
      <w:r w:rsidR="008F2333" w:rsidRPr="00413653">
        <w:rPr>
          <w:rFonts w:ascii="Times New Roman" w:hAnsi="Times New Roman"/>
        </w:rPr>
        <w:t>)</w:t>
      </w:r>
      <w:r w:rsidR="008F2333">
        <w:rPr>
          <w:rFonts w:ascii="Times New Roman" w:hAnsi="Times New Roman"/>
        </w:rPr>
        <w:t xml:space="preserve"> </w:t>
      </w:r>
      <w:r w:rsidR="008F2333" w:rsidRPr="00975C15">
        <w:rPr>
          <w:rFonts w:ascii="Times New Roman" w:hAnsi="Times New Roman"/>
        </w:rPr>
        <w:t>arasında puan vererek değerlendiriniz.</w:t>
      </w:r>
      <w:r w:rsidR="008F2333" w:rsidRPr="007E4FB7">
        <w:rPr>
          <w:rFonts w:ascii="Times New Roman" w:hAnsi="Times New Roman"/>
        </w:rPr>
        <w:t xml:space="preserve"> </w:t>
      </w:r>
    </w:p>
    <w:p w14:paraId="2427B6C1" w14:textId="7617E0CF" w:rsidR="009474F9" w:rsidRDefault="00E6082D" w:rsidP="009474F9">
      <w:pPr>
        <w:pStyle w:val="ListeParagraf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9474F9">
        <w:rPr>
          <w:rFonts w:ascii="Times New Roman" w:eastAsia="Times New Roman" w:hAnsi="Times New Roman" w:cs="Times New Roman"/>
        </w:rPr>
        <w:t>Cinsiyetiniz:</w:t>
      </w:r>
      <w:r w:rsidR="009474F9">
        <w:rPr>
          <w:rFonts w:ascii="Times New Roman" w:eastAsia="Times New Roman" w:hAnsi="Times New Roman" w:cs="Times New Roman"/>
        </w:rPr>
        <w:t xml:space="preserve"> </w:t>
      </w:r>
      <w:r w:rsidRPr="009474F9">
        <w:rPr>
          <w:rFonts w:ascii="Times New Roman" w:eastAsia="Times New Roman" w:hAnsi="Times New Roman" w:cs="Times New Roman"/>
        </w:rPr>
        <w:t>Kadın</w:t>
      </w:r>
      <w:r w:rsidR="009474F9" w:rsidRPr="009474F9">
        <w:rPr>
          <w:rFonts w:ascii="Times New Roman" w:eastAsia="Times New Roman" w:hAnsi="Times New Roman" w:cs="Times New Roman"/>
        </w:rPr>
        <w:tab/>
        <w:t xml:space="preserve">( </w:t>
      </w:r>
      <w:r w:rsidRPr="009474F9">
        <w:rPr>
          <w:rFonts w:ascii="Times New Roman" w:eastAsia="Times New Roman" w:hAnsi="Times New Roman" w:cs="Times New Roman"/>
        </w:rPr>
        <w:t>)</w:t>
      </w:r>
      <w:r w:rsidR="009474F9">
        <w:rPr>
          <w:rFonts w:ascii="Times New Roman" w:eastAsia="Times New Roman" w:hAnsi="Times New Roman" w:cs="Times New Roman"/>
        </w:rPr>
        <w:tab/>
      </w:r>
      <w:r w:rsidRPr="009474F9">
        <w:rPr>
          <w:rFonts w:ascii="Times New Roman" w:eastAsia="Times New Roman" w:hAnsi="Times New Roman" w:cs="Times New Roman"/>
        </w:rPr>
        <w:t>Erkek</w:t>
      </w:r>
      <w:r w:rsidR="009474F9">
        <w:rPr>
          <w:rFonts w:ascii="Times New Roman" w:eastAsia="Times New Roman" w:hAnsi="Times New Roman" w:cs="Times New Roman"/>
        </w:rPr>
        <w:t xml:space="preserve"> ( )</w:t>
      </w:r>
    </w:p>
    <w:p w14:paraId="1CCF1485" w14:textId="2D61EECE" w:rsidR="009474F9" w:rsidRDefault="00E6082D" w:rsidP="009474F9">
      <w:pPr>
        <w:pStyle w:val="ListeParagraf"/>
        <w:numPr>
          <w:ilvl w:val="0"/>
          <w:numId w:val="2"/>
        </w:numPr>
        <w:spacing w:after="0" w:line="24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9474F9">
        <w:rPr>
          <w:rFonts w:ascii="Times New Roman" w:eastAsia="Times New Roman" w:hAnsi="Times New Roman" w:cs="Times New Roman"/>
        </w:rPr>
        <w:t>Ünvanınız:</w:t>
      </w:r>
      <w:r w:rsidR="009474F9">
        <w:rPr>
          <w:rFonts w:ascii="Times New Roman" w:eastAsia="Times New Roman" w:hAnsi="Times New Roman" w:cs="Times New Roman"/>
        </w:rPr>
        <w:t xml:space="preserve"> </w:t>
      </w:r>
      <w:r w:rsidRPr="009474F9">
        <w:rPr>
          <w:rFonts w:ascii="Times New Roman" w:eastAsia="Times New Roman" w:hAnsi="Times New Roman" w:cs="Times New Roman"/>
        </w:rPr>
        <w:t>Profesör</w:t>
      </w:r>
      <w:r w:rsidR="009474F9" w:rsidRPr="009474F9">
        <w:rPr>
          <w:rFonts w:ascii="Times New Roman" w:eastAsia="Times New Roman" w:hAnsi="Times New Roman" w:cs="Times New Roman"/>
        </w:rPr>
        <w:tab/>
        <w:t xml:space="preserve">( </w:t>
      </w:r>
      <w:r w:rsidRPr="009474F9">
        <w:rPr>
          <w:rFonts w:ascii="Times New Roman" w:eastAsia="Times New Roman" w:hAnsi="Times New Roman" w:cs="Times New Roman"/>
        </w:rPr>
        <w:t>)</w:t>
      </w:r>
      <w:r w:rsidR="009474F9">
        <w:rPr>
          <w:rFonts w:ascii="Times New Roman" w:eastAsia="Times New Roman" w:hAnsi="Times New Roman" w:cs="Times New Roman"/>
        </w:rPr>
        <w:tab/>
      </w:r>
      <w:r w:rsidRPr="009474F9">
        <w:rPr>
          <w:rFonts w:ascii="Times New Roman" w:eastAsia="Times New Roman" w:hAnsi="Times New Roman" w:cs="Times New Roman"/>
        </w:rPr>
        <w:t>Doçent</w:t>
      </w:r>
      <w:r w:rsidRPr="009474F9">
        <w:rPr>
          <w:rFonts w:ascii="Times New Roman" w:eastAsia="Times New Roman" w:hAnsi="Times New Roman" w:cs="Times New Roman"/>
        </w:rPr>
        <w:tab/>
        <w:t>(  )</w:t>
      </w:r>
      <w:r w:rsidR="009474F9">
        <w:rPr>
          <w:rFonts w:ascii="Times New Roman" w:eastAsia="Times New Roman" w:hAnsi="Times New Roman" w:cs="Times New Roman"/>
        </w:rPr>
        <w:tab/>
      </w:r>
      <w:r w:rsidRPr="009474F9">
        <w:rPr>
          <w:rFonts w:ascii="Times New Roman" w:eastAsia="Times New Roman" w:hAnsi="Times New Roman" w:cs="Times New Roman"/>
        </w:rPr>
        <w:t>Dr.Öğr.Üyesi</w:t>
      </w:r>
      <w:r w:rsidR="009474F9">
        <w:rPr>
          <w:rFonts w:ascii="Times New Roman" w:eastAsia="Times New Roman" w:hAnsi="Times New Roman" w:cs="Times New Roman"/>
        </w:rPr>
        <w:t xml:space="preserve"> </w:t>
      </w:r>
      <w:r w:rsidRPr="009474F9">
        <w:rPr>
          <w:rFonts w:ascii="Times New Roman" w:eastAsia="Times New Roman" w:hAnsi="Times New Roman" w:cs="Times New Roman"/>
        </w:rPr>
        <w:t>(  )</w:t>
      </w:r>
      <w:r w:rsidR="009474F9">
        <w:rPr>
          <w:rFonts w:ascii="Times New Roman" w:eastAsia="Times New Roman" w:hAnsi="Times New Roman" w:cs="Times New Roman"/>
        </w:rPr>
        <w:tab/>
      </w:r>
      <w:r w:rsidRPr="009474F9">
        <w:rPr>
          <w:rFonts w:ascii="Times New Roman" w:eastAsia="Times New Roman" w:hAnsi="Times New Roman" w:cs="Times New Roman"/>
        </w:rPr>
        <w:t xml:space="preserve">Araş.Gör.Dr. </w:t>
      </w:r>
      <w:r w:rsidR="009474F9">
        <w:rPr>
          <w:rFonts w:ascii="Times New Roman" w:eastAsia="Times New Roman" w:hAnsi="Times New Roman" w:cs="Times New Roman"/>
        </w:rPr>
        <w:t>( )</w:t>
      </w:r>
      <w:r w:rsidRPr="009474F9">
        <w:rPr>
          <w:rFonts w:ascii="Times New Roman" w:eastAsia="Times New Roman" w:hAnsi="Times New Roman" w:cs="Times New Roman"/>
        </w:rPr>
        <w:tab/>
      </w:r>
    </w:p>
    <w:p w14:paraId="2DB7B0E1" w14:textId="0E7F5223" w:rsidR="00677BD9" w:rsidRPr="009474F9" w:rsidRDefault="00E6082D" w:rsidP="009474F9">
      <w:pPr>
        <w:pStyle w:val="ListeParagraf"/>
        <w:spacing w:after="0" w:line="240" w:lineRule="auto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9474F9">
        <w:rPr>
          <w:rFonts w:ascii="Times New Roman" w:eastAsia="Times New Roman" w:hAnsi="Times New Roman" w:cs="Times New Roman"/>
        </w:rPr>
        <w:t>Öğr.Gör.Dr (  )</w:t>
      </w:r>
      <w:r w:rsidR="009474F9">
        <w:rPr>
          <w:rFonts w:ascii="Times New Roman" w:eastAsia="Times New Roman" w:hAnsi="Times New Roman" w:cs="Times New Roman"/>
        </w:rPr>
        <w:tab/>
      </w:r>
      <w:r w:rsidRPr="009474F9">
        <w:rPr>
          <w:rFonts w:ascii="Times New Roman" w:eastAsia="Times New Roman" w:hAnsi="Times New Roman" w:cs="Times New Roman"/>
        </w:rPr>
        <w:t>Araş.Gör</w:t>
      </w:r>
      <w:r w:rsidR="009474F9">
        <w:rPr>
          <w:rFonts w:ascii="Times New Roman" w:eastAsia="Times New Roman" w:hAnsi="Times New Roman" w:cs="Times New Roman"/>
        </w:rPr>
        <w:t xml:space="preserve"> </w:t>
      </w:r>
      <w:r w:rsidRPr="009474F9">
        <w:rPr>
          <w:rFonts w:ascii="Times New Roman" w:eastAsia="Times New Roman" w:hAnsi="Times New Roman" w:cs="Times New Roman"/>
        </w:rPr>
        <w:t>(  )</w:t>
      </w:r>
      <w:r w:rsidR="009474F9">
        <w:rPr>
          <w:rFonts w:ascii="Times New Roman" w:eastAsia="Times New Roman" w:hAnsi="Times New Roman" w:cs="Times New Roman"/>
        </w:rPr>
        <w:tab/>
      </w:r>
      <w:r w:rsidRPr="009474F9">
        <w:rPr>
          <w:rFonts w:ascii="Times New Roman" w:eastAsia="Times New Roman" w:hAnsi="Times New Roman" w:cs="Times New Roman"/>
        </w:rPr>
        <w:t>Öğr.Gör.</w:t>
      </w:r>
      <w:r w:rsidR="009474F9">
        <w:rPr>
          <w:rFonts w:ascii="Times New Roman" w:eastAsia="Times New Roman" w:hAnsi="Times New Roman" w:cs="Times New Roman"/>
        </w:rPr>
        <w:t>( )</w:t>
      </w:r>
    </w:p>
    <w:p w14:paraId="7B0972F7" w14:textId="77777777" w:rsidR="00677BD9" w:rsidRDefault="00E6082D" w:rsidP="008F2333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Yüksekokuldaki Hizmet Yılınız: </w:t>
      </w:r>
    </w:p>
    <w:p w14:paraId="348C55A8" w14:textId="78FB1FB0" w:rsidR="00677BD9" w:rsidRDefault="00E6082D" w:rsidP="008F233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0-1 yıl</w:t>
      </w:r>
      <w:r w:rsidR="009474F9">
        <w:rPr>
          <w:rFonts w:ascii="Times New Roman" w:eastAsia="Times New Roman" w:hAnsi="Times New Roman" w:cs="Times New Roman"/>
        </w:rPr>
        <w:t xml:space="preserve"> ( )</w:t>
      </w:r>
    </w:p>
    <w:p w14:paraId="06BEE57A" w14:textId="6042F870" w:rsidR="00677BD9" w:rsidRDefault="00E6082D" w:rsidP="008F233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1-3 yıl</w:t>
      </w:r>
      <w:r w:rsidR="009474F9">
        <w:rPr>
          <w:rFonts w:ascii="Times New Roman" w:eastAsia="Times New Roman" w:hAnsi="Times New Roman" w:cs="Times New Roman"/>
        </w:rPr>
        <w:t xml:space="preserve"> ( )</w:t>
      </w:r>
    </w:p>
    <w:p w14:paraId="64762BD2" w14:textId="7BFC3A48" w:rsidR="00677BD9" w:rsidRDefault="00E6082D" w:rsidP="008F233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-5 yıl</w:t>
      </w:r>
      <w:r w:rsidR="009474F9">
        <w:rPr>
          <w:rFonts w:ascii="Times New Roman" w:eastAsia="Times New Roman" w:hAnsi="Times New Roman" w:cs="Times New Roman"/>
        </w:rPr>
        <w:t xml:space="preserve"> ( )</w:t>
      </w:r>
    </w:p>
    <w:p w14:paraId="247C0177" w14:textId="76D741A2" w:rsidR="00677BD9" w:rsidRDefault="00E6082D" w:rsidP="008F233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6-10 yıl</w:t>
      </w:r>
      <w:r w:rsidR="009474F9">
        <w:rPr>
          <w:rFonts w:ascii="Times New Roman" w:eastAsia="Times New Roman" w:hAnsi="Times New Roman" w:cs="Times New Roman"/>
        </w:rPr>
        <w:t xml:space="preserve"> ( )</w:t>
      </w:r>
    </w:p>
    <w:p w14:paraId="70BF68F2" w14:textId="270FE31A" w:rsidR="00677BD9" w:rsidRDefault="00E6082D" w:rsidP="009474F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 yıl ve üzeri</w:t>
      </w:r>
      <w:r w:rsidR="009474F9">
        <w:rPr>
          <w:rFonts w:ascii="Times New Roman" w:eastAsia="Times New Roman" w:hAnsi="Times New Roman" w:cs="Times New Roman"/>
        </w:rPr>
        <w:t xml:space="preserve"> ( )</w:t>
      </w:r>
    </w:p>
    <w:p w14:paraId="49A4722D" w14:textId="0D82F98C" w:rsidR="009474F9" w:rsidRDefault="009474F9" w:rsidP="009474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A8F213" w14:textId="21275627" w:rsidR="009474F9" w:rsidRPr="009474F9" w:rsidRDefault="00775D6F" w:rsidP="009474F9">
      <w:pPr>
        <w:pStyle w:val="ListeParagraf"/>
        <w:numPr>
          <w:ilvl w:val="0"/>
          <w:numId w:val="2"/>
        </w:numPr>
        <w:spacing w:after="0"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Bölümünüz: Ebelik</w:t>
      </w:r>
      <w:r w:rsidR="009474F9">
        <w:rPr>
          <w:rFonts w:ascii="Times New Roman" w:eastAsia="Times New Roman" w:hAnsi="Times New Roman" w:cs="Times New Roman"/>
        </w:rPr>
        <w:t xml:space="preserve"> ( )</w:t>
      </w:r>
      <w:r w:rsidR="009474F9">
        <w:rPr>
          <w:rFonts w:ascii="Times New Roman" w:eastAsia="Times New Roman" w:hAnsi="Times New Roman" w:cs="Times New Roman"/>
        </w:rPr>
        <w:tab/>
      </w:r>
      <w:r w:rsidR="00C72E82">
        <w:rPr>
          <w:rFonts w:ascii="Times New Roman" w:eastAsia="Times New Roman" w:hAnsi="Times New Roman" w:cs="Times New Roman"/>
        </w:rPr>
        <w:t>H</w:t>
      </w:r>
      <w:r w:rsidR="009474F9">
        <w:rPr>
          <w:rFonts w:ascii="Times New Roman" w:eastAsia="Times New Roman" w:hAnsi="Times New Roman" w:cs="Times New Roman"/>
        </w:rPr>
        <w:t>emşirelik ( )</w:t>
      </w:r>
      <w:r w:rsidR="009474F9">
        <w:rPr>
          <w:rFonts w:ascii="Times New Roman" w:eastAsia="Times New Roman" w:hAnsi="Times New Roman" w:cs="Times New Roman"/>
        </w:rPr>
        <w:tab/>
      </w:r>
      <w:r w:rsidR="00C72E82">
        <w:rPr>
          <w:rFonts w:ascii="Times New Roman" w:eastAsia="Times New Roman" w:hAnsi="Times New Roman" w:cs="Times New Roman"/>
        </w:rPr>
        <w:t>Ç</w:t>
      </w:r>
      <w:r w:rsidR="009474F9">
        <w:rPr>
          <w:rFonts w:ascii="Times New Roman" w:eastAsia="Times New Roman" w:hAnsi="Times New Roman" w:cs="Times New Roman"/>
        </w:rPr>
        <w:t>ocuk gelişimi ( )</w:t>
      </w:r>
      <w:r w:rsidR="009474F9">
        <w:rPr>
          <w:rFonts w:ascii="Times New Roman" w:eastAsia="Times New Roman" w:hAnsi="Times New Roman" w:cs="Times New Roman"/>
        </w:rPr>
        <w:tab/>
      </w:r>
      <w:r w:rsidR="00C72E82">
        <w:rPr>
          <w:rFonts w:ascii="Times New Roman" w:eastAsia="Times New Roman" w:hAnsi="Times New Roman" w:cs="Times New Roman"/>
        </w:rPr>
        <w:t>A</w:t>
      </w:r>
      <w:r w:rsidR="009474F9">
        <w:rPr>
          <w:rFonts w:ascii="Times New Roman" w:eastAsia="Times New Roman" w:hAnsi="Times New Roman" w:cs="Times New Roman"/>
        </w:rPr>
        <w:t>cil yardım</w:t>
      </w:r>
      <w:r w:rsidR="00C72E82">
        <w:rPr>
          <w:rFonts w:ascii="Times New Roman" w:eastAsia="Times New Roman" w:hAnsi="Times New Roman" w:cs="Times New Roman"/>
        </w:rPr>
        <w:t xml:space="preserve"> </w:t>
      </w:r>
      <w:r w:rsidR="009474F9">
        <w:rPr>
          <w:rFonts w:ascii="Times New Roman" w:eastAsia="Times New Roman" w:hAnsi="Times New Roman" w:cs="Times New Roman"/>
        </w:rPr>
        <w:t>afet yönetimi ( )</w:t>
      </w:r>
    </w:p>
    <w:tbl>
      <w:tblPr>
        <w:tblStyle w:val="a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0"/>
        <w:gridCol w:w="562"/>
        <w:gridCol w:w="567"/>
        <w:gridCol w:w="567"/>
        <w:gridCol w:w="567"/>
        <w:gridCol w:w="567"/>
      </w:tblGrid>
      <w:tr w:rsidR="00DD3A47" w:rsidRPr="00DD3A47" w14:paraId="33C6A0CC" w14:textId="60BA3B29" w:rsidTr="008F2333">
        <w:tc>
          <w:tcPr>
            <w:tcW w:w="6810" w:type="dxa"/>
          </w:tcPr>
          <w:p w14:paraId="7A2A0572" w14:textId="50E3A861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391FD815" w14:textId="77777777" w:rsidR="00DD3A47" w:rsidRPr="00DD3A47" w:rsidRDefault="00DD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3A4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15B1663D" w14:textId="77777777" w:rsidR="00DD3A47" w:rsidRPr="00DD3A47" w:rsidRDefault="00DD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3A4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14:paraId="51ABE603" w14:textId="77777777" w:rsidR="00DD3A47" w:rsidRPr="00DD3A47" w:rsidRDefault="00DD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3A4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14:paraId="6C200176" w14:textId="1B840E96" w:rsidR="00DD3A47" w:rsidRPr="00DD3A47" w:rsidRDefault="00DD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</w:tcPr>
          <w:p w14:paraId="4AA3CF3D" w14:textId="3384E4CF" w:rsidR="00DD3A47" w:rsidRPr="00DD3A47" w:rsidRDefault="00DD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DD3A47" w:rsidRPr="00DD3A47" w14:paraId="28E6F0B9" w14:textId="3B8FA8AC" w:rsidTr="008F2333">
        <w:trPr>
          <w:trHeight w:val="711"/>
        </w:trPr>
        <w:tc>
          <w:tcPr>
            <w:tcW w:w="6810" w:type="dxa"/>
          </w:tcPr>
          <w:p w14:paraId="6613929D" w14:textId="54C0362B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A47">
              <w:rPr>
                <w:rFonts w:ascii="Times New Roman" w:eastAsia="Times New Roman" w:hAnsi="Times New Roman" w:cs="Times New Roman"/>
                <w:b/>
              </w:rPr>
              <w:t>YÖNETİM VE KATILIM</w:t>
            </w:r>
          </w:p>
        </w:tc>
        <w:tc>
          <w:tcPr>
            <w:tcW w:w="562" w:type="dxa"/>
          </w:tcPr>
          <w:p w14:paraId="17EC8F71" w14:textId="1C5A76D5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947A5EF" w14:textId="558D9CEC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CB5B164" w14:textId="34C9F7E1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5BF9AB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16334EC" w14:textId="22E4FCB6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40FD5558" w14:textId="5C0268DC" w:rsidTr="008F2333">
        <w:tc>
          <w:tcPr>
            <w:tcW w:w="6810" w:type="dxa"/>
          </w:tcPr>
          <w:p w14:paraId="3EADC37F" w14:textId="0AA49A77" w:rsidR="00DD3A47" w:rsidRPr="00DD3A47" w:rsidRDefault="008F233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Yüksekokulumuzun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 xml:space="preserve"> bir mensubu olmaktan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memnunum</w:t>
            </w:r>
          </w:p>
        </w:tc>
        <w:tc>
          <w:tcPr>
            <w:tcW w:w="562" w:type="dxa"/>
          </w:tcPr>
          <w:p w14:paraId="2B31B44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CDD08A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6A14C0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CCE4E6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4EF6BB5" w14:textId="629F856B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19FDAF58" w14:textId="5AEE044C" w:rsidTr="008F2333">
        <w:tc>
          <w:tcPr>
            <w:tcW w:w="6810" w:type="dxa"/>
          </w:tcPr>
          <w:p w14:paraId="624E3FD5" w14:textId="6D7902A1" w:rsidR="00DD3A47" w:rsidRPr="00DD3A47" w:rsidRDefault="008F233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Yüksekokulumuzun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 xml:space="preserve"> idari görevlere seçilme /atama/görevlendirme ölçütlerinden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memnunum</w:t>
            </w:r>
          </w:p>
          <w:p w14:paraId="77027827" w14:textId="4767ABBD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34C8779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99FB1D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E767FD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4E63FA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31322D0" w14:textId="3BBBF65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A4E66F2" w14:textId="287B7BAC" w:rsidTr="008F2333">
        <w:tc>
          <w:tcPr>
            <w:tcW w:w="6810" w:type="dxa"/>
          </w:tcPr>
          <w:p w14:paraId="7DA05E78" w14:textId="683CB733" w:rsidR="00DD3A47" w:rsidRPr="00DD3A47" w:rsidRDefault="008F233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 xml:space="preserve">Yüksekokulumuzun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akademik atama ve yükseltme ölçütlerinden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memnunum</w:t>
            </w:r>
          </w:p>
          <w:p w14:paraId="343C8342" w14:textId="42E70BCA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10845D5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0FDA0E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D12B70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4632C0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2036938" w14:textId="00248732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59C86235" w14:textId="68511B1A" w:rsidTr="008F2333">
        <w:tc>
          <w:tcPr>
            <w:tcW w:w="6810" w:type="dxa"/>
          </w:tcPr>
          <w:p w14:paraId="2776044B" w14:textId="3C440746" w:rsidR="00DD3A47" w:rsidRPr="00DD3A47" w:rsidRDefault="008F233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Yüksekokulumuz</w:t>
            </w:r>
            <w:r>
              <w:rPr>
                <w:rFonts w:ascii="Times New Roman" w:hAnsi="Times New Roman"/>
                <w:sz w:val="22"/>
                <w:szCs w:val="22"/>
              </w:rPr>
              <w:t>da fikirlerimi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 xml:space="preserve"> çekinmeden ortaya koyabil</w:t>
            </w:r>
            <w:r>
              <w:rPr>
                <w:rFonts w:ascii="Times New Roman" w:hAnsi="Times New Roman"/>
                <w:sz w:val="22"/>
                <w:szCs w:val="22"/>
              </w:rPr>
              <w:t>irim</w:t>
            </w:r>
          </w:p>
          <w:p w14:paraId="6CD012F3" w14:textId="4527E43E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0573E79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A887AA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0D70B1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CD0784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4D2A105" w14:textId="3B9C0DF6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ADA72B6" w14:textId="5EA7E433" w:rsidTr="008F2333">
        <w:tc>
          <w:tcPr>
            <w:tcW w:w="6810" w:type="dxa"/>
          </w:tcPr>
          <w:p w14:paraId="2E0A3701" w14:textId="59D15D66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Bölümümde</w:t>
            </w:r>
            <w:r w:rsidR="008F2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akademik kadro sayısı</w:t>
            </w:r>
            <w:r w:rsidR="008F2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 w:rsidR="008F2333">
              <w:rPr>
                <w:rFonts w:ascii="Times New Roman" w:hAnsi="Times New Roman"/>
                <w:sz w:val="22"/>
                <w:szCs w:val="22"/>
              </w:rPr>
              <w:t>dir</w:t>
            </w:r>
          </w:p>
          <w:p w14:paraId="776C6A7C" w14:textId="020EB9F8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153E121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9486CD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A8483A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302913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8BC11DD" w14:textId="14A32D03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1AD8C42" w14:textId="6206FC89" w:rsidTr="008F2333">
        <w:tc>
          <w:tcPr>
            <w:tcW w:w="6810" w:type="dxa"/>
          </w:tcPr>
          <w:p w14:paraId="3E85D523" w14:textId="0FCA3EFD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Yöneticiler akademik personel tarafından iletilen şikâyetleri dikkate al</w:t>
            </w:r>
            <w:r w:rsidR="008F2333">
              <w:rPr>
                <w:rFonts w:ascii="Times New Roman" w:hAnsi="Times New Roman"/>
                <w:sz w:val="22"/>
                <w:szCs w:val="22"/>
              </w:rPr>
              <w:t>ır</w:t>
            </w:r>
          </w:p>
          <w:p w14:paraId="196F82D7" w14:textId="0C0F16D0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65FB39F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1EB739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0BF921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61160E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05596BE" w14:textId="248B10D4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FC4C526" w14:textId="12655AFB" w:rsidTr="008F2333">
        <w:tc>
          <w:tcPr>
            <w:tcW w:w="6810" w:type="dxa"/>
          </w:tcPr>
          <w:p w14:paraId="04FF753C" w14:textId="045ECA73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Yöneticiler</w:t>
            </w:r>
            <w:r w:rsidR="008F23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başarılarımı takdir e</w:t>
            </w:r>
            <w:r w:rsidR="008F2333">
              <w:rPr>
                <w:rFonts w:ascii="Times New Roman" w:hAnsi="Times New Roman"/>
                <w:sz w:val="22"/>
                <w:szCs w:val="22"/>
              </w:rPr>
              <w:t>der</w:t>
            </w:r>
          </w:p>
          <w:p w14:paraId="29EAB64A" w14:textId="1837E711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2C60078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B0DAD4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6BDFB9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598562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16AF9D2" w14:textId="63BFF148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119C2CD" w14:textId="5E3EEB7B" w:rsidTr="008F2333">
        <w:tc>
          <w:tcPr>
            <w:tcW w:w="6810" w:type="dxa"/>
          </w:tcPr>
          <w:p w14:paraId="7ACC09AF" w14:textId="1E6CA4B5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3A47">
              <w:rPr>
                <w:rFonts w:ascii="Times New Roman" w:eastAsia="Times New Roman" w:hAnsi="Times New Roman" w:cs="Times New Roman"/>
                <w:b/>
                <w:bCs/>
              </w:rPr>
              <w:t xml:space="preserve">EĞİTİM </w:t>
            </w:r>
          </w:p>
        </w:tc>
        <w:tc>
          <w:tcPr>
            <w:tcW w:w="562" w:type="dxa"/>
          </w:tcPr>
          <w:p w14:paraId="009C785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DC1352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8214F6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82D71D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0EFB171" w14:textId="502E382A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0ACB1B1C" w14:textId="63CE3D6F" w:rsidTr="008F2333">
        <w:tc>
          <w:tcPr>
            <w:tcW w:w="6810" w:type="dxa"/>
          </w:tcPr>
          <w:p w14:paraId="3D740F2B" w14:textId="31BC2E26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Lisans programlarımıza kabul edilen öğrencilerin niteliği</w:t>
            </w:r>
            <w:r w:rsidR="008F2333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  <w:p w14:paraId="34531B60" w14:textId="74D6050C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734DF0B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0196BB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A45F1E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C4C2EE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85EA52E" w14:textId="2275CD28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C023686" w14:textId="7AB77071" w:rsidTr="008F2333">
        <w:tc>
          <w:tcPr>
            <w:tcW w:w="6810" w:type="dxa"/>
          </w:tcPr>
          <w:p w14:paraId="74ADF72E" w14:textId="4F5201BF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Lisans programlarımızdaki öğrenci sayısı</w:t>
            </w:r>
            <w:r w:rsidR="009474F9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  <w:p w14:paraId="2CDBA583" w14:textId="165E4FE9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0169701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4FE634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E3429E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02E4DC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237AF25" w14:textId="31B036AD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1D3A4027" w14:textId="3B41B3BA" w:rsidTr="008F2333">
        <w:tc>
          <w:tcPr>
            <w:tcW w:w="6810" w:type="dxa"/>
          </w:tcPr>
          <w:p w14:paraId="6EAF94C1" w14:textId="539731BE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Lisansüstü programlarımıza kabul edilen öğrencilerin niteliği</w:t>
            </w:r>
            <w:r w:rsidR="009474F9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  <w:p w14:paraId="7BF2B593" w14:textId="19D75CC5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292CD53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7FB9E5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AF5DB1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9BCF88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4E24A95" w14:textId="1B69ED30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E9B7E8C" w14:textId="1870B573" w:rsidTr="008F2333">
        <w:tc>
          <w:tcPr>
            <w:tcW w:w="6810" w:type="dxa"/>
          </w:tcPr>
          <w:p w14:paraId="0A9D9371" w14:textId="37813CCB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lastRenderedPageBreak/>
              <w:t>Lisansüstü programlarımızdaki öğrenci sayısı</w:t>
            </w:r>
            <w:r w:rsidR="009474F9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  <w:p w14:paraId="5EBBEC3C" w14:textId="28F9647F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6A62B25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76130D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69C660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275E37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902E8EC" w14:textId="7196D4FD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4B68E6B2" w14:textId="596F89B0" w:rsidTr="008F2333">
        <w:trPr>
          <w:trHeight w:val="698"/>
        </w:trPr>
        <w:tc>
          <w:tcPr>
            <w:tcW w:w="6810" w:type="dxa"/>
          </w:tcPr>
          <w:p w14:paraId="70EDDE2C" w14:textId="30AE0C81" w:rsidR="00DD3A47" w:rsidRPr="00DD3A47" w:rsidRDefault="00C72E82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Yüksekokulumuzun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 xml:space="preserve"> öğretim etkinliklerine ayrılan zaman/ders yükü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uygundur</w:t>
            </w:r>
          </w:p>
          <w:p w14:paraId="5E52A27D" w14:textId="733B92AF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2330895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8110EE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176181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2CF0E0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A866E6B" w14:textId="3FA472A6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0DD66BE" w14:textId="12DFC6BC" w:rsidTr="008F2333">
        <w:tc>
          <w:tcPr>
            <w:tcW w:w="6810" w:type="dxa"/>
          </w:tcPr>
          <w:p w14:paraId="12671B40" w14:textId="664AF5DF" w:rsidR="00DD3A47" w:rsidRPr="00DD3A47" w:rsidRDefault="00DD3A47" w:rsidP="0089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3A47">
              <w:rPr>
                <w:rFonts w:ascii="Times New Roman" w:eastAsia="Times New Roman" w:hAnsi="Times New Roman" w:cs="Times New Roman"/>
                <w:b/>
                <w:bCs/>
              </w:rPr>
              <w:t>İLETİŞİM</w:t>
            </w:r>
          </w:p>
        </w:tc>
        <w:tc>
          <w:tcPr>
            <w:tcW w:w="562" w:type="dxa"/>
          </w:tcPr>
          <w:p w14:paraId="188D1EE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8E71D5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55C9C5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59E392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CE7AA39" w14:textId="7C5A7743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A3830C8" w14:textId="4CBB828E" w:rsidTr="008F2333">
        <w:trPr>
          <w:trHeight w:val="733"/>
        </w:trPr>
        <w:tc>
          <w:tcPr>
            <w:tcW w:w="6810" w:type="dxa"/>
          </w:tcPr>
          <w:p w14:paraId="5DAF1A23" w14:textId="1F407817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Yüksekokulum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uzdaki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öğretim elemanları arasındaki iletişim ve iş bir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liğinden memnunum </w:t>
            </w:r>
          </w:p>
          <w:p w14:paraId="78BB7610" w14:textId="2A5EF03E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4AAD4B5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530D28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D09512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EC3860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97BCD71" w14:textId="12046C83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166E113" w14:textId="358D7FE6" w:rsidTr="008F2333">
        <w:tc>
          <w:tcPr>
            <w:tcW w:w="6810" w:type="dxa"/>
          </w:tcPr>
          <w:p w14:paraId="18B42893" w14:textId="1804A381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Yüksekokulumuzun öğretim elemanları ve idari personel arasındaki iletişim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inden memnunum </w:t>
            </w:r>
          </w:p>
        </w:tc>
        <w:tc>
          <w:tcPr>
            <w:tcW w:w="562" w:type="dxa"/>
          </w:tcPr>
          <w:p w14:paraId="5285408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D0A676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32E59E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DBB324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43C9BB5" w14:textId="3DFA7DDC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2E9C144" w14:textId="41C15FCF" w:rsidTr="008F2333">
        <w:tc>
          <w:tcPr>
            <w:tcW w:w="6810" w:type="dxa"/>
          </w:tcPr>
          <w:p w14:paraId="12D58553" w14:textId="08915EF6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Yüksekokulumuzun öğretim elemanları ve öğrenciler arasındaki iletişimden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 memnunum</w:t>
            </w:r>
          </w:p>
        </w:tc>
        <w:tc>
          <w:tcPr>
            <w:tcW w:w="562" w:type="dxa"/>
          </w:tcPr>
          <w:p w14:paraId="2468788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6E48F6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95F7E9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19FE95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F889549" w14:textId="21854B21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F3EE49F" w14:textId="40A1DBBB" w:rsidTr="008F2333">
        <w:tc>
          <w:tcPr>
            <w:tcW w:w="6810" w:type="dxa"/>
          </w:tcPr>
          <w:p w14:paraId="7CA823DE" w14:textId="671973EB" w:rsidR="00DD3A47" w:rsidRPr="00DD3A47" w:rsidRDefault="00DD3A47" w:rsidP="00C72E82">
            <w:pPr>
              <w:pStyle w:val="p1"/>
              <w:rPr>
                <w:rFonts w:ascii="Times New Roman" w:hAnsi="Times New Roman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Yöneticilere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 kolaylıkla ulaşabilirim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2" w:type="dxa"/>
          </w:tcPr>
          <w:p w14:paraId="5974F78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747F37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E531F4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FB4AC3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5E2B4FC" w14:textId="3EC7527F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AE958FA" w14:textId="2AC22C0C" w:rsidTr="008F2333">
        <w:tc>
          <w:tcPr>
            <w:tcW w:w="6810" w:type="dxa"/>
          </w:tcPr>
          <w:p w14:paraId="6AD57A7B" w14:textId="38469907" w:rsidR="00DD3A47" w:rsidRPr="00DD3A47" w:rsidRDefault="00AA3276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herhangi bir birimi ile rahatlıkla iletişim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 kurabilirim</w:t>
            </w:r>
          </w:p>
        </w:tc>
        <w:tc>
          <w:tcPr>
            <w:tcW w:w="562" w:type="dxa"/>
          </w:tcPr>
          <w:p w14:paraId="1AC8AEE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FEAB54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A38303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A0063E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89E9143" w14:textId="513F071A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FDFFA1E" w14:textId="58E7DF25" w:rsidTr="008F2333">
        <w:tc>
          <w:tcPr>
            <w:tcW w:w="6810" w:type="dxa"/>
          </w:tcPr>
          <w:p w14:paraId="04D0B46A" w14:textId="58672CFA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Kurum içi haberleşme araçları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 w:rsidR="00C72E82">
              <w:rPr>
                <w:rFonts w:ascii="Times New Roman" w:hAnsi="Times New Roman"/>
                <w:sz w:val="22"/>
                <w:szCs w:val="22"/>
              </w:rPr>
              <w:t xml:space="preserve">dir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(e posta, duyurular… vb.)</w:t>
            </w:r>
          </w:p>
          <w:p w14:paraId="65076C40" w14:textId="01D785E0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68D0AFA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8EED8A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DF97F3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26F3BC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7923BF2" w14:textId="7C05B7F5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03D8B85A" w14:textId="0A5E64DE" w:rsidTr="008F2333">
        <w:tc>
          <w:tcPr>
            <w:tcW w:w="6810" w:type="dxa"/>
          </w:tcPr>
          <w:p w14:paraId="1F8E3E2A" w14:textId="53D9887C" w:rsidR="00DD3A47" w:rsidRPr="00DD3A47" w:rsidRDefault="00CE25B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Yüksekokulumuzun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web sayfası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>
              <w:rPr>
                <w:rFonts w:ascii="Times New Roman" w:hAnsi="Times New Roman"/>
                <w:sz w:val="22"/>
                <w:szCs w:val="22"/>
              </w:rPr>
              <w:t>dir</w:t>
            </w:r>
          </w:p>
          <w:p w14:paraId="0E8B24BF" w14:textId="6F5D57ED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0B0D70A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DA88D0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636A91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8F6EB5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A00F07A" w14:textId="0055DC74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35CD123" w14:textId="3A574869" w:rsidTr="008F2333">
        <w:tc>
          <w:tcPr>
            <w:tcW w:w="6810" w:type="dxa"/>
          </w:tcPr>
          <w:p w14:paraId="3C42CD8C" w14:textId="6F863505" w:rsidR="00DD3A47" w:rsidRPr="00DD3A47" w:rsidRDefault="00DD3A47" w:rsidP="00624D41">
            <w:pPr>
              <w:pStyle w:val="p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3A47">
              <w:rPr>
                <w:rFonts w:ascii="Times New Roman" w:hAnsi="Times New Roman"/>
                <w:b/>
                <w:bCs/>
                <w:sz w:val="22"/>
                <w:szCs w:val="22"/>
              </w:rPr>
              <w:t>ARAŞTIRMA</w:t>
            </w:r>
          </w:p>
          <w:p w14:paraId="4964DF79" w14:textId="66CC759F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3DDDEF5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634846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7C9019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21063F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54E0BD0" w14:textId="4C39020C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E9CFCFF" w14:textId="28318BEE" w:rsidTr="008F2333">
        <w:tc>
          <w:tcPr>
            <w:tcW w:w="6810" w:type="dxa"/>
          </w:tcPr>
          <w:p w14:paraId="6BE77E89" w14:textId="0D355BE1" w:rsidR="00DD3A47" w:rsidRPr="00DD3A47" w:rsidRDefault="00CE25B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Yüksekokulumuzda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araştırma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 xml:space="preserve"> ve yayın yapmaya ayrılabilen zaman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>
              <w:rPr>
                <w:rFonts w:ascii="Times New Roman" w:hAnsi="Times New Roman"/>
                <w:sz w:val="22"/>
                <w:szCs w:val="22"/>
              </w:rPr>
              <w:t>dir</w:t>
            </w:r>
          </w:p>
          <w:p w14:paraId="7AD00A59" w14:textId="313C7438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1A29E1F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3CF385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FB2545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A836A7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75AD13F" w14:textId="09D70FBD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468569F" w14:textId="033D9C08" w:rsidTr="008F2333">
        <w:tc>
          <w:tcPr>
            <w:tcW w:w="6810" w:type="dxa"/>
          </w:tcPr>
          <w:p w14:paraId="67A2AF21" w14:textId="5B09D61E" w:rsidR="00DD3A47" w:rsidRPr="00DD3A47" w:rsidRDefault="00CE25B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Yüksekokulumuzda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araştırma ve yayın yapmayı teşvik edici mekanizmalar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>
              <w:rPr>
                <w:rFonts w:ascii="Times New Roman" w:hAnsi="Times New Roman"/>
                <w:sz w:val="22"/>
                <w:szCs w:val="22"/>
              </w:rPr>
              <w:t>dir</w:t>
            </w:r>
          </w:p>
        </w:tc>
        <w:tc>
          <w:tcPr>
            <w:tcW w:w="562" w:type="dxa"/>
          </w:tcPr>
          <w:p w14:paraId="672585C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58A797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C619C7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9B16DC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7BC9F2E" w14:textId="3E979EBC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7E7687B" w14:textId="6CEE3338" w:rsidTr="008F2333">
        <w:tc>
          <w:tcPr>
            <w:tcW w:w="6810" w:type="dxa"/>
          </w:tcPr>
          <w:p w14:paraId="51CFDB44" w14:textId="538BE5CF" w:rsidR="00DD3A47" w:rsidRPr="00DD3A47" w:rsidRDefault="00CE25B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Yüksekokulumuzda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araştırma için sağlanan elektronik veri tabanları yeterli</w:t>
            </w:r>
            <w:r>
              <w:rPr>
                <w:rFonts w:ascii="Times New Roman" w:hAnsi="Times New Roman"/>
                <w:sz w:val="22"/>
                <w:szCs w:val="22"/>
              </w:rPr>
              <w:t>dir</w:t>
            </w:r>
          </w:p>
        </w:tc>
        <w:tc>
          <w:tcPr>
            <w:tcW w:w="562" w:type="dxa"/>
          </w:tcPr>
          <w:p w14:paraId="2E1BA0D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4F50E9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83ED96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62264F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E2736FC" w14:textId="06CD898C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337C596" w14:textId="0C2785BC" w:rsidTr="008F2333">
        <w:trPr>
          <w:trHeight w:val="873"/>
        </w:trPr>
        <w:tc>
          <w:tcPr>
            <w:tcW w:w="6810" w:type="dxa"/>
          </w:tcPr>
          <w:p w14:paraId="4E5A9340" w14:textId="4D87CD8F" w:rsidR="00DD3A47" w:rsidRPr="00DD3A47" w:rsidRDefault="00CE25B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Yüksekokulumuzda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Bilimsel Araştırma Projeleri (BAP) kapsamında verilen hizmetl</w:t>
            </w:r>
            <w:r>
              <w:rPr>
                <w:rFonts w:ascii="Times New Roman" w:hAnsi="Times New Roman"/>
                <w:sz w:val="22"/>
                <w:szCs w:val="22"/>
              </w:rPr>
              <w:t>er yeterlidir</w:t>
            </w:r>
          </w:p>
          <w:p w14:paraId="33A02FB2" w14:textId="3260BFDB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2352808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F1A869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7AA929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C622E6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5C5AF99" w14:textId="408794BF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A9A33F5" w14:textId="7C955643" w:rsidTr="008F2333">
        <w:tc>
          <w:tcPr>
            <w:tcW w:w="6810" w:type="dxa"/>
          </w:tcPr>
          <w:p w14:paraId="2DA3E269" w14:textId="7074CC60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BAP değerlendirme süreci</w:t>
            </w:r>
            <w:r w:rsidR="00CE25B3">
              <w:rPr>
                <w:rFonts w:ascii="Times New Roman" w:hAnsi="Times New Roman"/>
                <w:sz w:val="22"/>
                <w:szCs w:val="22"/>
              </w:rPr>
              <w:t xml:space="preserve"> uygundur</w:t>
            </w:r>
          </w:p>
        </w:tc>
        <w:tc>
          <w:tcPr>
            <w:tcW w:w="562" w:type="dxa"/>
          </w:tcPr>
          <w:p w14:paraId="0331A49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2843BE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5F9E65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BFA8B1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F0703B5" w14:textId="4D9A8559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611497E" w14:textId="1ACBE1E2" w:rsidTr="008F2333">
        <w:tc>
          <w:tcPr>
            <w:tcW w:w="6810" w:type="dxa"/>
          </w:tcPr>
          <w:p w14:paraId="6F1F3D01" w14:textId="1DAC4B4D" w:rsidR="00DD3A47" w:rsidRPr="00DD3A47" w:rsidRDefault="00CE25B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bilimsel araştırmalar için yeterli maddi desteği sağl</w:t>
            </w:r>
            <w:r>
              <w:rPr>
                <w:rFonts w:ascii="Times New Roman" w:hAnsi="Times New Roman"/>
                <w:sz w:val="22"/>
                <w:szCs w:val="22"/>
              </w:rPr>
              <w:t>ar</w:t>
            </w:r>
          </w:p>
          <w:p w14:paraId="78C80EB3" w14:textId="5A7000FC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2DE8DAE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92346C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9603A1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7040DF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BA10B06" w14:textId="15B5B59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4746B62" w14:textId="57450194" w:rsidTr="008F2333">
        <w:tc>
          <w:tcPr>
            <w:tcW w:w="6810" w:type="dxa"/>
          </w:tcPr>
          <w:p w14:paraId="42597970" w14:textId="545278CA" w:rsidR="00DD3A47" w:rsidRPr="00DD3A47" w:rsidRDefault="00CE25B3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Yüksekokulumuzda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yurtiçi/yurtdışı bilimsel toplantı ve kongrelere katılım teşvikleri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>
              <w:rPr>
                <w:rFonts w:ascii="Times New Roman" w:hAnsi="Times New Roman"/>
                <w:sz w:val="22"/>
                <w:szCs w:val="22"/>
              </w:rPr>
              <w:t>dir</w:t>
            </w:r>
          </w:p>
          <w:p w14:paraId="403D6182" w14:textId="59F06569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0DD27FF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F82C72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71EAFA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83F845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F468CDD" w14:textId="71997C39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4B196B3A" w14:textId="5F5105CC" w:rsidTr="008F2333">
        <w:tc>
          <w:tcPr>
            <w:tcW w:w="6810" w:type="dxa"/>
          </w:tcPr>
          <w:p w14:paraId="31487687" w14:textId="11D3AFEF" w:rsidR="00DD3A47" w:rsidRPr="00DD3A47" w:rsidRDefault="007249D2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Yüksekokulumuzda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yürütülen projelerde hizmet satın almada karşılaşılan sorunların çözümünde kolaylık/destek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sağlanmaktadır</w:t>
            </w:r>
          </w:p>
        </w:tc>
        <w:tc>
          <w:tcPr>
            <w:tcW w:w="562" w:type="dxa"/>
          </w:tcPr>
          <w:p w14:paraId="43F7F07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9D19DE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9A3DDD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2CF59C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E818387" w14:textId="27C45A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4391208" w14:textId="52E13181" w:rsidTr="008F2333">
        <w:tc>
          <w:tcPr>
            <w:tcW w:w="6810" w:type="dxa"/>
          </w:tcPr>
          <w:p w14:paraId="4DF69665" w14:textId="7E33BF5A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Araştırma fikirlerim</w:t>
            </w:r>
            <w:r w:rsidR="007249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desteklen</w:t>
            </w:r>
            <w:r w:rsidR="007249D2">
              <w:rPr>
                <w:rFonts w:ascii="Times New Roman" w:hAnsi="Times New Roman"/>
                <w:sz w:val="22"/>
                <w:szCs w:val="22"/>
              </w:rPr>
              <w:t>ir</w:t>
            </w:r>
          </w:p>
          <w:p w14:paraId="29335B60" w14:textId="033CB73E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32453A6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4DE7B0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6228DD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311EE9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6A74F55" w14:textId="57B4EDC1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079FC815" w14:textId="1E4D29B7" w:rsidTr="008F2333">
        <w:tc>
          <w:tcPr>
            <w:tcW w:w="6810" w:type="dxa"/>
          </w:tcPr>
          <w:p w14:paraId="7C75B96F" w14:textId="751E4D54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Araştırma yapılabilecek laboratuvar koşulları</w:t>
            </w:r>
            <w:r w:rsidR="007249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 w:rsidR="007249D2">
              <w:rPr>
                <w:rFonts w:ascii="Times New Roman" w:hAnsi="Times New Roman"/>
                <w:sz w:val="22"/>
                <w:szCs w:val="22"/>
              </w:rPr>
              <w:t>dir</w:t>
            </w:r>
          </w:p>
        </w:tc>
        <w:tc>
          <w:tcPr>
            <w:tcW w:w="562" w:type="dxa"/>
          </w:tcPr>
          <w:p w14:paraId="4B57D32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34D6F4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CB3531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3FF319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687275F" w14:textId="71FBCD48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D6340FF" w14:textId="4624DD95" w:rsidTr="008F2333">
        <w:tc>
          <w:tcPr>
            <w:tcW w:w="6810" w:type="dxa"/>
          </w:tcPr>
          <w:p w14:paraId="491C71B9" w14:textId="2A3070C4" w:rsidR="00DD3A47" w:rsidRPr="00DD3A47" w:rsidRDefault="007249D2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kademik personel için sunulan Erasmus, Mevlâna vb. değişim programları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yeterli</w:t>
            </w:r>
            <w:r>
              <w:rPr>
                <w:rFonts w:ascii="Times New Roman" w:hAnsi="Times New Roman"/>
                <w:sz w:val="22"/>
                <w:szCs w:val="22"/>
              </w:rPr>
              <w:t>dir</w:t>
            </w:r>
          </w:p>
          <w:p w14:paraId="17CB7AD0" w14:textId="6A1B8D44" w:rsidR="00DD3A47" w:rsidRPr="00DD3A47" w:rsidRDefault="00DD3A47" w:rsidP="00624D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7433455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DF81B4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23A882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46F540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A86C7B0" w14:textId="501EB0BE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2D5ADA7" w14:textId="5B438AF7" w:rsidTr="008F2333">
        <w:tc>
          <w:tcPr>
            <w:tcW w:w="6810" w:type="dxa"/>
          </w:tcPr>
          <w:p w14:paraId="064460F1" w14:textId="7DB552A4" w:rsidR="00DD3A47" w:rsidRPr="00DD3A47" w:rsidRDefault="00DD3A47" w:rsidP="00370999">
            <w:pPr>
              <w:pStyle w:val="p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3A47">
              <w:rPr>
                <w:rFonts w:ascii="Times New Roman" w:hAnsi="Times New Roman"/>
                <w:b/>
                <w:bCs/>
                <w:sz w:val="22"/>
                <w:szCs w:val="22"/>
              </w:rPr>
              <w:t>HEDEF BELİRLEME, PERFORMANS</w:t>
            </w:r>
          </w:p>
          <w:p w14:paraId="63C183A6" w14:textId="179F9C8A" w:rsidR="00DD3A47" w:rsidRPr="00DD3A47" w:rsidRDefault="00DD3A47" w:rsidP="003709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11E471A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3E951F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8FB187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E6CEE5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3E6B153" w14:textId="7DF72C5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FF3E39A" w14:textId="5F8CA379" w:rsidTr="008F2333">
        <w:tc>
          <w:tcPr>
            <w:tcW w:w="6810" w:type="dxa"/>
          </w:tcPr>
          <w:p w14:paraId="3A73C7E5" w14:textId="4D186427" w:rsidR="00DD3A47" w:rsidRPr="00DD3A47" w:rsidRDefault="003410AC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Yüksekokulumuzun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Türkiye’deki diğer</w:t>
            </w:r>
            <w:r w:rsidR="00AA32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4BA4">
              <w:rPr>
                <w:rFonts w:ascii="Times New Roman" w:hAnsi="Times New Roman"/>
                <w:sz w:val="22"/>
                <w:szCs w:val="22"/>
              </w:rPr>
              <w:t xml:space="preserve">yüksekokullar </w:t>
            </w:r>
            <w:r w:rsidR="00A84BA4" w:rsidRPr="00DD3A47">
              <w:rPr>
                <w:rFonts w:ascii="Times New Roman" w:hAnsi="Times New Roman"/>
                <w:sz w:val="22"/>
                <w:szCs w:val="22"/>
              </w:rPr>
              <w:t>içindeki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 xml:space="preserve"> konumundan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memnunum</w:t>
            </w:r>
          </w:p>
        </w:tc>
        <w:tc>
          <w:tcPr>
            <w:tcW w:w="562" w:type="dxa"/>
          </w:tcPr>
          <w:p w14:paraId="06C8691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17398F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ABF921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31177A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25396AF" w14:textId="0400F05B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374FB5B" w14:textId="0A48760C" w:rsidTr="008F2333">
        <w:tc>
          <w:tcPr>
            <w:tcW w:w="6810" w:type="dxa"/>
          </w:tcPr>
          <w:p w14:paraId="3A6F4B4F" w14:textId="281713E2" w:rsidR="00DD3A47" w:rsidRPr="00DD3A47" w:rsidRDefault="003410AC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Yüksekokulumuzun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yenilikçi çabalarından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memnunum </w:t>
            </w:r>
          </w:p>
        </w:tc>
        <w:tc>
          <w:tcPr>
            <w:tcW w:w="562" w:type="dxa"/>
          </w:tcPr>
          <w:p w14:paraId="5AA8F0A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E2570D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D67B69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365033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ED46C57" w14:textId="4027012D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1173BA26" w14:textId="3084A0FA" w:rsidTr="008F2333">
        <w:tc>
          <w:tcPr>
            <w:tcW w:w="6810" w:type="dxa"/>
          </w:tcPr>
          <w:p w14:paraId="5CC87AED" w14:textId="2A04750C" w:rsidR="00DD3A47" w:rsidRPr="00DD3A47" w:rsidRDefault="003410AC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Yüksekokulumuzda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yeni açılacak programlar belirlenirken alandaki değişen ihtiyaçların dikkate alı</w:t>
            </w:r>
            <w:r>
              <w:rPr>
                <w:rFonts w:ascii="Times New Roman" w:hAnsi="Times New Roman"/>
                <w:sz w:val="22"/>
                <w:szCs w:val="22"/>
              </w:rPr>
              <w:t>nır</w:t>
            </w:r>
          </w:p>
          <w:p w14:paraId="69DBCF09" w14:textId="20D137BA" w:rsidR="00DD3A47" w:rsidRPr="00DD3A47" w:rsidRDefault="00DD3A47" w:rsidP="00CD0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30A28B9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6D1512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724363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55CD91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33FBF89" w14:textId="45388BED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05035D8B" w14:textId="56F3708A" w:rsidTr="008F2333">
        <w:tc>
          <w:tcPr>
            <w:tcW w:w="6810" w:type="dxa"/>
          </w:tcPr>
          <w:p w14:paraId="51D1DE8B" w14:textId="425B28B5" w:rsidR="00DD3A47" w:rsidRPr="00DD3A47" w:rsidRDefault="00BE0341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disiplinler arası ve çok disiplinli çalışmayı teşvik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eder</w:t>
            </w:r>
          </w:p>
          <w:p w14:paraId="1FB90E36" w14:textId="050B1815" w:rsidR="00DD3A47" w:rsidRPr="00DD3A47" w:rsidRDefault="00DD3A47" w:rsidP="00CD0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1962EF4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3816EF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78A2E0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9E41CE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B159765" w14:textId="76021B74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01196150" w14:textId="00904DDF" w:rsidTr="008F2333">
        <w:tc>
          <w:tcPr>
            <w:tcW w:w="6810" w:type="dxa"/>
          </w:tcPr>
          <w:p w14:paraId="001F2095" w14:textId="68694904" w:rsidR="00DD3A47" w:rsidRPr="00DD3A47" w:rsidRDefault="00BE0341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Yüksekokulumuzun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devlet, özel kuruluşlar ve sivil toplum örgütleri ile bölgesel ve ulusal kalkınmaya katkıda bulunma çabas</w:t>
            </w:r>
            <w:r>
              <w:rPr>
                <w:rFonts w:ascii="Times New Roman" w:hAnsi="Times New Roman"/>
                <w:sz w:val="22"/>
                <w:szCs w:val="22"/>
              </w:rPr>
              <w:t>ı vardır</w:t>
            </w:r>
          </w:p>
          <w:p w14:paraId="6D2860DB" w14:textId="650E86F0" w:rsidR="00DD3A47" w:rsidRPr="00DD3A47" w:rsidRDefault="00DD3A47" w:rsidP="00CD0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411896B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75AA63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BA6C37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1FE56D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7A4F335" w14:textId="4F3511F2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4F1F8EFD" w14:textId="4245D364" w:rsidTr="008F2333">
        <w:tc>
          <w:tcPr>
            <w:tcW w:w="6810" w:type="dxa"/>
          </w:tcPr>
          <w:p w14:paraId="3B39FD9A" w14:textId="6F1095B0" w:rsidR="00DD3A47" w:rsidRPr="00DD3A47" w:rsidRDefault="00BE0341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Yüksekokulumuzda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 xml:space="preserve"> özel gereksinimli öğrencilerin İhtiya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çları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dikkate al</w:t>
            </w:r>
            <w:r>
              <w:rPr>
                <w:rFonts w:ascii="Times New Roman" w:hAnsi="Times New Roman"/>
                <w:sz w:val="22"/>
                <w:szCs w:val="22"/>
              </w:rPr>
              <w:t>ınır</w:t>
            </w:r>
          </w:p>
          <w:p w14:paraId="45B6DC88" w14:textId="1C43DF53" w:rsidR="00DD3A47" w:rsidRPr="00DD3A47" w:rsidRDefault="00DD3A47" w:rsidP="00CD0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</w:tcPr>
          <w:p w14:paraId="1337162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35A168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21E5D7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8F553C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1F512E0" w14:textId="55556AF6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5CCD3A7C" w14:textId="192045B3" w:rsidTr="008F2333">
        <w:tc>
          <w:tcPr>
            <w:tcW w:w="6810" w:type="dxa"/>
          </w:tcPr>
          <w:p w14:paraId="4B3D90CF" w14:textId="0C12A68F" w:rsidR="00DD3A47" w:rsidRPr="00DD3A47" w:rsidRDefault="00BE0341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 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uluslararası öğrencilerin ihtiyaçlarını dikkate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alır</w:t>
            </w:r>
          </w:p>
        </w:tc>
        <w:tc>
          <w:tcPr>
            <w:tcW w:w="562" w:type="dxa"/>
          </w:tcPr>
          <w:p w14:paraId="13E93B8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59E6EB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A09F17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CCA6FA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A8148A8" w14:textId="069CEA05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055D23F8" w14:textId="61953FC8" w:rsidTr="008F2333">
        <w:tc>
          <w:tcPr>
            <w:tcW w:w="6810" w:type="dxa"/>
          </w:tcPr>
          <w:p w14:paraId="48497EA3" w14:textId="663A61A8" w:rsidR="00DD3A47" w:rsidRPr="00DD3A47" w:rsidRDefault="00BE0341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Yüksekokulumuzda h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izmet içi eğitimler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</w:tc>
        <w:tc>
          <w:tcPr>
            <w:tcW w:w="562" w:type="dxa"/>
          </w:tcPr>
          <w:p w14:paraId="468C1A0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7CEED6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875B1F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4B6FDF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6389FF4" w14:textId="0D2AF99F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AC27F88" w14:textId="2343BE0B" w:rsidTr="008F2333">
        <w:tc>
          <w:tcPr>
            <w:tcW w:w="6810" w:type="dxa"/>
          </w:tcPr>
          <w:p w14:paraId="613989C7" w14:textId="650566F1" w:rsidR="00DD3A47" w:rsidRPr="00DD3A47" w:rsidRDefault="00DD3A47" w:rsidP="00CD09F7">
            <w:pPr>
              <w:pStyle w:val="p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3A47">
              <w:rPr>
                <w:rFonts w:ascii="Times New Roman" w:hAnsi="Times New Roman"/>
                <w:b/>
                <w:bCs/>
                <w:sz w:val="22"/>
                <w:szCs w:val="22"/>
              </w:rPr>
              <w:t>ALTYAPI</w:t>
            </w:r>
          </w:p>
        </w:tc>
        <w:tc>
          <w:tcPr>
            <w:tcW w:w="562" w:type="dxa"/>
          </w:tcPr>
          <w:p w14:paraId="7767895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A0C6D4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9C8155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C90254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BE712A0" w14:textId="3B399EDC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57306D8B" w14:textId="09E12A04" w:rsidTr="008F2333">
        <w:tc>
          <w:tcPr>
            <w:tcW w:w="6810" w:type="dxa"/>
          </w:tcPr>
          <w:p w14:paraId="42A3648A" w14:textId="13E05202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Çalıştığım ortamın temizliğinden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memnunum </w:t>
            </w:r>
          </w:p>
        </w:tc>
        <w:tc>
          <w:tcPr>
            <w:tcW w:w="562" w:type="dxa"/>
          </w:tcPr>
          <w:p w14:paraId="1154DDB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FC9CE2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BF69BD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FC820F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EC64421" w14:textId="30F20575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5CE2AA7" w14:textId="3BB196CA" w:rsidTr="008F2333">
        <w:tc>
          <w:tcPr>
            <w:tcW w:w="6810" w:type="dxa"/>
          </w:tcPr>
          <w:p w14:paraId="77E7593D" w14:textId="681B85CE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Çalıştığım ortamda oda başına düşen personel sayısı uygun</w:t>
            </w:r>
            <w:r w:rsidR="009653C7">
              <w:rPr>
                <w:rFonts w:ascii="Times New Roman" w:hAnsi="Times New Roman"/>
                <w:sz w:val="22"/>
                <w:szCs w:val="22"/>
              </w:rPr>
              <w:t>dur</w:t>
            </w:r>
          </w:p>
        </w:tc>
        <w:tc>
          <w:tcPr>
            <w:tcW w:w="562" w:type="dxa"/>
          </w:tcPr>
          <w:p w14:paraId="0157810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4FCE95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590909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5317DC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608AC7D" w14:textId="4BA64853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DB12BEF" w14:textId="43B1AEF3" w:rsidTr="008F2333">
        <w:tc>
          <w:tcPr>
            <w:tcW w:w="6810" w:type="dxa"/>
          </w:tcPr>
          <w:p w14:paraId="71470A14" w14:textId="1095CE2C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Çalıştığım ortamın iklimlendirme sistemi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uygun</w:t>
            </w:r>
            <w:r w:rsidR="009653C7">
              <w:rPr>
                <w:rFonts w:ascii="Times New Roman" w:hAnsi="Times New Roman"/>
                <w:sz w:val="22"/>
                <w:szCs w:val="22"/>
              </w:rPr>
              <w:t>dur</w:t>
            </w:r>
          </w:p>
        </w:tc>
        <w:tc>
          <w:tcPr>
            <w:tcW w:w="562" w:type="dxa"/>
          </w:tcPr>
          <w:p w14:paraId="4D5A910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67BC697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57E560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E80842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AB7868B" w14:textId="16B23AA5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77EE8BC" w14:textId="71AAA6B5" w:rsidTr="008F2333">
        <w:tc>
          <w:tcPr>
            <w:tcW w:w="6810" w:type="dxa"/>
          </w:tcPr>
          <w:p w14:paraId="50EF3475" w14:textId="0031E0FB" w:rsidR="00DD3A47" w:rsidRPr="00DD3A47" w:rsidRDefault="009653C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Yüksekokulumuzun k</w:t>
            </w:r>
            <w:r w:rsidR="00DD3A47" w:rsidRPr="00DD3A47">
              <w:rPr>
                <w:rFonts w:ascii="Times New Roman" w:hAnsi="Times New Roman"/>
                <w:sz w:val="22"/>
                <w:szCs w:val="22"/>
              </w:rPr>
              <w:t>ültür ve sanat etkinliklerinden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memnunum </w:t>
            </w:r>
          </w:p>
        </w:tc>
        <w:tc>
          <w:tcPr>
            <w:tcW w:w="562" w:type="dxa"/>
          </w:tcPr>
          <w:p w14:paraId="03BC550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B16D64A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627D28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1F3A60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0C4C323" w14:textId="335A1566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0487E8F4" w14:textId="7F9C07C5" w:rsidTr="008F2333">
        <w:tc>
          <w:tcPr>
            <w:tcW w:w="6810" w:type="dxa"/>
          </w:tcPr>
          <w:p w14:paraId="1AB35807" w14:textId="43C287DD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Güvenlik tedbirleri yeterli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dir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(yangın, deprem, güvenlik hizmetleri… vb.)</w:t>
            </w:r>
          </w:p>
        </w:tc>
        <w:tc>
          <w:tcPr>
            <w:tcW w:w="562" w:type="dxa"/>
          </w:tcPr>
          <w:p w14:paraId="6D44D55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4B856E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EEB752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6F5624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9F91ADA" w14:textId="1B340D78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98DAB4A" w14:textId="639A17A9" w:rsidTr="008F2333">
        <w:tc>
          <w:tcPr>
            <w:tcW w:w="6810" w:type="dxa"/>
          </w:tcPr>
          <w:p w14:paraId="6D007E41" w14:textId="6DC102AF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Bilgisayar, yazıcı, fotokopi vb. araç-gereçlerin temininden</w:t>
            </w:r>
          </w:p>
        </w:tc>
        <w:tc>
          <w:tcPr>
            <w:tcW w:w="562" w:type="dxa"/>
          </w:tcPr>
          <w:p w14:paraId="46F8647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23430B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73E528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E98B36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CF18BD1" w14:textId="7EC8F62A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ACD3678" w14:textId="4639ADB2" w:rsidTr="008F2333">
        <w:tc>
          <w:tcPr>
            <w:tcW w:w="6810" w:type="dxa"/>
          </w:tcPr>
          <w:p w14:paraId="35A24CA4" w14:textId="3469F74C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Internet hizmetleri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  <w:p w14:paraId="0AF111F9" w14:textId="77777777" w:rsidR="00DD3A47" w:rsidRPr="00DD3A47" w:rsidRDefault="00DD3A47" w:rsidP="00CD09F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</w:tcPr>
          <w:p w14:paraId="5D4B39F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9FCE2D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597784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86CBC0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EEED0CD" w14:textId="4328345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5C63955E" w14:textId="230DF645" w:rsidTr="008F2333">
        <w:tc>
          <w:tcPr>
            <w:tcW w:w="6810" w:type="dxa"/>
          </w:tcPr>
          <w:p w14:paraId="1DAF65F3" w14:textId="7E39BFFD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Bilgi-işlem hizmetleri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</w:tc>
        <w:tc>
          <w:tcPr>
            <w:tcW w:w="562" w:type="dxa"/>
          </w:tcPr>
          <w:p w14:paraId="6CE6D24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E1DADB4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39DD059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0BB7000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84EA6D8" w14:textId="7E7745BD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6D013501" w14:textId="3C768F55" w:rsidTr="008F2333">
        <w:tc>
          <w:tcPr>
            <w:tcW w:w="6810" w:type="dxa"/>
          </w:tcPr>
          <w:p w14:paraId="4C236902" w14:textId="6AB99E7B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Kütüphane ve dokümantasyon hizmetleri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  <w:p w14:paraId="73661C60" w14:textId="77777777" w:rsidR="00DD3A47" w:rsidRPr="00DD3A47" w:rsidRDefault="00DD3A47" w:rsidP="00CD09F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</w:tcPr>
          <w:p w14:paraId="2F5B77E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3148BE6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647D75D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D25008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D1DD856" w14:textId="71C49214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27875E83" w14:textId="711F0C7D" w:rsidTr="008F2333">
        <w:tc>
          <w:tcPr>
            <w:tcW w:w="6810" w:type="dxa"/>
          </w:tcPr>
          <w:p w14:paraId="625B586E" w14:textId="23AA172B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Yapım-onarım hizmetleri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yeterlidir</w:t>
            </w:r>
          </w:p>
        </w:tc>
        <w:tc>
          <w:tcPr>
            <w:tcW w:w="562" w:type="dxa"/>
          </w:tcPr>
          <w:p w14:paraId="655C518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1B13CA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2771AA5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5B35B1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EA192BE" w14:textId="2F9301A8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72182D39" w14:textId="598D7787" w:rsidTr="008F2333">
        <w:tc>
          <w:tcPr>
            <w:tcW w:w="6810" w:type="dxa"/>
          </w:tcPr>
          <w:p w14:paraId="0F41991D" w14:textId="474156FD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Dersliklerin iklimlendirme sistem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uygun</w:t>
            </w:r>
            <w:r w:rsidR="009653C7">
              <w:rPr>
                <w:rFonts w:ascii="Times New Roman" w:hAnsi="Times New Roman"/>
                <w:sz w:val="22"/>
                <w:szCs w:val="22"/>
              </w:rPr>
              <w:t>dur</w:t>
            </w:r>
          </w:p>
        </w:tc>
        <w:tc>
          <w:tcPr>
            <w:tcW w:w="562" w:type="dxa"/>
          </w:tcPr>
          <w:p w14:paraId="629BB8F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B149862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0268C3E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89C34C1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51DEF98B" w14:textId="3CBAE2D1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47457008" w14:textId="6D5F917F" w:rsidTr="008F2333">
        <w:tc>
          <w:tcPr>
            <w:tcW w:w="6810" w:type="dxa"/>
          </w:tcPr>
          <w:p w14:paraId="248BDAD8" w14:textId="200D62CD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Kongre-toplantı salonları ve mekânları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yeterl</w:t>
            </w:r>
            <w:r w:rsidR="009653C7">
              <w:rPr>
                <w:rFonts w:ascii="Times New Roman" w:hAnsi="Times New Roman"/>
                <w:sz w:val="22"/>
                <w:szCs w:val="22"/>
              </w:rPr>
              <w:t>idir</w:t>
            </w:r>
          </w:p>
        </w:tc>
        <w:tc>
          <w:tcPr>
            <w:tcW w:w="562" w:type="dxa"/>
          </w:tcPr>
          <w:p w14:paraId="245762F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77C770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CEFCE9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0D52295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6D65345" w14:textId="4BA0BF3B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54A6CFA3" w14:textId="545BB844" w:rsidTr="008F2333">
        <w:tc>
          <w:tcPr>
            <w:tcW w:w="6810" w:type="dxa"/>
          </w:tcPr>
          <w:p w14:paraId="4DE7C74F" w14:textId="72718205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Personel yemekhanesi mekân olarak yeterl</w:t>
            </w:r>
            <w:r w:rsidR="009653C7">
              <w:rPr>
                <w:rFonts w:ascii="Times New Roman" w:hAnsi="Times New Roman"/>
                <w:sz w:val="22"/>
                <w:szCs w:val="22"/>
              </w:rPr>
              <w:t>idir</w:t>
            </w:r>
          </w:p>
        </w:tc>
        <w:tc>
          <w:tcPr>
            <w:tcW w:w="562" w:type="dxa"/>
          </w:tcPr>
          <w:p w14:paraId="4FD60AD3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616A146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3D9E4FE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1DC270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7D6CDEA8" w14:textId="3B9C9A6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3A47" w:rsidRPr="00DD3A47" w14:paraId="3E6CA499" w14:textId="1CA07496" w:rsidTr="008F2333">
        <w:tc>
          <w:tcPr>
            <w:tcW w:w="6810" w:type="dxa"/>
          </w:tcPr>
          <w:p w14:paraId="1E787CC1" w14:textId="702250FD" w:rsidR="00DD3A47" w:rsidRPr="00DD3A47" w:rsidRDefault="00DD3A47" w:rsidP="00DD3A47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D3A47">
              <w:rPr>
                <w:rFonts w:ascii="Times New Roman" w:hAnsi="Times New Roman"/>
                <w:sz w:val="22"/>
                <w:szCs w:val="22"/>
              </w:rPr>
              <w:t>Personel yemekhanesinin yemekleri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A47">
              <w:rPr>
                <w:rFonts w:ascii="Times New Roman" w:hAnsi="Times New Roman"/>
                <w:sz w:val="22"/>
                <w:szCs w:val="22"/>
              </w:rPr>
              <w:t>kalite açısından yeterli</w:t>
            </w:r>
            <w:r w:rsidR="009653C7">
              <w:rPr>
                <w:rFonts w:ascii="Times New Roman" w:hAnsi="Times New Roman"/>
                <w:sz w:val="22"/>
                <w:szCs w:val="22"/>
              </w:rPr>
              <w:t>dir</w:t>
            </w:r>
          </w:p>
        </w:tc>
        <w:tc>
          <w:tcPr>
            <w:tcW w:w="562" w:type="dxa"/>
          </w:tcPr>
          <w:p w14:paraId="0F56B81B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CE19BEF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4627D52C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15791F38" w14:textId="77777777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129DF6A" w14:textId="75D20790" w:rsidR="00DD3A47" w:rsidRPr="00DD3A47" w:rsidRDefault="00DD3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D012F1" w14:textId="1F9E69AE" w:rsidR="00677BD9" w:rsidRPr="00DD3A47" w:rsidRDefault="00677BD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2C12BB" w14:textId="77777777" w:rsidR="001C29AE" w:rsidRPr="00DD3A47" w:rsidRDefault="001C29A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4378"/>
        <w:gridCol w:w="1434"/>
        <w:gridCol w:w="1736"/>
        <w:gridCol w:w="2517"/>
      </w:tblGrid>
      <w:tr w:rsidR="001C29AE" w14:paraId="061AFFFB" w14:textId="77777777" w:rsidTr="00656A15">
        <w:tc>
          <w:tcPr>
            <w:tcW w:w="4378" w:type="dxa"/>
          </w:tcPr>
          <w:p w14:paraId="11CF0E7A" w14:textId="104746FA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6A15">
              <w:rPr>
                <w:rFonts w:ascii="Times New Roman" w:eastAsia="Times New Roman" w:hAnsi="Times New Roman" w:cs="Times New Roman"/>
                <w:b/>
                <w:bCs/>
              </w:rPr>
              <w:t>GENEL MEMNUNİYET</w:t>
            </w:r>
          </w:p>
        </w:tc>
        <w:tc>
          <w:tcPr>
            <w:tcW w:w="1434" w:type="dxa"/>
          </w:tcPr>
          <w:p w14:paraId="4F6B21D5" w14:textId="30F368EC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656A15">
              <w:rPr>
                <w:rFonts w:ascii="Times New Roman" w:eastAsia="Times New Roman" w:hAnsi="Times New Roman" w:cs="Times New Roman"/>
              </w:rPr>
              <w:t xml:space="preserve">YÜKSEK </w:t>
            </w:r>
          </w:p>
        </w:tc>
        <w:tc>
          <w:tcPr>
            <w:tcW w:w="1736" w:type="dxa"/>
          </w:tcPr>
          <w:p w14:paraId="5BFDB51B" w14:textId="12C2A218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656A15"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2517" w:type="dxa"/>
          </w:tcPr>
          <w:p w14:paraId="2F19A6A6" w14:textId="2AB618E9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656A15">
              <w:rPr>
                <w:rFonts w:ascii="Times New Roman" w:eastAsia="Times New Roman" w:hAnsi="Times New Roman" w:cs="Times New Roman"/>
              </w:rPr>
              <w:t>DÜŞÜK</w:t>
            </w:r>
          </w:p>
        </w:tc>
      </w:tr>
      <w:tr w:rsidR="001C29AE" w14:paraId="78FC0E53" w14:textId="77777777" w:rsidTr="00656A15">
        <w:tc>
          <w:tcPr>
            <w:tcW w:w="4378" w:type="dxa"/>
          </w:tcPr>
          <w:p w14:paraId="4B0310CC" w14:textId="7F8CC07E" w:rsidR="001C29AE" w:rsidRPr="00656A15" w:rsidRDefault="009653C7" w:rsidP="00656A15">
            <w:pPr>
              <w:pStyle w:val="p1"/>
              <w:ind w:leftChars="0" w:left="0" w:firstLineChars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 </w:t>
            </w:r>
            <w:r w:rsidR="001C29AE" w:rsidRPr="00656A15">
              <w:rPr>
                <w:rFonts w:ascii="Times New Roman" w:hAnsi="Times New Roman"/>
                <w:sz w:val="22"/>
                <w:szCs w:val="22"/>
              </w:rPr>
              <w:t>ile ilgili genel memnuniyet düzeyiniz nedir?</w:t>
            </w:r>
          </w:p>
          <w:p w14:paraId="54DAF335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</w:tcPr>
          <w:p w14:paraId="6EB12CD7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6" w:type="dxa"/>
          </w:tcPr>
          <w:p w14:paraId="1E122639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395124C3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C29AE" w14:paraId="0B375598" w14:textId="77777777" w:rsidTr="00656A15">
        <w:tc>
          <w:tcPr>
            <w:tcW w:w="4378" w:type="dxa"/>
          </w:tcPr>
          <w:p w14:paraId="78BE7CE9" w14:textId="2EB5796D" w:rsidR="001C29AE" w:rsidRPr="00656A15" w:rsidRDefault="009653C7" w:rsidP="00656A15">
            <w:pPr>
              <w:pStyle w:val="p1"/>
              <w:ind w:leftChars="0" w:left="0" w:firstLineChars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Yüksekokulumuzun </w:t>
            </w:r>
            <w:r w:rsidR="001C29AE" w:rsidRPr="00656A15">
              <w:rPr>
                <w:rFonts w:ascii="Times New Roman" w:hAnsi="Times New Roman"/>
                <w:sz w:val="22"/>
                <w:szCs w:val="22"/>
              </w:rPr>
              <w:t>beklentilerinizi karşılama düzeyi nedir?</w:t>
            </w:r>
          </w:p>
        </w:tc>
        <w:tc>
          <w:tcPr>
            <w:tcW w:w="1434" w:type="dxa"/>
          </w:tcPr>
          <w:p w14:paraId="3ECAF31A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6" w:type="dxa"/>
          </w:tcPr>
          <w:p w14:paraId="0ADCFB0C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5A97C397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C29AE" w14:paraId="59A5841E" w14:textId="77777777" w:rsidTr="00656A15">
        <w:tc>
          <w:tcPr>
            <w:tcW w:w="4378" w:type="dxa"/>
          </w:tcPr>
          <w:p w14:paraId="4C7CB183" w14:textId="010B2858" w:rsidR="001C29AE" w:rsidRPr="00656A15" w:rsidRDefault="001C29AE" w:rsidP="00656A15">
            <w:pPr>
              <w:pStyle w:val="p1"/>
              <w:ind w:leftChars="0" w:left="0" w:firstLineChars="0" w:firstLine="0"/>
              <w:rPr>
                <w:rFonts w:ascii="Times New Roman" w:hAnsi="Times New Roman"/>
                <w:sz w:val="22"/>
                <w:szCs w:val="22"/>
              </w:rPr>
            </w:pPr>
            <w:r w:rsidRPr="00656A15">
              <w:rPr>
                <w:rFonts w:ascii="Times New Roman" w:hAnsi="Times New Roman"/>
                <w:sz w:val="22"/>
                <w:szCs w:val="22"/>
              </w:rPr>
              <w:t>Kendinizi</w:t>
            </w:r>
            <w:r w:rsidR="009653C7">
              <w:rPr>
                <w:rFonts w:ascii="Times New Roman" w:hAnsi="Times New Roman"/>
                <w:sz w:val="22"/>
                <w:szCs w:val="22"/>
              </w:rPr>
              <w:t xml:space="preserve"> Yüksekokulumuz </w:t>
            </w:r>
            <w:r w:rsidRPr="00656A15">
              <w:rPr>
                <w:rFonts w:ascii="Times New Roman" w:hAnsi="Times New Roman"/>
                <w:sz w:val="22"/>
                <w:szCs w:val="22"/>
              </w:rPr>
              <w:t>bir parçası olarak görüyor musunuz?</w:t>
            </w:r>
          </w:p>
          <w:p w14:paraId="74BF9AA0" w14:textId="19B679C0" w:rsidR="001C29AE" w:rsidRPr="00656A15" w:rsidRDefault="001C29AE" w:rsidP="001C29AE">
            <w:pPr>
              <w:pStyle w:val="p1"/>
              <w:ind w:leftChars="0" w:left="0" w:firstLineChars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4" w:type="dxa"/>
          </w:tcPr>
          <w:p w14:paraId="759BEA73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6" w:type="dxa"/>
          </w:tcPr>
          <w:p w14:paraId="797E476B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</w:tcPr>
          <w:p w14:paraId="7C86C7A2" w14:textId="77777777" w:rsidR="001C29AE" w:rsidRPr="00656A15" w:rsidRDefault="001C29AE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D06A0D" w14:textId="77777777" w:rsidR="00656A15" w:rsidRDefault="00656A15" w:rsidP="00656A15">
      <w:pPr>
        <w:pStyle w:val="p1"/>
      </w:pPr>
    </w:p>
    <w:p w14:paraId="6430B998" w14:textId="4E43A2FC" w:rsidR="001C29AE" w:rsidRPr="00C72E82" w:rsidRDefault="001C29AE" w:rsidP="00656A15">
      <w:pPr>
        <w:pStyle w:val="p1"/>
        <w:rPr>
          <w:rFonts w:ascii="Times New Roman" w:hAnsi="Times New Roman"/>
          <w:sz w:val="22"/>
          <w:szCs w:val="22"/>
        </w:rPr>
      </w:pPr>
      <w:r>
        <w:t xml:space="preserve"> </w:t>
      </w:r>
      <w:r w:rsidRPr="00C72E82">
        <w:rPr>
          <w:rFonts w:ascii="Times New Roman" w:hAnsi="Times New Roman"/>
          <w:sz w:val="22"/>
          <w:szCs w:val="22"/>
        </w:rPr>
        <w:t>Eklemek istediğiniz başka bir konu varsa paylaşınız.</w:t>
      </w:r>
    </w:p>
    <w:p w14:paraId="6F910949" w14:textId="3BDA8BF8" w:rsidR="001C29AE" w:rsidRPr="001C29AE" w:rsidRDefault="001C29AE" w:rsidP="001C29AE">
      <w:pPr>
        <w:pStyle w:val="ListeParagraf"/>
        <w:spacing w:after="0" w:line="240" w:lineRule="auto"/>
        <w:ind w:leftChars="0" w:firstLineChars="0" w:firstLine="0"/>
        <w:rPr>
          <w:rFonts w:ascii="Times New Roman" w:eastAsia="Times New Roman" w:hAnsi="Times New Roman" w:cs="Times New Roman"/>
        </w:rPr>
      </w:pPr>
    </w:p>
    <w:sectPr w:rsidR="001C29AE" w:rsidRPr="001C29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01F6" w14:textId="77777777" w:rsidR="00E6082D" w:rsidRDefault="00E6082D">
      <w:pPr>
        <w:spacing w:after="0" w:line="240" w:lineRule="auto"/>
      </w:pPr>
      <w:r>
        <w:separator/>
      </w:r>
    </w:p>
  </w:endnote>
  <w:endnote w:type="continuationSeparator" w:id="0">
    <w:p w14:paraId="66E76D93" w14:textId="77777777" w:rsidR="00E6082D" w:rsidRDefault="00E6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3400" w14:textId="77777777" w:rsidR="0089765B" w:rsidRDefault="0089765B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49FA7" w14:textId="7F208A12" w:rsidR="00677BD9" w:rsidRDefault="00E608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5FDAE86" w14:textId="77777777" w:rsidR="00677BD9" w:rsidRDefault="00677B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CEF5E" w14:textId="77777777" w:rsidR="0089765B" w:rsidRDefault="0089765B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77ABD" w14:textId="77777777" w:rsidR="00E6082D" w:rsidRDefault="00E6082D">
      <w:pPr>
        <w:spacing w:after="0" w:line="240" w:lineRule="auto"/>
      </w:pPr>
      <w:r>
        <w:separator/>
      </w:r>
    </w:p>
  </w:footnote>
  <w:footnote w:type="continuationSeparator" w:id="0">
    <w:p w14:paraId="4C5D9483" w14:textId="77777777" w:rsidR="00E6082D" w:rsidRDefault="00E6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E3FA" w14:textId="77777777" w:rsidR="0089765B" w:rsidRDefault="0089765B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EBE6C" w14:textId="77777777" w:rsidR="00677BD9" w:rsidRDefault="00677BD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p w14:paraId="68FF358A" w14:textId="77777777" w:rsidR="00677BD9" w:rsidRDefault="00677B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205C6" w14:textId="77777777" w:rsidR="0089765B" w:rsidRDefault="0089765B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CE6"/>
    <w:multiLevelType w:val="multilevel"/>
    <w:tmpl w:val="935CB1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A301C0"/>
    <w:multiLevelType w:val="multilevel"/>
    <w:tmpl w:val="B1021B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3874D95"/>
    <w:multiLevelType w:val="multilevel"/>
    <w:tmpl w:val="077462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56D218E"/>
    <w:multiLevelType w:val="hybridMultilevel"/>
    <w:tmpl w:val="1FCAF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C3828"/>
    <w:multiLevelType w:val="multilevel"/>
    <w:tmpl w:val="3572C7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8896A6E"/>
    <w:multiLevelType w:val="multilevel"/>
    <w:tmpl w:val="A0A2DA1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6137174"/>
    <w:multiLevelType w:val="multilevel"/>
    <w:tmpl w:val="81D2BB0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D9"/>
    <w:rsid w:val="000D7726"/>
    <w:rsid w:val="001320BF"/>
    <w:rsid w:val="00167FC9"/>
    <w:rsid w:val="001C29AE"/>
    <w:rsid w:val="003410AC"/>
    <w:rsid w:val="00370999"/>
    <w:rsid w:val="005D537C"/>
    <w:rsid w:val="00624D41"/>
    <w:rsid w:val="006462F7"/>
    <w:rsid w:val="00656A15"/>
    <w:rsid w:val="00677BD9"/>
    <w:rsid w:val="006963FB"/>
    <w:rsid w:val="007249D2"/>
    <w:rsid w:val="00775D6F"/>
    <w:rsid w:val="00817ABC"/>
    <w:rsid w:val="0089765B"/>
    <w:rsid w:val="008F2333"/>
    <w:rsid w:val="009474F9"/>
    <w:rsid w:val="009653C7"/>
    <w:rsid w:val="00971086"/>
    <w:rsid w:val="00A84BA4"/>
    <w:rsid w:val="00AA3276"/>
    <w:rsid w:val="00B312E2"/>
    <w:rsid w:val="00B505F1"/>
    <w:rsid w:val="00B518FF"/>
    <w:rsid w:val="00BE0341"/>
    <w:rsid w:val="00BE3426"/>
    <w:rsid w:val="00C41F91"/>
    <w:rsid w:val="00C72E82"/>
    <w:rsid w:val="00CD09F7"/>
    <w:rsid w:val="00CE25B3"/>
    <w:rsid w:val="00D037DE"/>
    <w:rsid w:val="00DD3A47"/>
    <w:rsid w:val="00E6082D"/>
    <w:rsid w:val="00E62B34"/>
    <w:rsid w:val="00FB7404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A75A"/>
  <w15:docId w15:val="{B02A0CBF-D510-B044-B505-E6101B32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tr-TR" w:eastAsia="en-US"/>
    </w:rPr>
  </w:style>
  <w:style w:type="paragraph" w:styleId="stBilgi">
    <w:name w:val="header"/>
    <w:basedOn w:val="Normal"/>
    <w:uiPriority w:val="99"/>
    <w:qFormat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tr-TR" w:eastAsia="en-US"/>
    </w:rPr>
  </w:style>
  <w:style w:type="character" w:customStyle="1" w:styleId="stBilgiChar">
    <w:name w:val="Üst Bilgi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val="tr-TR" w:eastAsia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tr-TR" w:eastAsia="en-US"/>
    </w:rPr>
  </w:style>
  <w:style w:type="character" w:customStyle="1" w:styleId="AltBilgiChar">
    <w:name w:val="Alt Bilgi Char"/>
    <w:rPr>
      <w:w w:val="100"/>
      <w:position w:val="-1"/>
      <w:sz w:val="22"/>
      <w:szCs w:val="22"/>
      <w:effect w:val="none"/>
      <w:vertAlign w:val="baseline"/>
      <w:cs w:val="0"/>
      <w:em w:val="none"/>
      <w:lang w:val="tr-TR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en-GB" w:eastAsia="en-GB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p1">
    <w:name w:val="p1"/>
    <w:basedOn w:val="Normal"/>
    <w:rsid w:val="0089765B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tr-TR"/>
    </w:rPr>
  </w:style>
  <w:style w:type="character" w:customStyle="1" w:styleId="apple-converted-space">
    <w:name w:val="apple-converted-space"/>
    <w:basedOn w:val="VarsaylanParagrafYazTipi"/>
    <w:rsid w:val="00CD09F7"/>
  </w:style>
  <w:style w:type="paragraph" w:styleId="GvdeMetni">
    <w:name w:val="Body Text"/>
    <w:basedOn w:val="Normal"/>
    <w:link w:val="GvdeMetniChar"/>
    <w:uiPriority w:val="1"/>
    <w:qFormat/>
    <w:rsid w:val="00DD3A4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40"/>
      <w:szCs w:val="40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3A47"/>
    <w:rPr>
      <w:rFonts w:ascii="Cambria" w:eastAsia="Cambria" w:hAnsi="Cambria" w:cs="Cambria"/>
      <w:b/>
      <w:bCs/>
      <w:sz w:val="40"/>
      <w:szCs w:val="40"/>
      <w:lang w:val="tr-TR" w:eastAsia="en-US"/>
    </w:rPr>
  </w:style>
  <w:style w:type="paragraph" w:customStyle="1" w:styleId="TableParagraph">
    <w:name w:val="Table Paragraph"/>
    <w:basedOn w:val="Normal"/>
    <w:uiPriority w:val="1"/>
    <w:qFormat/>
    <w:rsid w:val="00DD3A4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tr-TR" w:eastAsia="en-US"/>
    </w:rPr>
  </w:style>
  <w:style w:type="table" w:customStyle="1" w:styleId="TabloKlavuzu31">
    <w:name w:val="Tablo Kılavuzu31"/>
    <w:basedOn w:val="NormalTablo"/>
    <w:next w:val="TabloKlavuzu"/>
    <w:uiPriority w:val="59"/>
    <w:rsid w:val="00DD3A4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7Fpul2IT3LvdIR/5DE8lBp7GA==">CgMxLjA4AHIhMUhNMEVmVW9nTXRMUU05WVg0a3JlaWM1UWJCMXhJRm1h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Bünyamin</cp:lastModifiedBy>
  <cp:revision>27</cp:revision>
  <dcterms:created xsi:type="dcterms:W3CDTF">2025-11-15T10:13:00Z</dcterms:created>
  <dcterms:modified xsi:type="dcterms:W3CDTF">2025-11-25T11:34:00Z</dcterms:modified>
</cp:coreProperties>
</file>