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BC0" w:rsidRPr="00D96E8B" w:rsidRDefault="00532BC0">
      <w:pPr>
        <w:pStyle w:val="GvdeMetni"/>
        <w:spacing w:before="6"/>
        <w:ind w:left="0"/>
        <w:jc w:val="left"/>
      </w:pPr>
    </w:p>
    <w:p w:rsidR="00532BC0" w:rsidRPr="00D96E8B" w:rsidRDefault="00360235">
      <w:pPr>
        <w:tabs>
          <w:tab w:val="left" w:pos="5211"/>
        </w:tabs>
        <w:ind w:left="117"/>
        <w:rPr>
          <w:sz w:val="24"/>
          <w:szCs w:val="24"/>
        </w:rPr>
      </w:pPr>
      <w:r w:rsidRPr="00D96E8B">
        <w:rPr>
          <w:noProof/>
          <w:position w:val="51"/>
          <w:sz w:val="24"/>
          <w:szCs w:val="24"/>
          <w:lang w:eastAsia="tr-TR"/>
        </w:rPr>
        <w:drawing>
          <wp:inline distT="0" distB="0" distL="0" distR="0" wp14:anchorId="3C694294" wp14:editId="2D2BEC40">
            <wp:extent cx="2634374" cy="104279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2634374" cy="1042797"/>
                    </a:xfrm>
                    <a:prstGeom prst="rect">
                      <a:avLst/>
                    </a:prstGeom>
                  </pic:spPr>
                </pic:pic>
              </a:graphicData>
            </a:graphic>
          </wp:inline>
        </w:drawing>
      </w:r>
      <w:r w:rsidRPr="00D96E8B">
        <w:rPr>
          <w:position w:val="51"/>
          <w:sz w:val="24"/>
          <w:szCs w:val="24"/>
        </w:rPr>
        <w:tab/>
      </w:r>
      <w:r w:rsidRPr="00D96E8B">
        <w:rPr>
          <w:noProof/>
          <w:sz w:val="24"/>
          <w:szCs w:val="24"/>
          <w:lang w:eastAsia="tr-TR"/>
        </w:rPr>
        <w:drawing>
          <wp:inline distT="0" distB="0" distL="0" distR="0" wp14:anchorId="09132DD8" wp14:editId="3FD25BBC">
            <wp:extent cx="2767366" cy="196024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767366" cy="1960245"/>
                    </a:xfrm>
                    <a:prstGeom prst="rect">
                      <a:avLst/>
                    </a:prstGeom>
                  </pic:spPr>
                </pic:pic>
              </a:graphicData>
            </a:graphic>
          </wp:inline>
        </w:drawing>
      </w:r>
    </w:p>
    <w:p w:rsidR="00532BC0" w:rsidRPr="00D96E8B" w:rsidRDefault="00532BC0">
      <w:pPr>
        <w:pStyle w:val="GvdeMetni"/>
        <w:ind w:left="0"/>
        <w:jc w:val="left"/>
      </w:pPr>
    </w:p>
    <w:p w:rsidR="00532BC0" w:rsidRPr="00D96E8B" w:rsidRDefault="00532BC0">
      <w:pPr>
        <w:pStyle w:val="GvdeMetni"/>
        <w:ind w:left="0"/>
        <w:jc w:val="left"/>
      </w:pPr>
    </w:p>
    <w:p w:rsidR="00532BC0" w:rsidRPr="00D96E8B" w:rsidRDefault="00532BC0">
      <w:pPr>
        <w:pStyle w:val="GvdeMetni"/>
        <w:ind w:left="0"/>
        <w:jc w:val="left"/>
      </w:pPr>
    </w:p>
    <w:p w:rsidR="00532BC0" w:rsidRPr="00D96E8B" w:rsidRDefault="00532BC0">
      <w:pPr>
        <w:pStyle w:val="GvdeMetni"/>
        <w:ind w:left="0"/>
        <w:jc w:val="left"/>
      </w:pPr>
    </w:p>
    <w:p w:rsidR="00532BC0" w:rsidRPr="00D96E8B" w:rsidRDefault="00532BC0">
      <w:pPr>
        <w:pStyle w:val="GvdeMetni"/>
        <w:ind w:left="0"/>
        <w:jc w:val="left"/>
      </w:pPr>
    </w:p>
    <w:p w:rsidR="00532BC0" w:rsidRPr="00D96E8B" w:rsidRDefault="00532BC0">
      <w:pPr>
        <w:pStyle w:val="GvdeMetni"/>
        <w:ind w:left="0"/>
        <w:jc w:val="left"/>
      </w:pPr>
    </w:p>
    <w:p w:rsidR="00532BC0" w:rsidRPr="00D96E8B" w:rsidRDefault="00532BC0">
      <w:pPr>
        <w:pStyle w:val="GvdeMetni"/>
        <w:ind w:left="0"/>
        <w:jc w:val="left"/>
      </w:pPr>
    </w:p>
    <w:p w:rsidR="00532BC0" w:rsidRPr="00D96E8B" w:rsidRDefault="00532BC0">
      <w:pPr>
        <w:pStyle w:val="GvdeMetni"/>
        <w:ind w:left="0"/>
        <w:jc w:val="left"/>
      </w:pPr>
    </w:p>
    <w:p w:rsidR="00532BC0" w:rsidRPr="00D96E8B" w:rsidRDefault="00532BC0">
      <w:pPr>
        <w:pStyle w:val="GvdeMetni"/>
        <w:ind w:left="0"/>
        <w:jc w:val="left"/>
      </w:pPr>
    </w:p>
    <w:p w:rsidR="00532BC0" w:rsidRPr="00D96E8B" w:rsidRDefault="00532BC0">
      <w:pPr>
        <w:pStyle w:val="GvdeMetni"/>
        <w:spacing w:before="153"/>
        <w:ind w:left="0"/>
        <w:jc w:val="left"/>
      </w:pPr>
    </w:p>
    <w:p w:rsidR="00D77741" w:rsidRPr="00D96E8B" w:rsidRDefault="00D77741" w:rsidP="00D77741">
      <w:pPr>
        <w:tabs>
          <w:tab w:val="left" w:pos="2944"/>
        </w:tabs>
        <w:spacing w:line="360" w:lineRule="auto"/>
        <w:jc w:val="center"/>
        <w:rPr>
          <w:b/>
          <w:bCs/>
          <w:sz w:val="28"/>
          <w:szCs w:val="28"/>
        </w:rPr>
      </w:pPr>
      <w:r w:rsidRPr="00D96E8B">
        <w:rPr>
          <w:b/>
          <w:bCs/>
          <w:sz w:val="28"/>
          <w:szCs w:val="28"/>
        </w:rPr>
        <w:t>MEDA İŞ GÜVENLİĞİ MERKEZİ ÇEVRE DANIŞMANLIK SANAYİ TİCARET LİMİTED ŞİRKETİ İLE BURDUR MEHMET AKİF ERSOY ÜNİVERSİTESİ ÇAVDIR MESLEK YÜKSEKOKULU ARASINDA DÜZENLENEN EĞİTİM İŞ BİRLİĞİ PROTOKOLÜ</w:t>
      </w:r>
    </w:p>
    <w:p w:rsidR="00D77741" w:rsidRPr="00D96E8B" w:rsidRDefault="00D77741" w:rsidP="00D77741">
      <w:pPr>
        <w:spacing w:line="360" w:lineRule="auto"/>
        <w:rPr>
          <w:sz w:val="24"/>
          <w:szCs w:val="24"/>
        </w:rPr>
      </w:pPr>
    </w:p>
    <w:p w:rsidR="00532BC0" w:rsidRPr="00D96E8B" w:rsidRDefault="00532BC0">
      <w:pPr>
        <w:pStyle w:val="GvdeMetni"/>
        <w:ind w:left="0"/>
        <w:jc w:val="left"/>
        <w:rPr>
          <w:b/>
        </w:rPr>
      </w:pPr>
    </w:p>
    <w:p w:rsidR="00532BC0" w:rsidRPr="00D96E8B" w:rsidRDefault="00532BC0">
      <w:pPr>
        <w:pStyle w:val="GvdeMetni"/>
        <w:ind w:left="0"/>
        <w:jc w:val="left"/>
        <w:rPr>
          <w:b/>
        </w:rPr>
      </w:pPr>
    </w:p>
    <w:p w:rsidR="00532BC0" w:rsidRPr="00D96E8B" w:rsidRDefault="00532BC0">
      <w:pPr>
        <w:pStyle w:val="GvdeMetni"/>
        <w:ind w:left="0"/>
        <w:jc w:val="left"/>
        <w:rPr>
          <w:b/>
        </w:rPr>
      </w:pPr>
    </w:p>
    <w:p w:rsidR="00532BC0" w:rsidRPr="00D96E8B" w:rsidRDefault="00532BC0">
      <w:pPr>
        <w:pStyle w:val="GvdeMetni"/>
        <w:ind w:left="0"/>
        <w:jc w:val="left"/>
        <w:rPr>
          <w:b/>
        </w:rPr>
      </w:pPr>
    </w:p>
    <w:p w:rsidR="00532BC0" w:rsidRPr="00D96E8B" w:rsidRDefault="00532BC0">
      <w:pPr>
        <w:pStyle w:val="GvdeMetni"/>
        <w:ind w:left="0"/>
        <w:jc w:val="left"/>
        <w:rPr>
          <w:b/>
        </w:rPr>
      </w:pPr>
    </w:p>
    <w:p w:rsidR="00532BC0" w:rsidRPr="00D96E8B" w:rsidRDefault="00532BC0">
      <w:pPr>
        <w:pStyle w:val="GvdeMetni"/>
        <w:ind w:left="0"/>
        <w:jc w:val="left"/>
        <w:rPr>
          <w:b/>
        </w:rPr>
      </w:pPr>
    </w:p>
    <w:p w:rsidR="00532BC0" w:rsidRPr="00D96E8B" w:rsidRDefault="00532BC0">
      <w:pPr>
        <w:pStyle w:val="GvdeMetni"/>
        <w:ind w:left="0"/>
        <w:jc w:val="left"/>
        <w:rPr>
          <w:b/>
        </w:rPr>
      </w:pPr>
    </w:p>
    <w:p w:rsidR="00532BC0" w:rsidRPr="00D96E8B" w:rsidRDefault="00532BC0">
      <w:pPr>
        <w:pStyle w:val="GvdeMetni"/>
        <w:ind w:left="0"/>
        <w:jc w:val="left"/>
        <w:rPr>
          <w:b/>
        </w:rPr>
      </w:pPr>
    </w:p>
    <w:p w:rsidR="00532BC0" w:rsidRPr="00D96E8B" w:rsidRDefault="00532BC0">
      <w:pPr>
        <w:pStyle w:val="GvdeMetni"/>
        <w:ind w:left="0"/>
        <w:jc w:val="left"/>
        <w:rPr>
          <w:b/>
        </w:rPr>
      </w:pPr>
    </w:p>
    <w:p w:rsidR="00532BC0" w:rsidRPr="00D96E8B" w:rsidRDefault="00532BC0">
      <w:pPr>
        <w:pStyle w:val="GvdeMetni"/>
        <w:ind w:left="0"/>
        <w:jc w:val="left"/>
        <w:rPr>
          <w:b/>
        </w:rPr>
      </w:pPr>
    </w:p>
    <w:p w:rsidR="00532BC0" w:rsidRPr="00D96E8B" w:rsidRDefault="00532BC0">
      <w:pPr>
        <w:pStyle w:val="GvdeMetni"/>
        <w:ind w:left="0"/>
        <w:jc w:val="left"/>
        <w:rPr>
          <w:b/>
        </w:rPr>
      </w:pPr>
    </w:p>
    <w:p w:rsidR="00532BC0" w:rsidRPr="00D96E8B" w:rsidRDefault="00532BC0">
      <w:pPr>
        <w:pStyle w:val="GvdeMetni"/>
        <w:ind w:left="0"/>
        <w:jc w:val="left"/>
        <w:rPr>
          <w:b/>
        </w:rPr>
      </w:pPr>
    </w:p>
    <w:p w:rsidR="00532BC0" w:rsidRPr="00D96E8B" w:rsidRDefault="00532BC0">
      <w:pPr>
        <w:pStyle w:val="GvdeMetni"/>
        <w:spacing w:before="161"/>
        <w:ind w:left="0"/>
        <w:jc w:val="left"/>
        <w:rPr>
          <w:b/>
        </w:rPr>
      </w:pPr>
    </w:p>
    <w:p w:rsidR="00532BC0" w:rsidRPr="00D96E8B" w:rsidRDefault="00360235">
      <w:pPr>
        <w:ind w:left="25" w:right="382"/>
        <w:jc w:val="center"/>
        <w:rPr>
          <w:b/>
          <w:sz w:val="24"/>
          <w:szCs w:val="24"/>
        </w:rPr>
      </w:pPr>
      <w:r>
        <w:rPr>
          <w:b/>
          <w:sz w:val="24"/>
          <w:szCs w:val="24"/>
        </w:rPr>
        <w:t>OCAK</w:t>
      </w:r>
      <w:bookmarkStart w:id="0" w:name="_GoBack"/>
      <w:bookmarkEnd w:id="0"/>
      <w:r w:rsidRPr="00D96E8B">
        <w:rPr>
          <w:b/>
          <w:sz w:val="24"/>
          <w:szCs w:val="24"/>
        </w:rPr>
        <w:t xml:space="preserve"> </w:t>
      </w:r>
      <w:r w:rsidR="00D77741" w:rsidRPr="00D96E8B">
        <w:rPr>
          <w:b/>
          <w:spacing w:val="-4"/>
          <w:sz w:val="24"/>
          <w:szCs w:val="24"/>
        </w:rPr>
        <w:t>2025</w:t>
      </w:r>
    </w:p>
    <w:p w:rsidR="00532BC0" w:rsidRPr="00D96E8B" w:rsidRDefault="00532BC0">
      <w:pPr>
        <w:jc w:val="center"/>
        <w:rPr>
          <w:sz w:val="24"/>
          <w:szCs w:val="24"/>
        </w:rPr>
        <w:sectPr w:rsidR="00532BC0" w:rsidRPr="00D96E8B">
          <w:type w:val="continuous"/>
          <w:pgSz w:w="11910" w:h="16840"/>
          <w:pgMar w:top="1920" w:right="940" w:bottom="280" w:left="1300" w:header="708" w:footer="708" w:gutter="0"/>
          <w:cols w:space="708"/>
        </w:sectPr>
      </w:pPr>
    </w:p>
    <w:p w:rsidR="00D77741" w:rsidRPr="00D96E8B" w:rsidRDefault="00D77741" w:rsidP="00D77741">
      <w:pPr>
        <w:tabs>
          <w:tab w:val="left" w:pos="2944"/>
        </w:tabs>
        <w:spacing w:line="360" w:lineRule="auto"/>
        <w:jc w:val="center"/>
        <w:rPr>
          <w:b/>
          <w:bCs/>
          <w:sz w:val="24"/>
          <w:szCs w:val="24"/>
        </w:rPr>
      </w:pPr>
      <w:r w:rsidRPr="00D96E8B">
        <w:rPr>
          <w:b/>
          <w:bCs/>
          <w:sz w:val="24"/>
          <w:szCs w:val="24"/>
        </w:rPr>
        <w:lastRenderedPageBreak/>
        <w:t>MEDA İŞ GÜVENLİĞİ MERKEZİ ÇEVRE DANIŞMANLIK SANAYİ TİCARET LİMİTED ŞİRKETİ İLE BURDUR MEHMET AKİF ERSOY ÜNİVERSİTESİ ÇAVDIR MESLEK YÜKSEKOKULU ARASINDA DÜZENLENEN EĞİTİM İŞ BİRLİĞİ PROTOKOLÜ</w:t>
      </w:r>
    </w:p>
    <w:p w:rsidR="00D77741" w:rsidRPr="00D96E8B" w:rsidRDefault="00D77741" w:rsidP="00D77741">
      <w:pPr>
        <w:tabs>
          <w:tab w:val="left" w:pos="2944"/>
        </w:tabs>
        <w:spacing w:line="360" w:lineRule="auto"/>
        <w:jc w:val="center"/>
        <w:rPr>
          <w:b/>
          <w:bCs/>
          <w:sz w:val="24"/>
          <w:szCs w:val="24"/>
        </w:rPr>
      </w:pPr>
    </w:p>
    <w:p w:rsidR="00D77741" w:rsidRPr="00D96E8B" w:rsidRDefault="00D77741" w:rsidP="00D77741">
      <w:pPr>
        <w:tabs>
          <w:tab w:val="left" w:pos="2944"/>
        </w:tabs>
        <w:spacing w:line="360" w:lineRule="auto"/>
        <w:jc w:val="center"/>
        <w:rPr>
          <w:b/>
          <w:bCs/>
          <w:sz w:val="24"/>
          <w:szCs w:val="24"/>
        </w:rPr>
      </w:pPr>
      <w:r w:rsidRPr="00D96E8B">
        <w:rPr>
          <w:b/>
          <w:bCs/>
          <w:sz w:val="24"/>
          <w:szCs w:val="24"/>
        </w:rPr>
        <w:t>TARAFLAR</w:t>
      </w:r>
    </w:p>
    <w:p w:rsidR="00D77741" w:rsidRPr="00D96E8B" w:rsidRDefault="00D77741" w:rsidP="00D77741">
      <w:pPr>
        <w:tabs>
          <w:tab w:val="left" w:pos="2944"/>
        </w:tabs>
        <w:spacing w:line="360" w:lineRule="auto"/>
        <w:jc w:val="both"/>
        <w:rPr>
          <w:b/>
          <w:bCs/>
          <w:sz w:val="24"/>
          <w:szCs w:val="24"/>
        </w:rPr>
      </w:pPr>
      <w:r w:rsidRPr="00D96E8B">
        <w:rPr>
          <w:b/>
          <w:bCs/>
          <w:sz w:val="24"/>
          <w:szCs w:val="24"/>
        </w:rPr>
        <w:t>MADDE 1- (1)</w:t>
      </w:r>
      <w:r w:rsidRPr="00D96E8B">
        <w:rPr>
          <w:bCs/>
          <w:sz w:val="24"/>
          <w:szCs w:val="24"/>
        </w:rPr>
        <w:t xml:space="preserve"> </w:t>
      </w:r>
      <w:r w:rsidRPr="00D96E8B">
        <w:rPr>
          <w:sz w:val="24"/>
          <w:szCs w:val="24"/>
        </w:rPr>
        <w:t xml:space="preserve">İşbu Protokol, MEDA </w:t>
      </w:r>
      <w:r w:rsidRPr="00D96E8B">
        <w:rPr>
          <w:bCs/>
          <w:sz w:val="24"/>
          <w:szCs w:val="24"/>
        </w:rPr>
        <w:t>İŞ GÜVENLİĞİ MERKEZİ ÇEVRE DANIŞMANLIK SANAYİ TİCARET LİMİTED ŞİRKETİ</w:t>
      </w:r>
      <w:r w:rsidRPr="00D96E8B">
        <w:rPr>
          <w:sz w:val="24"/>
          <w:szCs w:val="24"/>
        </w:rPr>
        <w:t xml:space="preserve"> (bundan sonra OSGB olarak anılacaktır) BURDUR MEHMET AKİF ERSOY ÜNİVERSİTESİ ÇAVDIR MESLEK YÜKSEKOKULU (bundan sonra Üniversite olarak anılacaktır) arasında yapılmıştır.</w:t>
      </w:r>
    </w:p>
    <w:p w:rsidR="00D77741" w:rsidRPr="00D96E8B" w:rsidRDefault="00D77741" w:rsidP="00D77741">
      <w:pPr>
        <w:tabs>
          <w:tab w:val="left" w:pos="2944"/>
        </w:tabs>
        <w:spacing w:line="360" w:lineRule="auto"/>
        <w:jc w:val="center"/>
        <w:rPr>
          <w:b/>
          <w:bCs/>
          <w:sz w:val="24"/>
          <w:szCs w:val="24"/>
        </w:rPr>
      </w:pPr>
      <w:r w:rsidRPr="00D96E8B">
        <w:rPr>
          <w:b/>
          <w:bCs/>
          <w:sz w:val="24"/>
          <w:szCs w:val="24"/>
        </w:rPr>
        <w:t>TANIMLAR</w:t>
      </w:r>
    </w:p>
    <w:p w:rsidR="00D77741" w:rsidRPr="00D96E8B" w:rsidRDefault="00D77741" w:rsidP="00D77741">
      <w:pPr>
        <w:tabs>
          <w:tab w:val="left" w:pos="2944"/>
        </w:tabs>
        <w:spacing w:line="360" w:lineRule="auto"/>
        <w:jc w:val="both"/>
        <w:rPr>
          <w:sz w:val="24"/>
          <w:szCs w:val="24"/>
        </w:rPr>
      </w:pPr>
      <w:r w:rsidRPr="00D96E8B">
        <w:rPr>
          <w:b/>
          <w:bCs/>
          <w:sz w:val="24"/>
          <w:szCs w:val="24"/>
        </w:rPr>
        <w:t xml:space="preserve">MADDE 2- (1) </w:t>
      </w:r>
      <w:r w:rsidRPr="00D96E8B">
        <w:rPr>
          <w:sz w:val="24"/>
          <w:szCs w:val="24"/>
        </w:rPr>
        <w:t>Bu Protokolde geçen:</w:t>
      </w:r>
    </w:p>
    <w:p w:rsidR="00D77741" w:rsidRPr="00D96E8B" w:rsidRDefault="00D77741" w:rsidP="00D77741">
      <w:pPr>
        <w:tabs>
          <w:tab w:val="left" w:pos="2944"/>
        </w:tabs>
        <w:spacing w:line="360" w:lineRule="auto"/>
        <w:jc w:val="both"/>
        <w:rPr>
          <w:sz w:val="24"/>
          <w:szCs w:val="24"/>
        </w:rPr>
      </w:pPr>
      <w:r w:rsidRPr="00D96E8B">
        <w:rPr>
          <w:b/>
          <w:bCs/>
          <w:sz w:val="24"/>
          <w:szCs w:val="24"/>
        </w:rPr>
        <w:t>OSGB:</w:t>
      </w:r>
      <w:r w:rsidRPr="00D96E8B">
        <w:rPr>
          <w:sz w:val="24"/>
          <w:szCs w:val="24"/>
        </w:rPr>
        <w:t xml:space="preserve"> </w:t>
      </w:r>
      <w:r w:rsidRPr="00D96E8B">
        <w:rPr>
          <w:bCs/>
          <w:sz w:val="24"/>
          <w:szCs w:val="24"/>
        </w:rPr>
        <w:t>İş Güvenliği Merkezi Çevre Danışmanlık Sanayi Ticaret Limited Şirketi</w:t>
      </w:r>
    </w:p>
    <w:p w:rsidR="00D77741" w:rsidRPr="00D96E8B" w:rsidRDefault="00D77741" w:rsidP="00D77741">
      <w:pPr>
        <w:tabs>
          <w:tab w:val="left" w:pos="2944"/>
        </w:tabs>
        <w:spacing w:line="360" w:lineRule="auto"/>
        <w:jc w:val="both"/>
        <w:rPr>
          <w:sz w:val="24"/>
          <w:szCs w:val="24"/>
        </w:rPr>
      </w:pPr>
      <w:r w:rsidRPr="00D96E8B">
        <w:rPr>
          <w:b/>
          <w:sz w:val="24"/>
          <w:szCs w:val="24"/>
        </w:rPr>
        <w:t>Yüksekokul</w:t>
      </w:r>
      <w:r w:rsidRPr="00D96E8B">
        <w:rPr>
          <w:sz w:val="24"/>
          <w:szCs w:val="24"/>
        </w:rPr>
        <w:t>: Burdur Mehmet Akif Ersoy Üniversitesi Çavdır Meslek Yüksekokulu’nu,</w:t>
      </w:r>
    </w:p>
    <w:p w:rsidR="00D77741" w:rsidRPr="00D96E8B" w:rsidRDefault="00D77741" w:rsidP="00D77741">
      <w:pPr>
        <w:tabs>
          <w:tab w:val="left" w:pos="2944"/>
        </w:tabs>
        <w:spacing w:line="360" w:lineRule="auto"/>
        <w:jc w:val="both"/>
        <w:rPr>
          <w:sz w:val="24"/>
          <w:szCs w:val="24"/>
        </w:rPr>
      </w:pPr>
      <w:r w:rsidRPr="00D96E8B">
        <w:rPr>
          <w:b/>
          <w:sz w:val="24"/>
          <w:szCs w:val="24"/>
        </w:rPr>
        <w:t>Müdürlük</w:t>
      </w:r>
      <w:r w:rsidRPr="00D96E8B">
        <w:rPr>
          <w:sz w:val="24"/>
          <w:szCs w:val="24"/>
        </w:rPr>
        <w:t>: Burdur Mehmet Akif Ersoy Üniversitesi Çavdır Meslek Yüksekokulu Müdürlüğü’nü,</w:t>
      </w:r>
    </w:p>
    <w:p w:rsidR="00D77741" w:rsidRPr="00D96E8B" w:rsidRDefault="00D77741" w:rsidP="00D77741">
      <w:pPr>
        <w:tabs>
          <w:tab w:val="left" w:pos="2944"/>
        </w:tabs>
        <w:spacing w:line="360" w:lineRule="auto"/>
        <w:jc w:val="both"/>
        <w:rPr>
          <w:sz w:val="24"/>
          <w:szCs w:val="24"/>
        </w:rPr>
      </w:pPr>
      <w:r w:rsidRPr="00D96E8B">
        <w:rPr>
          <w:b/>
          <w:sz w:val="24"/>
          <w:szCs w:val="24"/>
        </w:rPr>
        <w:t>Genel Müdür</w:t>
      </w:r>
      <w:r w:rsidRPr="00D96E8B">
        <w:rPr>
          <w:sz w:val="24"/>
          <w:szCs w:val="24"/>
        </w:rPr>
        <w:t xml:space="preserve">: MEDA </w:t>
      </w:r>
      <w:r w:rsidRPr="00D96E8B">
        <w:rPr>
          <w:bCs/>
          <w:sz w:val="24"/>
          <w:szCs w:val="24"/>
        </w:rPr>
        <w:t>İş Güvenliği Merkezi Çevre Danışmanlık Sanayi Ticaret Limited Şirketi Genel Müdürünü,</w:t>
      </w:r>
    </w:p>
    <w:p w:rsidR="00D77741" w:rsidRPr="00D96E8B" w:rsidRDefault="00D77741" w:rsidP="00D77741">
      <w:pPr>
        <w:tabs>
          <w:tab w:val="left" w:pos="2944"/>
        </w:tabs>
        <w:spacing w:line="360" w:lineRule="auto"/>
        <w:jc w:val="both"/>
        <w:rPr>
          <w:sz w:val="24"/>
          <w:szCs w:val="24"/>
        </w:rPr>
      </w:pPr>
      <w:r w:rsidRPr="00D96E8B">
        <w:rPr>
          <w:b/>
          <w:bCs/>
          <w:sz w:val="24"/>
          <w:szCs w:val="24"/>
        </w:rPr>
        <w:t>Rektör:</w:t>
      </w:r>
      <w:r w:rsidRPr="00D96E8B">
        <w:rPr>
          <w:sz w:val="24"/>
          <w:szCs w:val="24"/>
        </w:rPr>
        <w:t xml:space="preserve"> Burdur Mehmet Akif Ersoy Üniversitesi Rektörünü,</w:t>
      </w:r>
    </w:p>
    <w:p w:rsidR="00D77741" w:rsidRPr="00D96E8B" w:rsidRDefault="00D77741" w:rsidP="00D77741">
      <w:pPr>
        <w:tabs>
          <w:tab w:val="left" w:pos="2944"/>
        </w:tabs>
        <w:spacing w:line="360" w:lineRule="auto"/>
        <w:jc w:val="both"/>
        <w:rPr>
          <w:b/>
          <w:bCs/>
          <w:sz w:val="24"/>
          <w:szCs w:val="24"/>
        </w:rPr>
      </w:pPr>
      <w:r w:rsidRPr="00D96E8B">
        <w:rPr>
          <w:b/>
          <w:bCs/>
          <w:sz w:val="24"/>
          <w:szCs w:val="24"/>
        </w:rPr>
        <w:t>Üniversite:</w:t>
      </w:r>
      <w:r w:rsidRPr="00D96E8B">
        <w:rPr>
          <w:sz w:val="24"/>
          <w:szCs w:val="24"/>
        </w:rPr>
        <w:t xml:space="preserve"> Burdur Mehmet Akif Ersoy Üniversitesini ifade eder, </w:t>
      </w:r>
    </w:p>
    <w:p w:rsidR="00D77741" w:rsidRPr="00D96E8B" w:rsidRDefault="00D77741" w:rsidP="00D77741">
      <w:pPr>
        <w:tabs>
          <w:tab w:val="left" w:pos="2944"/>
        </w:tabs>
        <w:spacing w:line="360" w:lineRule="auto"/>
        <w:jc w:val="both"/>
        <w:rPr>
          <w:sz w:val="24"/>
          <w:szCs w:val="24"/>
        </w:rPr>
      </w:pPr>
      <w:r w:rsidRPr="00D96E8B">
        <w:rPr>
          <w:b/>
          <w:sz w:val="24"/>
          <w:szCs w:val="24"/>
        </w:rPr>
        <w:t>Öğrenci:</w:t>
      </w:r>
      <w:r w:rsidRPr="00D96E8B">
        <w:rPr>
          <w:sz w:val="24"/>
          <w:szCs w:val="24"/>
        </w:rPr>
        <w:t xml:space="preserve"> Burdur Mehmet Akif Ersoy Üniversitesi Çavdır Meslek Yüksekokulu Mülkiyet Koruma ve Güvenlik Bölümünde eğitim öğretim gören öğrencileri,</w:t>
      </w:r>
    </w:p>
    <w:p w:rsidR="00D77741" w:rsidRPr="00D96E8B" w:rsidRDefault="00D77741" w:rsidP="00D77741">
      <w:pPr>
        <w:tabs>
          <w:tab w:val="left" w:pos="2944"/>
        </w:tabs>
        <w:spacing w:line="360" w:lineRule="auto"/>
        <w:jc w:val="both"/>
        <w:rPr>
          <w:sz w:val="24"/>
          <w:szCs w:val="24"/>
        </w:rPr>
      </w:pPr>
      <w:r w:rsidRPr="00D96E8B">
        <w:rPr>
          <w:b/>
          <w:sz w:val="24"/>
          <w:szCs w:val="24"/>
        </w:rPr>
        <w:t>Öğretim Elemanı:</w:t>
      </w:r>
      <w:r w:rsidRPr="00D96E8B">
        <w:rPr>
          <w:sz w:val="24"/>
          <w:szCs w:val="24"/>
        </w:rPr>
        <w:t xml:space="preserve"> Burdur Mehmet Akif Ersoy Üniversitesi Çavdır Meslek Yüksekokulu Mülkiyet Koruma ve Güvenlik Bölümünde ders veren öğretim elemanlarını,</w:t>
      </w:r>
    </w:p>
    <w:p w:rsidR="00D77741" w:rsidRPr="00D96E8B" w:rsidRDefault="00D77741" w:rsidP="00D77741">
      <w:pPr>
        <w:tabs>
          <w:tab w:val="left" w:pos="2944"/>
        </w:tabs>
        <w:spacing w:line="360" w:lineRule="auto"/>
        <w:jc w:val="both"/>
        <w:rPr>
          <w:color w:val="000000" w:themeColor="text1"/>
          <w:sz w:val="24"/>
          <w:szCs w:val="24"/>
        </w:rPr>
      </w:pPr>
      <w:r w:rsidRPr="00D96E8B">
        <w:rPr>
          <w:b/>
          <w:color w:val="000000" w:themeColor="text1"/>
          <w:sz w:val="24"/>
          <w:szCs w:val="24"/>
        </w:rPr>
        <w:t>Kurum Danışmanı:</w:t>
      </w:r>
      <w:r w:rsidRPr="00D96E8B">
        <w:rPr>
          <w:color w:val="000000" w:themeColor="text1"/>
          <w:sz w:val="24"/>
          <w:szCs w:val="24"/>
        </w:rPr>
        <w:t xml:space="preserve"> Burdur Mehmet Akif Ersoy Üniversitesi İş Sağlığı ve Güvenliği öğrencilerine mesleki danışmanlık ve rehberlik veren OSGB’ ye bağlı Eğitim Birimi Sorumlusunu,</w:t>
      </w:r>
    </w:p>
    <w:p w:rsidR="00D77741" w:rsidRPr="00D96E8B" w:rsidRDefault="00D77741" w:rsidP="00D77741">
      <w:pPr>
        <w:tabs>
          <w:tab w:val="left" w:pos="2944"/>
        </w:tabs>
        <w:spacing w:line="360" w:lineRule="auto"/>
        <w:jc w:val="both"/>
        <w:rPr>
          <w:sz w:val="24"/>
          <w:szCs w:val="24"/>
        </w:rPr>
      </w:pPr>
      <w:r w:rsidRPr="00D96E8B">
        <w:rPr>
          <w:b/>
          <w:sz w:val="24"/>
          <w:szCs w:val="24"/>
        </w:rPr>
        <w:t>Uygulama Dersleri:</w:t>
      </w:r>
      <w:r w:rsidRPr="00D96E8B">
        <w:rPr>
          <w:sz w:val="24"/>
          <w:szCs w:val="24"/>
        </w:rPr>
        <w:t xml:space="preserve"> Burdur Mehmet Akif Ersoy Üniversitesi İş Sağlığı ve Güvenliği Programı öğrencilerinin yapmakla zorunlu oldukları teorik derslerin uygulama eğitimlerini, </w:t>
      </w:r>
    </w:p>
    <w:p w:rsidR="00D77741" w:rsidRPr="00D96E8B" w:rsidRDefault="00D77741" w:rsidP="00D77741">
      <w:pPr>
        <w:tabs>
          <w:tab w:val="left" w:pos="2944"/>
        </w:tabs>
        <w:spacing w:line="360" w:lineRule="auto"/>
        <w:jc w:val="both"/>
        <w:rPr>
          <w:sz w:val="24"/>
          <w:szCs w:val="24"/>
        </w:rPr>
      </w:pPr>
      <w:r w:rsidRPr="00D96E8B">
        <w:rPr>
          <w:b/>
          <w:bCs/>
          <w:sz w:val="24"/>
          <w:szCs w:val="24"/>
        </w:rPr>
        <w:t>Topluluk:</w:t>
      </w:r>
      <w:r w:rsidRPr="00D96E8B">
        <w:rPr>
          <w:sz w:val="24"/>
          <w:szCs w:val="24"/>
        </w:rPr>
        <w:t xml:space="preserve"> İşte Genç Topluluğu’nu ifade eder.</w:t>
      </w:r>
    </w:p>
    <w:p w:rsidR="00532BC0" w:rsidRPr="00D96E8B" w:rsidRDefault="00360235">
      <w:pPr>
        <w:pStyle w:val="Balk1"/>
        <w:spacing w:before="137"/>
        <w:ind w:left="24" w:right="382"/>
      </w:pPr>
      <w:r w:rsidRPr="00D96E8B">
        <w:t>PROTOKOLÜN</w:t>
      </w:r>
      <w:r w:rsidRPr="00D96E8B">
        <w:rPr>
          <w:spacing w:val="-4"/>
        </w:rPr>
        <w:t xml:space="preserve"> </w:t>
      </w:r>
      <w:r w:rsidRPr="00D96E8B">
        <w:rPr>
          <w:spacing w:val="-2"/>
        </w:rPr>
        <w:t>AMACI</w:t>
      </w:r>
    </w:p>
    <w:p w:rsidR="00532BC0" w:rsidRPr="00D96E8B" w:rsidRDefault="00360235">
      <w:pPr>
        <w:pStyle w:val="GvdeMetni"/>
        <w:spacing w:before="138" w:line="360" w:lineRule="auto"/>
        <w:ind w:right="473"/>
      </w:pPr>
      <w:r w:rsidRPr="00D96E8B">
        <w:rPr>
          <w:b/>
        </w:rPr>
        <w:t>MADDE</w:t>
      </w:r>
      <w:r w:rsidRPr="00D96E8B">
        <w:rPr>
          <w:b/>
          <w:spacing w:val="-3"/>
        </w:rPr>
        <w:t xml:space="preserve"> </w:t>
      </w:r>
      <w:r w:rsidRPr="00D96E8B">
        <w:rPr>
          <w:b/>
        </w:rPr>
        <w:t>3-</w:t>
      </w:r>
      <w:r w:rsidRPr="00D96E8B">
        <w:rPr>
          <w:b/>
          <w:spacing w:val="-3"/>
        </w:rPr>
        <w:t xml:space="preserve"> </w:t>
      </w:r>
      <w:r w:rsidRPr="00D96E8B">
        <w:rPr>
          <w:b/>
        </w:rPr>
        <w:t>(1)</w:t>
      </w:r>
      <w:r w:rsidRPr="00D96E8B">
        <w:rPr>
          <w:b/>
          <w:spacing w:val="-3"/>
        </w:rPr>
        <w:t xml:space="preserve"> </w:t>
      </w:r>
      <w:r w:rsidRPr="00D96E8B">
        <w:t>Bu</w:t>
      </w:r>
      <w:r w:rsidRPr="00D96E8B">
        <w:rPr>
          <w:spacing w:val="-3"/>
        </w:rPr>
        <w:t xml:space="preserve"> </w:t>
      </w:r>
      <w:r w:rsidRPr="00D96E8B">
        <w:t>protokolün</w:t>
      </w:r>
      <w:r w:rsidRPr="00D96E8B">
        <w:rPr>
          <w:spacing w:val="-3"/>
        </w:rPr>
        <w:t xml:space="preserve"> </w:t>
      </w:r>
      <w:r w:rsidRPr="00D96E8B">
        <w:t>amacı,</w:t>
      </w:r>
      <w:r w:rsidRPr="00D96E8B">
        <w:rPr>
          <w:spacing w:val="-3"/>
        </w:rPr>
        <w:t xml:space="preserve"> </w:t>
      </w:r>
      <w:r w:rsidRPr="00D96E8B">
        <w:t>Burdur</w:t>
      </w:r>
      <w:r w:rsidRPr="00D96E8B">
        <w:rPr>
          <w:spacing w:val="-3"/>
        </w:rPr>
        <w:t xml:space="preserve"> </w:t>
      </w:r>
      <w:r w:rsidRPr="00D96E8B">
        <w:t>Mehmet</w:t>
      </w:r>
      <w:r w:rsidRPr="00D96E8B">
        <w:rPr>
          <w:spacing w:val="-3"/>
        </w:rPr>
        <w:t xml:space="preserve"> </w:t>
      </w:r>
      <w:r w:rsidRPr="00D96E8B">
        <w:t>Akif</w:t>
      </w:r>
      <w:r w:rsidRPr="00D96E8B">
        <w:rPr>
          <w:spacing w:val="-3"/>
        </w:rPr>
        <w:t xml:space="preserve"> </w:t>
      </w:r>
      <w:r w:rsidRPr="00D96E8B">
        <w:t>Ersoy</w:t>
      </w:r>
      <w:r w:rsidRPr="00D96E8B">
        <w:rPr>
          <w:spacing w:val="-3"/>
        </w:rPr>
        <w:t xml:space="preserve"> </w:t>
      </w:r>
      <w:r w:rsidRPr="00D96E8B">
        <w:t>Üniversitesi</w:t>
      </w:r>
      <w:r w:rsidRPr="00D96E8B">
        <w:rPr>
          <w:spacing w:val="-3"/>
        </w:rPr>
        <w:t xml:space="preserve"> </w:t>
      </w:r>
      <w:r w:rsidRPr="00D96E8B">
        <w:t>Çavdır</w:t>
      </w:r>
      <w:r w:rsidRPr="00D96E8B">
        <w:rPr>
          <w:spacing w:val="-3"/>
        </w:rPr>
        <w:t xml:space="preserve"> </w:t>
      </w:r>
      <w:r w:rsidRPr="00D96E8B">
        <w:t>Meslek Yüksekokulu</w:t>
      </w:r>
      <w:r w:rsidRPr="00D96E8B">
        <w:rPr>
          <w:spacing w:val="-1"/>
        </w:rPr>
        <w:t xml:space="preserve"> </w:t>
      </w:r>
      <w:r w:rsidRPr="00D96E8B">
        <w:t>Mülkiyet</w:t>
      </w:r>
      <w:r w:rsidRPr="00D96E8B">
        <w:rPr>
          <w:spacing w:val="-1"/>
        </w:rPr>
        <w:t xml:space="preserve"> </w:t>
      </w:r>
      <w:r w:rsidRPr="00D96E8B">
        <w:t>Koruma</w:t>
      </w:r>
      <w:r w:rsidRPr="00D96E8B">
        <w:rPr>
          <w:spacing w:val="-1"/>
        </w:rPr>
        <w:t xml:space="preserve"> </w:t>
      </w:r>
      <w:r w:rsidRPr="00D96E8B">
        <w:t>ve</w:t>
      </w:r>
      <w:r w:rsidRPr="00D96E8B">
        <w:rPr>
          <w:spacing w:val="-1"/>
        </w:rPr>
        <w:t xml:space="preserve"> </w:t>
      </w:r>
      <w:r w:rsidRPr="00D96E8B">
        <w:t>Güvenlik</w:t>
      </w:r>
      <w:r w:rsidRPr="00D96E8B">
        <w:rPr>
          <w:spacing w:val="-1"/>
        </w:rPr>
        <w:t xml:space="preserve"> </w:t>
      </w:r>
      <w:r w:rsidRPr="00D96E8B">
        <w:t>Bölümünde</w:t>
      </w:r>
      <w:r w:rsidRPr="00D96E8B">
        <w:rPr>
          <w:spacing w:val="-1"/>
        </w:rPr>
        <w:t xml:space="preserve"> </w:t>
      </w:r>
      <w:r w:rsidRPr="00D96E8B">
        <w:t>eğitim</w:t>
      </w:r>
      <w:r w:rsidRPr="00D96E8B">
        <w:rPr>
          <w:spacing w:val="-1"/>
        </w:rPr>
        <w:t xml:space="preserve"> </w:t>
      </w:r>
      <w:r w:rsidRPr="00D96E8B">
        <w:t>gören</w:t>
      </w:r>
      <w:r w:rsidRPr="00D96E8B">
        <w:rPr>
          <w:spacing w:val="-1"/>
        </w:rPr>
        <w:t xml:space="preserve"> </w:t>
      </w:r>
      <w:r w:rsidRPr="00D96E8B">
        <w:t>İş</w:t>
      </w:r>
      <w:r w:rsidRPr="00D96E8B">
        <w:rPr>
          <w:spacing w:val="-1"/>
        </w:rPr>
        <w:t xml:space="preserve"> </w:t>
      </w:r>
      <w:r w:rsidRPr="00D96E8B">
        <w:t>Sağlığı</w:t>
      </w:r>
      <w:r w:rsidRPr="00D96E8B">
        <w:rPr>
          <w:spacing w:val="-1"/>
        </w:rPr>
        <w:t xml:space="preserve"> </w:t>
      </w:r>
      <w:r w:rsidRPr="00D96E8B">
        <w:t>ve</w:t>
      </w:r>
      <w:r w:rsidRPr="00D96E8B">
        <w:rPr>
          <w:spacing w:val="-1"/>
        </w:rPr>
        <w:t xml:space="preserve"> </w:t>
      </w:r>
      <w:r w:rsidRPr="00D96E8B">
        <w:t>Güvenliği Programı öğrencilerinin mesleki bilgi, beceri, tutum ve davranışlarını geliştirmelerini sağlamak;</w:t>
      </w:r>
      <w:r w:rsidRPr="00D96E8B">
        <w:rPr>
          <w:spacing w:val="78"/>
          <w:w w:val="150"/>
        </w:rPr>
        <w:t xml:space="preserve"> </w:t>
      </w:r>
      <w:r w:rsidRPr="00D96E8B">
        <w:t>iş</w:t>
      </w:r>
      <w:r w:rsidRPr="00D96E8B">
        <w:rPr>
          <w:spacing w:val="78"/>
          <w:w w:val="150"/>
        </w:rPr>
        <w:t xml:space="preserve"> </w:t>
      </w:r>
      <w:r w:rsidRPr="00D96E8B">
        <w:t>hayatına</w:t>
      </w:r>
      <w:r w:rsidRPr="00D96E8B">
        <w:rPr>
          <w:spacing w:val="78"/>
          <w:w w:val="150"/>
        </w:rPr>
        <w:t xml:space="preserve"> </w:t>
      </w:r>
      <w:r w:rsidRPr="00D96E8B">
        <w:t>uyumlarını</w:t>
      </w:r>
      <w:r w:rsidRPr="00D96E8B">
        <w:rPr>
          <w:spacing w:val="79"/>
          <w:w w:val="150"/>
        </w:rPr>
        <w:t xml:space="preserve"> </w:t>
      </w:r>
      <w:r w:rsidRPr="00D96E8B">
        <w:t>kolaylaştırmak;</w:t>
      </w:r>
      <w:r w:rsidRPr="00D96E8B">
        <w:rPr>
          <w:spacing w:val="78"/>
          <w:w w:val="150"/>
        </w:rPr>
        <w:t xml:space="preserve"> </w:t>
      </w:r>
      <w:r w:rsidRPr="00D96E8B">
        <w:t>gerçek</w:t>
      </w:r>
      <w:r w:rsidRPr="00D96E8B">
        <w:rPr>
          <w:spacing w:val="78"/>
          <w:w w:val="150"/>
        </w:rPr>
        <w:t xml:space="preserve"> </w:t>
      </w:r>
      <w:r w:rsidRPr="00D96E8B">
        <w:t>hizmet</w:t>
      </w:r>
      <w:r w:rsidRPr="00D96E8B">
        <w:rPr>
          <w:spacing w:val="78"/>
          <w:w w:val="150"/>
        </w:rPr>
        <w:t xml:space="preserve"> </w:t>
      </w:r>
      <w:r w:rsidRPr="00D96E8B">
        <w:t>orta</w:t>
      </w:r>
      <w:r w:rsidRPr="00D96E8B">
        <w:t>mlarında</w:t>
      </w:r>
      <w:r w:rsidRPr="00D96E8B">
        <w:rPr>
          <w:spacing w:val="79"/>
          <w:w w:val="150"/>
        </w:rPr>
        <w:t xml:space="preserve"> </w:t>
      </w:r>
      <w:r w:rsidRPr="00D96E8B">
        <w:rPr>
          <w:spacing w:val="-2"/>
        </w:rPr>
        <w:t>gelişim</w:t>
      </w:r>
    </w:p>
    <w:p w:rsidR="00532BC0" w:rsidRPr="00D96E8B" w:rsidRDefault="00532BC0">
      <w:pPr>
        <w:spacing w:line="360" w:lineRule="auto"/>
        <w:rPr>
          <w:sz w:val="24"/>
          <w:szCs w:val="24"/>
        </w:rPr>
        <w:sectPr w:rsidR="00532BC0" w:rsidRPr="00D96E8B">
          <w:pgSz w:w="11910" w:h="16840"/>
          <w:pgMar w:top="1320" w:right="940" w:bottom="280" w:left="1300" w:header="708" w:footer="708" w:gutter="0"/>
          <w:cols w:space="708"/>
        </w:sectPr>
      </w:pPr>
    </w:p>
    <w:p w:rsidR="00532BC0" w:rsidRPr="00D96E8B" w:rsidRDefault="00360235">
      <w:pPr>
        <w:pStyle w:val="GvdeMetni"/>
        <w:spacing w:before="79" w:line="360" w:lineRule="auto"/>
        <w:ind w:right="474"/>
      </w:pPr>
      <w:r w:rsidRPr="00D96E8B">
        <w:lastRenderedPageBreak/>
        <w:t>göstermelerini temin etmek; okulda bulunmayan tesis ve araç-gereçleri tanımalarını sağlamak amacıyla mesleki eğitim uygulamaları yapmaktır. Bu amaç doğrultusunda, OSGB ve OSGB’ den hizmet alan firmalarda, işçi, işveren ve öğr</w:t>
      </w:r>
      <w:r w:rsidRPr="00D96E8B">
        <w:t>enci grubu arasında eğitim ortamı ve eğitim uygulamalarına ilişkin iş ve işlemler bu protokol ile düzenlenecektir.</w:t>
      </w:r>
    </w:p>
    <w:p w:rsidR="00532BC0" w:rsidRPr="00D96E8B" w:rsidRDefault="00360235">
      <w:pPr>
        <w:pStyle w:val="Balk1"/>
      </w:pPr>
      <w:r w:rsidRPr="00D96E8B">
        <w:t>KONU</w:t>
      </w:r>
      <w:r w:rsidRPr="00D96E8B">
        <w:rPr>
          <w:spacing w:val="-3"/>
        </w:rPr>
        <w:t xml:space="preserve"> </w:t>
      </w:r>
      <w:r w:rsidRPr="00D96E8B">
        <w:t>VE</w:t>
      </w:r>
      <w:r w:rsidRPr="00D96E8B">
        <w:rPr>
          <w:spacing w:val="-1"/>
        </w:rPr>
        <w:t xml:space="preserve"> </w:t>
      </w:r>
      <w:r w:rsidRPr="00D96E8B">
        <w:rPr>
          <w:spacing w:val="-2"/>
        </w:rPr>
        <w:t>KAPSAM</w:t>
      </w:r>
    </w:p>
    <w:p w:rsidR="00532BC0" w:rsidRPr="00D96E8B" w:rsidRDefault="00360235">
      <w:pPr>
        <w:pStyle w:val="GvdeMetni"/>
        <w:spacing w:before="138" w:line="360" w:lineRule="auto"/>
        <w:ind w:right="474"/>
      </w:pPr>
      <w:r w:rsidRPr="00D96E8B">
        <w:rPr>
          <w:b/>
        </w:rPr>
        <w:t xml:space="preserve">MADDE 4- (1) </w:t>
      </w:r>
      <w:r w:rsidRPr="00D96E8B">
        <w:t>Bu protokol, Burdur Mehmet Akif Ersoy Üniversitesi Mülkiyet Koruma ve Güvenlik Bölümü’nde öğrenim gören öğrencile</w:t>
      </w:r>
      <w:r w:rsidRPr="00D96E8B">
        <w:t>rin mesleki eğitim uygulamalarını OSGB’ de yapmalarına ilişkin esas ve usulleri kapsar.</w:t>
      </w:r>
    </w:p>
    <w:p w:rsidR="00532BC0" w:rsidRPr="00D96E8B" w:rsidRDefault="00360235">
      <w:pPr>
        <w:pStyle w:val="Balk1"/>
        <w:ind w:left="3096"/>
        <w:jc w:val="left"/>
      </w:pPr>
      <w:r w:rsidRPr="00D96E8B">
        <w:t>PROTOKOLÜN</w:t>
      </w:r>
      <w:r w:rsidRPr="00D96E8B">
        <w:rPr>
          <w:spacing w:val="-4"/>
        </w:rPr>
        <w:t xml:space="preserve"> </w:t>
      </w:r>
      <w:r w:rsidRPr="00D96E8B">
        <w:rPr>
          <w:spacing w:val="-2"/>
        </w:rPr>
        <w:t>DAYANAĞI</w:t>
      </w:r>
    </w:p>
    <w:p w:rsidR="00532BC0" w:rsidRPr="00D96E8B" w:rsidRDefault="00360235">
      <w:pPr>
        <w:pStyle w:val="GvdeMetni"/>
        <w:spacing w:before="138" w:line="360" w:lineRule="auto"/>
        <w:ind w:right="473"/>
      </w:pPr>
      <w:r w:rsidRPr="00D96E8B">
        <w:rPr>
          <w:b/>
        </w:rPr>
        <w:t xml:space="preserve">MADDE 5- (1) </w:t>
      </w:r>
      <w:r w:rsidRPr="00D96E8B">
        <w:t>Protokol “Burdur Mehmet Akif Ersoy Üniversitesi Mülkiyet Koruma ve Güvenlik Bölümü Müfredatı”, “İş Sağlığı ve Güvenliği Kanunu” ve “Yükseköğretimde Uygulamalı Eğitimler Yönetmeliği” esas alınarak hazırlanmıştır.</w:t>
      </w:r>
    </w:p>
    <w:p w:rsidR="00532BC0" w:rsidRPr="00D96E8B" w:rsidRDefault="00360235">
      <w:pPr>
        <w:pStyle w:val="Balk1"/>
        <w:ind w:left="3222"/>
        <w:jc w:val="left"/>
      </w:pPr>
      <w:r w:rsidRPr="00D96E8B">
        <w:t xml:space="preserve">ORTAK </w:t>
      </w:r>
      <w:r w:rsidRPr="00D96E8B">
        <w:rPr>
          <w:spacing w:val="-2"/>
        </w:rPr>
        <w:t>YÜKÜMLÜLÜKLER</w:t>
      </w:r>
    </w:p>
    <w:p w:rsidR="00532BC0" w:rsidRPr="00D96E8B" w:rsidRDefault="00360235">
      <w:pPr>
        <w:pStyle w:val="GvdeMetni"/>
        <w:spacing w:before="138"/>
      </w:pPr>
      <w:r w:rsidRPr="00D96E8B">
        <w:rPr>
          <w:b/>
        </w:rPr>
        <w:t>MADDE</w:t>
      </w:r>
      <w:r w:rsidRPr="00D96E8B">
        <w:rPr>
          <w:b/>
          <w:spacing w:val="-1"/>
        </w:rPr>
        <w:t xml:space="preserve"> </w:t>
      </w:r>
      <w:r w:rsidRPr="00D96E8B">
        <w:rPr>
          <w:b/>
        </w:rPr>
        <w:t xml:space="preserve">6- </w:t>
      </w:r>
      <w:r w:rsidRPr="00D96E8B">
        <w:t>Bu protokole gö</w:t>
      </w:r>
      <w:r w:rsidRPr="00D96E8B">
        <w:t xml:space="preserve">re tarafların </w:t>
      </w:r>
      <w:r w:rsidRPr="00D96E8B">
        <w:rPr>
          <w:spacing w:val="-2"/>
        </w:rPr>
        <w:t>yükümlülükleri;</w:t>
      </w:r>
    </w:p>
    <w:p w:rsidR="00532BC0" w:rsidRPr="00D96E8B" w:rsidRDefault="00360235">
      <w:pPr>
        <w:pStyle w:val="Balk1"/>
        <w:spacing w:before="138"/>
        <w:ind w:left="24" w:right="382"/>
      </w:pPr>
      <w:r w:rsidRPr="00D96E8B">
        <w:t>6-</w:t>
      </w:r>
      <w:r w:rsidRPr="00D96E8B">
        <w:rPr>
          <w:spacing w:val="-1"/>
        </w:rPr>
        <w:t xml:space="preserve"> </w:t>
      </w:r>
      <w:r w:rsidRPr="00D96E8B">
        <w:t>(1) OSGB’</w:t>
      </w:r>
      <w:r w:rsidRPr="00D96E8B">
        <w:rPr>
          <w:spacing w:val="-1"/>
        </w:rPr>
        <w:t xml:space="preserve"> </w:t>
      </w:r>
      <w:r w:rsidRPr="00D96E8B">
        <w:t>nin</w:t>
      </w:r>
      <w:r w:rsidRPr="00D96E8B">
        <w:rPr>
          <w:spacing w:val="-1"/>
        </w:rPr>
        <w:t xml:space="preserve"> </w:t>
      </w:r>
      <w:r w:rsidRPr="00D96E8B">
        <w:rPr>
          <w:spacing w:val="-2"/>
        </w:rPr>
        <w:t>Yükümlülükleri</w:t>
      </w:r>
    </w:p>
    <w:p w:rsidR="00532BC0" w:rsidRPr="00D96E8B" w:rsidRDefault="00360235">
      <w:pPr>
        <w:pStyle w:val="ListeParagraf"/>
        <w:numPr>
          <w:ilvl w:val="0"/>
          <w:numId w:val="4"/>
        </w:numPr>
        <w:tabs>
          <w:tab w:val="left" w:pos="531"/>
        </w:tabs>
        <w:spacing w:before="138"/>
        <w:ind w:left="531" w:hanging="415"/>
        <w:rPr>
          <w:sz w:val="24"/>
          <w:szCs w:val="24"/>
        </w:rPr>
      </w:pPr>
      <w:r w:rsidRPr="00D96E8B">
        <w:rPr>
          <w:sz w:val="24"/>
          <w:szCs w:val="24"/>
        </w:rPr>
        <w:t>OSGB</w:t>
      </w:r>
      <w:r w:rsidRPr="00D96E8B">
        <w:rPr>
          <w:spacing w:val="75"/>
          <w:sz w:val="24"/>
          <w:szCs w:val="24"/>
        </w:rPr>
        <w:t xml:space="preserve"> </w:t>
      </w:r>
      <w:r w:rsidRPr="00D96E8B">
        <w:rPr>
          <w:sz w:val="24"/>
          <w:szCs w:val="24"/>
        </w:rPr>
        <w:t>Üniversite’den</w:t>
      </w:r>
      <w:r w:rsidRPr="00D96E8B">
        <w:rPr>
          <w:spacing w:val="75"/>
          <w:sz w:val="24"/>
          <w:szCs w:val="24"/>
        </w:rPr>
        <w:t xml:space="preserve"> </w:t>
      </w:r>
      <w:r w:rsidRPr="00D96E8B">
        <w:rPr>
          <w:sz w:val="24"/>
          <w:szCs w:val="24"/>
        </w:rPr>
        <w:t>gelen</w:t>
      </w:r>
      <w:r w:rsidRPr="00D96E8B">
        <w:rPr>
          <w:spacing w:val="76"/>
          <w:sz w:val="24"/>
          <w:szCs w:val="24"/>
        </w:rPr>
        <w:t xml:space="preserve"> </w:t>
      </w:r>
      <w:r w:rsidRPr="00D96E8B">
        <w:rPr>
          <w:sz w:val="24"/>
          <w:szCs w:val="24"/>
        </w:rPr>
        <w:t>İş</w:t>
      </w:r>
      <w:r w:rsidRPr="00D96E8B">
        <w:rPr>
          <w:spacing w:val="75"/>
          <w:sz w:val="24"/>
          <w:szCs w:val="24"/>
        </w:rPr>
        <w:t xml:space="preserve"> </w:t>
      </w:r>
      <w:r w:rsidRPr="00D96E8B">
        <w:rPr>
          <w:sz w:val="24"/>
          <w:szCs w:val="24"/>
        </w:rPr>
        <w:t>Sağlığı</w:t>
      </w:r>
      <w:r w:rsidRPr="00D96E8B">
        <w:rPr>
          <w:spacing w:val="76"/>
          <w:sz w:val="24"/>
          <w:szCs w:val="24"/>
        </w:rPr>
        <w:t xml:space="preserve"> </w:t>
      </w:r>
      <w:r w:rsidRPr="00D96E8B">
        <w:rPr>
          <w:sz w:val="24"/>
          <w:szCs w:val="24"/>
        </w:rPr>
        <w:t>ve</w:t>
      </w:r>
      <w:r w:rsidRPr="00D96E8B">
        <w:rPr>
          <w:spacing w:val="75"/>
          <w:sz w:val="24"/>
          <w:szCs w:val="24"/>
        </w:rPr>
        <w:t xml:space="preserve"> </w:t>
      </w:r>
      <w:r w:rsidRPr="00D96E8B">
        <w:rPr>
          <w:sz w:val="24"/>
          <w:szCs w:val="24"/>
        </w:rPr>
        <w:t>Güvenliği</w:t>
      </w:r>
      <w:r w:rsidRPr="00D96E8B">
        <w:rPr>
          <w:spacing w:val="76"/>
          <w:sz w:val="24"/>
          <w:szCs w:val="24"/>
        </w:rPr>
        <w:t xml:space="preserve"> </w:t>
      </w:r>
      <w:r w:rsidRPr="00D96E8B">
        <w:rPr>
          <w:sz w:val="24"/>
          <w:szCs w:val="24"/>
        </w:rPr>
        <w:t>öğrencilerinin</w:t>
      </w:r>
      <w:r w:rsidRPr="00D96E8B">
        <w:rPr>
          <w:spacing w:val="75"/>
          <w:sz w:val="24"/>
          <w:szCs w:val="24"/>
        </w:rPr>
        <w:t xml:space="preserve"> </w:t>
      </w:r>
      <w:r w:rsidRPr="00D96E8B">
        <w:rPr>
          <w:sz w:val="24"/>
          <w:szCs w:val="24"/>
        </w:rPr>
        <w:t>mesleki</w:t>
      </w:r>
      <w:r w:rsidRPr="00D96E8B">
        <w:rPr>
          <w:spacing w:val="76"/>
          <w:sz w:val="24"/>
          <w:szCs w:val="24"/>
        </w:rPr>
        <w:t xml:space="preserve"> </w:t>
      </w:r>
      <w:r w:rsidRPr="00D96E8B">
        <w:rPr>
          <w:spacing w:val="-2"/>
          <w:sz w:val="24"/>
          <w:szCs w:val="24"/>
        </w:rPr>
        <w:t>gözlem</w:t>
      </w:r>
    </w:p>
    <w:p w:rsidR="00532BC0" w:rsidRPr="00D96E8B" w:rsidRDefault="00360235">
      <w:pPr>
        <w:pStyle w:val="GvdeMetni"/>
        <w:spacing w:before="138"/>
      </w:pPr>
      <w:r w:rsidRPr="00D96E8B">
        <w:t>yapmalarına</w:t>
      </w:r>
      <w:r w:rsidRPr="00D96E8B">
        <w:rPr>
          <w:spacing w:val="-1"/>
        </w:rPr>
        <w:t xml:space="preserve"> </w:t>
      </w:r>
      <w:r w:rsidRPr="00D96E8B">
        <w:t>ve</w:t>
      </w:r>
      <w:r w:rsidRPr="00D96E8B">
        <w:rPr>
          <w:spacing w:val="-1"/>
        </w:rPr>
        <w:t xml:space="preserve"> </w:t>
      </w:r>
      <w:r w:rsidRPr="00D96E8B">
        <w:t>eğitim süreçlerine</w:t>
      </w:r>
      <w:r w:rsidRPr="00D96E8B">
        <w:rPr>
          <w:spacing w:val="-1"/>
        </w:rPr>
        <w:t xml:space="preserve"> </w:t>
      </w:r>
      <w:r w:rsidRPr="00D96E8B">
        <w:t>katılmalarına</w:t>
      </w:r>
      <w:r w:rsidRPr="00D96E8B">
        <w:rPr>
          <w:spacing w:val="-1"/>
        </w:rPr>
        <w:t xml:space="preserve"> </w:t>
      </w:r>
      <w:r w:rsidRPr="00D96E8B">
        <w:t>uygun bir</w:t>
      </w:r>
      <w:r w:rsidRPr="00D96E8B">
        <w:rPr>
          <w:spacing w:val="-1"/>
        </w:rPr>
        <w:t xml:space="preserve"> </w:t>
      </w:r>
      <w:r w:rsidRPr="00D96E8B">
        <w:t xml:space="preserve">ortam </w:t>
      </w:r>
      <w:r w:rsidRPr="00D96E8B">
        <w:rPr>
          <w:spacing w:val="-2"/>
        </w:rPr>
        <w:t>sağlar,</w:t>
      </w:r>
    </w:p>
    <w:p w:rsidR="00532BC0" w:rsidRPr="00D96E8B" w:rsidRDefault="00360235">
      <w:pPr>
        <w:pStyle w:val="ListeParagraf"/>
        <w:numPr>
          <w:ilvl w:val="0"/>
          <w:numId w:val="4"/>
        </w:numPr>
        <w:tabs>
          <w:tab w:val="left" w:pos="560"/>
        </w:tabs>
        <w:spacing w:before="138" w:line="360" w:lineRule="auto"/>
        <w:ind w:left="116" w:right="474" w:firstLine="0"/>
        <w:rPr>
          <w:sz w:val="24"/>
          <w:szCs w:val="24"/>
        </w:rPr>
      </w:pPr>
      <w:r w:rsidRPr="00D96E8B">
        <w:rPr>
          <w:sz w:val="24"/>
          <w:szCs w:val="24"/>
        </w:rPr>
        <w:t>OSGB, öğrencilerin belirlenen alanlarda gözlem yapmalarını, ekipman ve tesisleri tanımalarını, uygulamalı eğitime katılmalarını ve iş sağlığı ve güvenliği hizmetlerinin sunumuna ilişkin bilgi edinmelerini sağlamak için gerekli düzenlemeleri yapar,</w:t>
      </w:r>
    </w:p>
    <w:p w:rsidR="00532BC0" w:rsidRPr="00D96E8B" w:rsidRDefault="00360235">
      <w:pPr>
        <w:pStyle w:val="ListeParagraf"/>
        <w:numPr>
          <w:ilvl w:val="0"/>
          <w:numId w:val="4"/>
        </w:numPr>
        <w:tabs>
          <w:tab w:val="left" w:pos="493"/>
        </w:tabs>
        <w:spacing w:line="360" w:lineRule="auto"/>
        <w:ind w:left="116" w:right="474" w:firstLine="0"/>
        <w:rPr>
          <w:sz w:val="24"/>
          <w:szCs w:val="24"/>
        </w:rPr>
      </w:pPr>
      <w:r w:rsidRPr="00D96E8B">
        <w:rPr>
          <w:sz w:val="24"/>
          <w:szCs w:val="24"/>
        </w:rPr>
        <w:t>Öğrencil</w:t>
      </w:r>
      <w:r w:rsidRPr="00D96E8B">
        <w:rPr>
          <w:sz w:val="24"/>
          <w:szCs w:val="24"/>
        </w:rPr>
        <w:t>erin güvenliği, etik kurallara uyumu ve düzenlere riayet etmeleri için gerekli bilgilendirme ve yönlendirmeleri yapar,</w:t>
      </w:r>
    </w:p>
    <w:p w:rsidR="00532BC0" w:rsidRPr="00D96E8B" w:rsidRDefault="00360235">
      <w:pPr>
        <w:pStyle w:val="ListeParagraf"/>
        <w:numPr>
          <w:ilvl w:val="0"/>
          <w:numId w:val="4"/>
        </w:numPr>
        <w:tabs>
          <w:tab w:val="left" w:pos="463"/>
        </w:tabs>
        <w:ind w:left="463" w:hanging="347"/>
        <w:rPr>
          <w:sz w:val="24"/>
          <w:szCs w:val="24"/>
        </w:rPr>
      </w:pPr>
      <w:r w:rsidRPr="00D96E8B">
        <w:rPr>
          <w:sz w:val="24"/>
          <w:szCs w:val="24"/>
        </w:rPr>
        <w:t>Öğrencilerin</w:t>
      </w:r>
      <w:r w:rsidRPr="00D96E8B">
        <w:rPr>
          <w:spacing w:val="-9"/>
          <w:sz w:val="24"/>
          <w:szCs w:val="24"/>
        </w:rPr>
        <w:t xml:space="preserve"> </w:t>
      </w:r>
      <w:r w:rsidRPr="00D96E8B">
        <w:rPr>
          <w:sz w:val="24"/>
          <w:szCs w:val="24"/>
        </w:rPr>
        <w:t>gözlem</w:t>
      </w:r>
      <w:r w:rsidRPr="00D96E8B">
        <w:rPr>
          <w:spacing w:val="-7"/>
          <w:sz w:val="24"/>
          <w:szCs w:val="24"/>
        </w:rPr>
        <w:t xml:space="preserve"> </w:t>
      </w:r>
      <w:r w:rsidRPr="00D96E8B">
        <w:rPr>
          <w:sz w:val="24"/>
          <w:szCs w:val="24"/>
        </w:rPr>
        <w:t>yapacağı</w:t>
      </w:r>
      <w:r w:rsidRPr="00D96E8B">
        <w:rPr>
          <w:spacing w:val="-7"/>
          <w:sz w:val="24"/>
          <w:szCs w:val="24"/>
        </w:rPr>
        <w:t xml:space="preserve"> </w:t>
      </w:r>
      <w:r w:rsidRPr="00D96E8B">
        <w:rPr>
          <w:sz w:val="24"/>
          <w:szCs w:val="24"/>
        </w:rPr>
        <w:t>alanlar</w:t>
      </w:r>
      <w:r w:rsidRPr="00D96E8B">
        <w:rPr>
          <w:spacing w:val="-6"/>
          <w:sz w:val="24"/>
          <w:szCs w:val="24"/>
        </w:rPr>
        <w:t xml:space="preserve"> </w:t>
      </w:r>
      <w:r w:rsidRPr="00D96E8B">
        <w:rPr>
          <w:sz w:val="24"/>
          <w:szCs w:val="24"/>
        </w:rPr>
        <w:t>OSGB</w:t>
      </w:r>
      <w:r w:rsidRPr="00D96E8B">
        <w:rPr>
          <w:spacing w:val="-7"/>
          <w:sz w:val="24"/>
          <w:szCs w:val="24"/>
        </w:rPr>
        <w:t xml:space="preserve"> </w:t>
      </w:r>
      <w:r w:rsidRPr="00D96E8B">
        <w:rPr>
          <w:sz w:val="24"/>
          <w:szCs w:val="24"/>
        </w:rPr>
        <w:t>tarafından</w:t>
      </w:r>
      <w:r w:rsidRPr="00D96E8B">
        <w:rPr>
          <w:spacing w:val="-7"/>
          <w:sz w:val="24"/>
          <w:szCs w:val="24"/>
        </w:rPr>
        <w:t xml:space="preserve"> </w:t>
      </w:r>
      <w:r w:rsidRPr="00D96E8B">
        <w:rPr>
          <w:sz w:val="24"/>
          <w:szCs w:val="24"/>
        </w:rPr>
        <w:t>belirlenir</w:t>
      </w:r>
      <w:r w:rsidRPr="00D96E8B">
        <w:rPr>
          <w:spacing w:val="-7"/>
          <w:sz w:val="24"/>
          <w:szCs w:val="24"/>
        </w:rPr>
        <w:t xml:space="preserve"> </w:t>
      </w:r>
      <w:r w:rsidRPr="00D96E8B">
        <w:rPr>
          <w:sz w:val="24"/>
          <w:szCs w:val="24"/>
        </w:rPr>
        <w:t>ve</w:t>
      </w:r>
      <w:r w:rsidRPr="00D96E8B">
        <w:rPr>
          <w:spacing w:val="-6"/>
          <w:sz w:val="24"/>
          <w:szCs w:val="24"/>
        </w:rPr>
        <w:t xml:space="preserve"> </w:t>
      </w:r>
      <w:r w:rsidRPr="00D96E8B">
        <w:rPr>
          <w:sz w:val="24"/>
          <w:szCs w:val="24"/>
        </w:rPr>
        <w:t>Üniversite</w:t>
      </w:r>
      <w:r w:rsidRPr="00D96E8B">
        <w:rPr>
          <w:spacing w:val="-7"/>
          <w:sz w:val="24"/>
          <w:szCs w:val="24"/>
        </w:rPr>
        <w:t xml:space="preserve"> </w:t>
      </w:r>
      <w:r w:rsidRPr="00D96E8B">
        <w:rPr>
          <w:sz w:val="24"/>
          <w:szCs w:val="24"/>
        </w:rPr>
        <w:t>ile</w:t>
      </w:r>
      <w:r w:rsidRPr="00D96E8B">
        <w:rPr>
          <w:spacing w:val="-7"/>
          <w:sz w:val="24"/>
          <w:szCs w:val="24"/>
        </w:rPr>
        <w:t xml:space="preserve"> </w:t>
      </w:r>
      <w:r w:rsidRPr="00D96E8B">
        <w:rPr>
          <w:sz w:val="24"/>
          <w:szCs w:val="24"/>
        </w:rPr>
        <w:t>iş</w:t>
      </w:r>
      <w:r w:rsidRPr="00D96E8B">
        <w:rPr>
          <w:spacing w:val="-6"/>
          <w:sz w:val="24"/>
          <w:szCs w:val="24"/>
        </w:rPr>
        <w:t xml:space="preserve"> </w:t>
      </w:r>
      <w:r w:rsidRPr="00D96E8B">
        <w:rPr>
          <w:spacing w:val="-2"/>
          <w:sz w:val="24"/>
          <w:szCs w:val="24"/>
        </w:rPr>
        <w:t>birliği</w:t>
      </w:r>
    </w:p>
    <w:p w:rsidR="00532BC0" w:rsidRPr="00D96E8B" w:rsidRDefault="00360235">
      <w:pPr>
        <w:pStyle w:val="GvdeMetni"/>
        <w:spacing w:before="137"/>
      </w:pPr>
      <w:r w:rsidRPr="00D96E8B">
        <w:t>içinde</w:t>
      </w:r>
      <w:r w:rsidRPr="00D96E8B">
        <w:rPr>
          <w:spacing w:val="-2"/>
        </w:rPr>
        <w:t xml:space="preserve"> </w:t>
      </w:r>
      <w:r w:rsidRPr="00D96E8B">
        <w:t xml:space="preserve">bu alanların kapsamı </w:t>
      </w:r>
      <w:r w:rsidRPr="00D96E8B">
        <w:rPr>
          <w:spacing w:val="-2"/>
        </w:rPr>
        <w:t>kararlaştırılır,</w:t>
      </w:r>
    </w:p>
    <w:p w:rsidR="00532BC0" w:rsidRPr="00D96E8B" w:rsidRDefault="00360235">
      <w:pPr>
        <w:pStyle w:val="ListeParagraf"/>
        <w:numPr>
          <w:ilvl w:val="0"/>
          <w:numId w:val="4"/>
        </w:numPr>
        <w:tabs>
          <w:tab w:val="left" w:pos="442"/>
        </w:tabs>
        <w:spacing w:before="138"/>
        <w:ind w:left="442" w:hanging="326"/>
        <w:rPr>
          <w:sz w:val="24"/>
          <w:szCs w:val="24"/>
        </w:rPr>
      </w:pPr>
      <w:r w:rsidRPr="00D96E8B">
        <w:rPr>
          <w:sz w:val="24"/>
          <w:szCs w:val="24"/>
        </w:rPr>
        <w:t>Öğrencilerin</w:t>
      </w:r>
      <w:r w:rsidRPr="00D96E8B">
        <w:rPr>
          <w:spacing w:val="-1"/>
          <w:sz w:val="24"/>
          <w:szCs w:val="24"/>
        </w:rPr>
        <w:t xml:space="preserve"> </w:t>
      </w:r>
      <w:r w:rsidRPr="00D96E8B">
        <w:rPr>
          <w:sz w:val="24"/>
          <w:szCs w:val="24"/>
        </w:rPr>
        <w:t>işyerlerinde</w:t>
      </w:r>
      <w:r w:rsidRPr="00D96E8B">
        <w:rPr>
          <w:spacing w:val="-1"/>
          <w:sz w:val="24"/>
          <w:szCs w:val="24"/>
        </w:rPr>
        <w:t xml:space="preserve"> </w:t>
      </w:r>
      <w:r w:rsidRPr="00D96E8B">
        <w:rPr>
          <w:sz w:val="24"/>
          <w:szCs w:val="24"/>
        </w:rPr>
        <w:t>gözlem</w:t>
      </w:r>
      <w:r w:rsidRPr="00D96E8B">
        <w:rPr>
          <w:spacing w:val="-1"/>
          <w:sz w:val="24"/>
          <w:szCs w:val="24"/>
        </w:rPr>
        <w:t xml:space="preserve"> </w:t>
      </w:r>
      <w:r w:rsidRPr="00D96E8B">
        <w:rPr>
          <w:sz w:val="24"/>
          <w:szCs w:val="24"/>
        </w:rPr>
        <w:t>ve</w:t>
      </w:r>
      <w:r w:rsidRPr="00D96E8B">
        <w:rPr>
          <w:spacing w:val="-1"/>
          <w:sz w:val="24"/>
          <w:szCs w:val="24"/>
        </w:rPr>
        <w:t xml:space="preserve"> </w:t>
      </w:r>
      <w:r w:rsidRPr="00D96E8B">
        <w:rPr>
          <w:sz w:val="24"/>
          <w:szCs w:val="24"/>
        </w:rPr>
        <w:t>eğitim</w:t>
      </w:r>
      <w:r w:rsidRPr="00D96E8B">
        <w:rPr>
          <w:spacing w:val="-1"/>
          <w:sz w:val="24"/>
          <w:szCs w:val="24"/>
        </w:rPr>
        <w:t xml:space="preserve"> </w:t>
      </w:r>
      <w:r w:rsidRPr="00D96E8B">
        <w:rPr>
          <w:sz w:val="24"/>
          <w:szCs w:val="24"/>
        </w:rPr>
        <w:t>amaçlı</w:t>
      </w:r>
      <w:r w:rsidRPr="00D96E8B">
        <w:rPr>
          <w:spacing w:val="-1"/>
          <w:sz w:val="24"/>
          <w:szCs w:val="24"/>
        </w:rPr>
        <w:t xml:space="preserve"> </w:t>
      </w:r>
      <w:r w:rsidRPr="00D96E8B">
        <w:rPr>
          <w:sz w:val="24"/>
          <w:szCs w:val="24"/>
        </w:rPr>
        <w:t>faaliyetlere</w:t>
      </w:r>
      <w:r w:rsidRPr="00D96E8B">
        <w:rPr>
          <w:spacing w:val="-1"/>
          <w:sz w:val="24"/>
          <w:szCs w:val="24"/>
        </w:rPr>
        <w:t xml:space="preserve"> </w:t>
      </w:r>
      <w:r w:rsidRPr="00D96E8B">
        <w:rPr>
          <w:sz w:val="24"/>
          <w:szCs w:val="24"/>
        </w:rPr>
        <w:t xml:space="preserve">katılmaları </w:t>
      </w:r>
      <w:r w:rsidRPr="00D96E8B">
        <w:rPr>
          <w:spacing w:val="-2"/>
          <w:sz w:val="24"/>
          <w:szCs w:val="24"/>
        </w:rPr>
        <w:t>sağlanır,</w:t>
      </w:r>
    </w:p>
    <w:p w:rsidR="00532BC0" w:rsidRPr="00D96E8B" w:rsidRDefault="00360235">
      <w:pPr>
        <w:pStyle w:val="ListeParagraf"/>
        <w:numPr>
          <w:ilvl w:val="0"/>
          <w:numId w:val="4"/>
        </w:numPr>
        <w:tabs>
          <w:tab w:val="left" w:pos="494"/>
        </w:tabs>
        <w:spacing w:before="138"/>
        <w:ind w:left="494" w:hanging="378"/>
        <w:rPr>
          <w:sz w:val="24"/>
          <w:szCs w:val="24"/>
        </w:rPr>
      </w:pPr>
      <w:r w:rsidRPr="00D96E8B">
        <w:rPr>
          <w:sz w:val="24"/>
          <w:szCs w:val="24"/>
        </w:rPr>
        <w:t>OSGB,</w:t>
      </w:r>
      <w:r w:rsidRPr="00D96E8B">
        <w:rPr>
          <w:spacing w:val="76"/>
          <w:sz w:val="24"/>
          <w:szCs w:val="24"/>
        </w:rPr>
        <w:t xml:space="preserve"> </w:t>
      </w:r>
      <w:r w:rsidRPr="00D96E8B">
        <w:rPr>
          <w:sz w:val="24"/>
          <w:szCs w:val="24"/>
        </w:rPr>
        <w:t>öğrencilerin</w:t>
      </w:r>
      <w:r w:rsidRPr="00D96E8B">
        <w:rPr>
          <w:spacing w:val="78"/>
          <w:sz w:val="24"/>
          <w:szCs w:val="24"/>
        </w:rPr>
        <w:t xml:space="preserve"> </w:t>
      </w:r>
      <w:r w:rsidRPr="00D96E8B">
        <w:rPr>
          <w:sz w:val="24"/>
          <w:szCs w:val="24"/>
        </w:rPr>
        <w:t>OSGB</w:t>
      </w:r>
      <w:r w:rsidRPr="00D96E8B">
        <w:rPr>
          <w:spacing w:val="78"/>
          <w:sz w:val="24"/>
          <w:szCs w:val="24"/>
        </w:rPr>
        <w:t xml:space="preserve"> </w:t>
      </w:r>
      <w:r w:rsidRPr="00D96E8B">
        <w:rPr>
          <w:sz w:val="24"/>
          <w:szCs w:val="24"/>
        </w:rPr>
        <w:t>hizmetlerinin</w:t>
      </w:r>
      <w:r w:rsidRPr="00D96E8B">
        <w:rPr>
          <w:spacing w:val="78"/>
          <w:sz w:val="24"/>
          <w:szCs w:val="24"/>
        </w:rPr>
        <w:t xml:space="preserve"> </w:t>
      </w:r>
      <w:r w:rsidRPr="00D96E8B">
        <w:rPr>
          <w:sz w:val="24"/>
          <w:szCs w:val="24"/>
        </w:rPr>
        <w:t>işleyişine</w:t>
      </w:r>
      <w:r w:rsidRPr="00D96E8B">
        <w:rPr>
          <w:spacing w:val="78"/>
          <w:sz w:val="24"/>
          <w:szCs w:val="24"/>
        </w:rPr>
        <w:t xml:space="preserve"> </w:t>
      </w:r>
      <w:r w:rsidRPr="00D96E8B">
        <w:rPr>
          <w:sz w:val="24"/>
          <w:szCs w:val="24"/>
        </w:rPr>
        <w:t>dair</w:t>
      </w:r>
      <w:r w:rsidRPr="00D96E8B">
        <w:rPr>
          <w:spacing w:val="78"/>
          <w:sz w:val="24"/>
          <w:szCs w:val="24"/>
        </w:rPr>
        <w:t xml:space="preserve"> </w:t>
      </w:r>
      <w:r w:rsidRPr="00D96E8B">
        <w:rPr>
          <w:sz w:val="24"/>
          <w:szCs w:val="24"/>
        </w:rPr>
        <w:t>kapsamlı</w:t>
      </w:r>
      <w:r w:rsidRPr="00D96E8B">
        <w:rPr>
          <w:spacing w:val="78"/>
          <w:sz w:val="24"/>
          <w:szCs w:val="24"/>
        </w:rPr>
        <w:t xml:space="preserve"> </w:t>
      </w:r>
      <w:r w:rsidRPr="00D96E8B">
        <w:rPr>
          <w:sz w:val="24"/>
          <w:szCs w:val="24"/>
        </w:rPr>
        <w:t>bilgi</w:t>
      </w:r>
      <w:r w:rsidRPr="00D96E8B">
        <w:rPr>
          <w:spacing w:val="79"/>
          <w:sz w:val="24"/>
          <w:szCs w:val="24"/>
        </w:rPr>
        <w:t xml:space="preserve"> </w:t>
      </w:r>
      <w:r w:rsidRPr="00D96E8B">
        <w:rPr>
          <w:spacing w:val="-2"/>
          <w:sz w:val="24"/>
          <w:szCs w:val="24"/>
        </w:rPr>
        <w:t>edinmelerini</w:t>
      </w:r>
    </w:p>
    <w:p w:rsidR="00532BC0" w:rsidRPr="00D96E8B" w:rsidRDefault="00360235">
      <w:pPr>
        <w:pStyle w:val="GvdeMetni"/>
        <w:spacing w:before="138"/>
      </w:pPr>
      <w:r w:rsidRPr="00D96E8B">
        <w:t>sağlamak</w:t>
      </w:r>
      <w:r w:rsidRPr="00D96E8B">
        <w:rPr>
          <w:spacing w:val="-1"/>
        </w:rPr>
        <w:t xml:space="preserve"> </w:t>
      </w:r>
      <w:r w:rsidRPr="00D96E8B">
        <w:t>üzere</w:t>
      </w:r>
      <w:r w:rsidRPr="00D96E8B">
        <w:rPr>
          <w:spacing w:val="-1"/>
        </w:rPr>
        <w:t xml:space="preserve"> </w:t>
      </w:r>
      <w:r w:rsidRPr="00D96E8B">
        <w:t>uzman personelleri</w:t>
      </w:r>
      <w:r w:rsidRPr="00D96E8B">
        <w:rPr>
          <w:spacing w:val="-1"/>
        </w:rPr>
        <w:t xml:space="preserve"> </w:t>
      </w:r>
      <w:r w:rsidRPr="00D96E8B">
        <w:t>ile iş</w:t>
      </w:r>
      <w:r w:rsidRPr="00D96E8B">
        <w:rPr>
          <w:spacing w:val="-2"/>
        </w:rPr>
        <w:t xml:space="preserve"> </w:t>
      </w:r>
      <w:r w:rsidRPr="00D96E8B">
        <w:t>birliği</w:t>
      </w:r>
      <w:r w:rsidRPr="00D96E8B">
        <w:rPr>
          <w:spacing w:val="-1"/>
        </w:rPr>
        <w:t xml:space="preserve"> </w:t>
      </w:r>
      <w:r w:rsidRPr="00D96E8B">
        <w:rPr>
          <w:spacing w:val="-2"/>
        </w:rPr>
        <w:t>yapar.</w:t>
      </w:r>
    </w:p>
    <w:p w:rsidR="00532BC0" w:rsidRPr="00D96E8B" w:rsidRDefault="00360235">
      <w:pPr>
        <w:pStyle w:val="ListeParagraf"/>
        <w:numPr>
          <w:ilvl w:val="0"/>
          <w:numId w:val="4"/>
        </w:numPr>
        <w:tabs>
          <w:tab w:val="left" w:pos="483"/>
        </w:tabs>
        <w:spacing w:before="138" w:line="360" w:lineRule="auto"/>
        <w:ind w:left="116" w:right="474" w:firstLine="0"/>
        <w:rPr>
          <w:sz w:val="24"/>
          <w:szCs w:val="24"/>
        </w:rPr>
      </w:pPr>
      <w:r w:rsidRPr="00D96E8B">
        <w:rPr>
          <w:sz w:val="24"/>
          <w:szCs w:val="24"/>
        </w:rPr>
        <w:t>OSGB, Topluluğun iş sağlığı ve güvenliği kapsamında sosyal etkinlikler düzenlemesine olanak tanır.</w:t>
      </w:r>
    </w:p>
    <w:p w:rsidR="00532BC0" w:rsidRPr="00D96E8B" w:rsidRDefault="00360235">
      <w:pPr>
        <w:pStyle w:val="ListeParagraf"/>
        <w:numPr>
          <w:ilvl w:val="0"/>
          <w:numId w:val="4"/>
        </w:numPr>
        <w:tabs>
          <w:tab w:val="left" w:pos="479"/>
        </w:tabs>
        <w:spacing w:line="360" w:lineRule="auto"/>
        <w:ind w:left="116" w:right="473" w:firstLine="0"/>
        <w:rPr>
          <w:sz w:val="24"/>
          <w:szCs w:val="24"/>
        </w:rPr>
      </w:pPr>
      <w:r w:rsidRPr="00D96E8B">
        <w:rPr>
          <w:sz w:val="24"/>
          <w:szCs w:val="24"/>
        </w:rPr>
        <w:t>OSGB, Topluluk ile birlikte iş sağlığı ve güvenliği kapsamında sosyal katılımını artırmak ve</w:t>
      </w:r>
      <w:r w:rsidRPr="00D96E8B">
        <w:rPr>
          <w:spacing w:val="-2"/>
          <w:sz w:val="24"/>
          <w:szCs w:val="24"/>
        </w:rPr>
        <w:t xml:space="preserve"> </w:t>
      </w:r>
      <w:r w:rsidRPr="00D96E8B">
        <w:rPr>
          <w:sz w:val="24"/>
          <w:szCs w:val="24"/>
        </w:rPr>
        <w:t>iş</w:t>
      </w:r>
      <w:r w:rsidRPr="00D96E8B">
        <w:rPr>
          <w:spacing w:val="-2"/>
          <w:sz w:val="24"/>
          <w:szCs w:val="24"/>
        </w:rPr>
        <w:t xml:space="preserve"> </w:t>
      </w:r>
      <w:r w:rsidRPr="00D96E8B">
        <w:rPr>
          <w:sz w:val="24"/>
          <w:szCs w:val="24"/>
        </w:rPr>
        <w:t>sağlığı</w:t>
      </w:r>
      <w:r w:rsidRPr="00D96E8B">
        <w:rPr>
          <w:spacing w:val="-2"/>
          <w:sz w:val="24"/>
          <w:szCs w:val="24"/>
        </w:rPr>
        <w:t xml:space="preserve"> </w:t>
      </w:r>
      <w:r w:rsidRPr="00D96E8B">
        <w:rPr>
          <w:sz w:val="24"/>
          <w:szCs w:val="24"/>
        </w:rPr>
        <w:t>ve</w:t>
      </w:r>
      <w:r w:rsidRPr="00D96E8B">
        <w:rPr>
          <w:spacing w:val="-2"/>
          <w:sz w:val="24"/>
          <w:szCs w:val="24"/>
        </w:rPr>
        <w:t xml:space="preserve"> </w:t>
      </w:r>
      <w:r w:rsidRPr="00D96E8B">
        <w:rPr>
          <w:sz w:val="24"/>
          <w:szCs w:val="24"/>
        </w:rPr>
        <w:t>güvenliği</w:t>
      </w:r>
      <w:r w:rsidRPr="00D96E8B">
        <w:rPr>
          <w:spacing w:val="-2"/>
          <w:sz w:val="24"/>
          <w:szCs w:val="24"/>
        </w:rPr>
        <w:t xml:space="preserve"> </w:t>
      </w:r>
      <w:r w:rsidRPr="00D96E8B">
        <w:rPr>
          <w:sz w:val="24"/>
          <w:szCs w:val="24"/>
        </w:rPr>
        <w:t>farkındalığı</w:t>
      </w:r>
      <w:r w:rsidRPr="00D96E8B">
        <w:rPr>
          <w:spacing w:val="-2"/>
          <w:sz w:val="24"/>
          <w:szCs w:val="24"/>
        </w:rPr>
        <w:t xml:space="preserve"> </w:t>
      </w:r>
      <w:r w:rsidRPr="00D96E8B">
        <w:rPr>
          <w:sz w:val="24"/>
          <w:szCs w:val="24"/>
        </w:rPr>
        <w:t>oluşturmak</w:t>
      </w:r>
      <w:r w:rsidRPr="00D96E8B">
        <w:rPr>
          <w:spacing w:val="-2"/>
          <w:sz w:val="24"/>
          <w:szCs w:val="24"/>
        </w:rPr>
        <w:t xml:space="preserve"> </w:t>
      </w:r>
      <w:r w:rsidRPr="00D96E8B">
        <w:rPr>
          <w:sz w:val="24"/>
          <w:szCs w:val="24"/>
        </w:rPr>
        <w:t>amacıyla</w:t>
      </w:r>
      <w:r w:rsidRPr="00D96E8B">
        <w:rPr>
          <w:spacing w:val="-2"/>
          <w:sz w:val="24"/>
          <w:szCs w:val="24"/>
        </w:rPr>
        <w:t xml:space="preserve"> </w:t>
      </w:r>
      <w:r w:rsidRPr="00D96E8B">
        <w:rPr>
          <w:sz w:val="24"/>
          <w:szCs w:val="24"/>
        </w:rPr>
        <w:t>toplums</w:t>
      </w:r>
      <w:r w:rsidRPr="00D96E8B">
        <w:rPr>
          <w:sz w:val="24"/>
          <w:szCs w:val="24"/>
        </w:rPr>
        <w:t>al</w:t>
      </w:r>
      <w:r w:rsidRPr="00D96E8B">
        <w:rPr>
          <w:spacing w:val="-2"/>
          <w:sz w:val="24"/>
          <w:szCs w:val="24"/>
        </w:rPr>
        <w:t xml:space="preserve"> </w:t>
      </w:r>
      <w:r w:rsidRPr="00D96E8B">
        <w:rPr>
          <w:sz w:val="24"/>
          <w:szCs w:val="24"/>
        </w:rPr>
        <w:t>katkı</w:t>
      </w:r>
      <w:r w:rsidRPr="00D96E8B">
        <w:rPr>
          <w:spacing w:val="-2"/>
          <w:sz w:val="24"/>
          <w:szCs w:val="24"/>
        </w:rPr>
        <w:t xml:space="preserve"> </w:t>
      </w:r>
      <w:r w:rsidRPr="00D96E8B">
        <w:rPr>
          <w:sz w:val="24"/>
          <w:szCs w:val="24"/>
        </w:rPr>
        <w:t>projelerine</w:t>
      </w:r>
      <w:r w:rsidRPr="00D96E8B">
        <w:rPr>
          <w:spacing w:val="-2"/>
          <w:sz w:val="24"/>
          <w:szCs w:val="24"/>
        </w:rPr>
        <w:t xml:space="preserve"> </w:t>
      </w:r>
      <w:r w:rsidRPr="00D96E8B">
        <w:rPr>
          <w:sz w:val="24"/>
          <w:szCs w:val="24"/>
        </w:rPr>
        <w:t xml:space="preserve">katkıda </w:t>
      </w:r>
      <w:r w:rsidRPr="00D96E8B">
        <w:rPr>
          <w:spacing w:val="-2"/>
          <w:sz w:val="24"/>
          <w:szCs w:val="24"/>
        </w:rPr>
        <w:t>bulunur.</w:t>
      </w:r>
    </w:p>
    <w:p w:rsidR="00D96E8B" w:rsidRDefault="00D96E8B" w:rsidP="00D96E8B">
      <w:pPr>
        <w:pStyle w:val="ListeParagraf"/>
        <w:tabs>
          <w:tab w:val="left" w:pos="479"/>
        </w:tabs>
        <w:spacing w:line="360" w:lineRule="auto"/>
        <w:ind w:right="473"/>
        <w:rPr>
          <w:spacing w:val="-2"/>
          <w:sz w:val="24"/>
          <w:szCs w:val="24"/>
        </w:rPr>
      </w:pPr>
    </w:p>
    <w:p w:rsidR="00D96E8B" w:rsidRPr="00D96E8B" w:rsidRDefault="00D96E8B" w:rsidP="00D96E8B">
      <w:pPr>
        <w:pStyle w:val="ListeParagraf"/>
        <w:tabs>
          <w:tab w:val="left" w:pos="479"/>
        </w:tabs>
        <w:spacing w:line="360" w:lineRule="auto"/>
        <w:ind w:right="473"/>
        <w:rPr>
          <w:sz w:val="24"/>
          <w:szCs w:val="24"/>
        </w:rPr>
      </w:pPr>
    </w:p>
    <w:p w:rsidR="00532BC0" w:rsidRPr="00D96E8B" w:rsidRDefault="00532BC0">
      <w:pPr>
        <w:pStyle w:val="GvdeMetni"/>
        <w:spacing w:before="138"/>
        <w:ind w:left="0"/>
        <w:jc w:val="left"/>
      </w:pPr>
    </w:p>
    <w:p w:rsidR="00D96E8B" w:rsidRDefault="00D96E8B" w:rsidP="00D96E8B">
      <w:pPr>
        <w:pStyle w:val="Balk1"/>
        <w:ind w:left="24" w:right="382"/>
      </w:pPr>
      <w:r>
        <w:br/>
      </w:r>
      <w:r>
        <w:br/>
      </w:r>
      <w:r w:rsidR="00360235" w:rsidRPr="00D96E8B">
        <w:lastRenderedPageBreak/>
        <w:t>6-</w:t>
      </w:r>
      <w:r w:rsidR="00360235" w:rsidRPr="00D96E8B">
        <w:rPr>
          <w:spacing w:val="-5"/>
        </w:rPr>
        <w:t xml:space="preserve"> </w:t>
      </w:r>
      <w:r w:rsidR="00360235" w:rsidRPr="00D96E8B">
        <w:t>(2)</w:t>
      </w:r>
      <w:r w:rsidR="00360235" w:rsidRPr="00D96E8B">
        <w:rPr>
          <w:spacing w:val="-4"/>
        </w:rPr>
        <w:t xml:space="preserve"> </w:t>
      </w:r>
      <w:r w:rsidR="00360235" w:rsidRPr="00D96E8B">
        <w:t>Üniversitenin</w:t>
      </w:r>
      <w:r w:rsidR="00360235" w:rsidRPr="00D96E8B">
        <w:rPr>
          <w:spacing w:val="-4"/>
        </w:rPr>
        <w:t xml:space="preserve"> </w:t>
      </w:r>
      <w:r w:rsidR="00360235" w:rsidRPr="00D96E8B">
        <w:rPr>
          <w:spacing w:val="-2"/>
        </w:rPr>
        <w:t>Yükümlülükleri</w:t>
      </w:r>
    </w:p>
    <w:p w:rsidR="00532BC0" w:rsidRPr="00D96E8B" w:rsidRDefault="00360235">
      <w:pPr>
        <w:pStyle w:val="ListeParagraf"/>
        <w:numPr>
          <w:ilvl w:val="0"/>
          <w:numId w:val="3"/>
        </w:numPr>
        <w:tabs>
          <w:tab w:val="left" w:pos="454"/>
        </w:tabs>
        <w:spacing w:before="79" w:line="360" w:lineRule="auto"/>
        <w:ind w:left="116" w:right="473" w:firstLine="0"/>
        <w:rPr>
          <w:sz w:val="24"/>
          <w:szCs w:val="24"/>
        </w:rPr>
      </w:pPr>
      <w:r w:rsidRPr="00D96E8B">
        <w:rPr>
          <w:sz w:val="24"/>
          <w:szCs w:val="24"/>
        </w:rPr>
        <w:t>Üniversite,</w:t>
      </w:r>
      <w:r w:rsidRPr="00D96E8B">
        <w:rPr>
          <w:spacing w:val="-4"/>
          <w:sz w:val="24"/>
          <w:szCs w:val="24"/>
        </w:rPr>
        <w:t xml:space="preserve"> </w:t>
      </w:r>
      <w:r w:rsidRPr="00D96E8B">
        <w:rPr>
          <w:sz w:val="24"/>
          <w:szCs w:val="24"/>
        </w:rPr>
        <w:t>İş</w:t>
      </w:r>
      <w:r w:rsidRPr="00D96E8B">
        <w:rPr>
          <w:spacing w:val="-4"/>
          <w:sz w:val="24"/>
          <w:szCs w:val="24"/>
        </w:rPr>
        <w:t xml:space="preserve"> </w:t>
      </w:r>
      <w:r w:rsidRPr="00D96E8B">
        <w:rPr>
          <w:sz w:val="24"/>
          <w:szCs w:val="24"/>
        </w:rPr>
        <w:t>Sağlığı</w:t>
      </w:r>
      <w:r w:rsidRPr="00D96E8B">
        <w:rPr>
          <w:spacing w:val="-4"/>
          <w:sz w:val="24"/>
          <w:szCs w:val="24"/>
        </w:rPr>
        <w:t xml:space="preserve"> </w:t>
      </w:r>
      <w:r w:rsidRPr="00D96E8B">
        <w:rPr>
          <w:sz w:val="24"/>
          <w:szCs w:val="24"/>
        </w:rPr>
        <w:t>ve</w:t>
      </w:r>
      <w:r w:rsidRPr="00D96E8B">
        <w:rPr>
          <w:spacing w:val="-4"/>
          <w:sz w:val="24"/>
          <w:szCs w:val="24"/>
        </w:rPr>
        <w:t xml:space="preserve"> </w:t>
      </w:r>
      <w:r w:rsidRPr="00D96E8B">
        <w:rPr>
          <w:sz w:val="24"/>
          <w:szCs w:val="24"/>
        </w:rPr>
        <w:t>Güvenliği</w:t>
      </w:r>
      <w:r w:rsidRPr="00D96E8B">
        <w:rPr>
          <w:spacing w:val="-4"/>
          <w:sz w:val="24"/>
          <w:szCs w:val="24"/>
        </w:rPr>
        <w:t xml:space="preserve"> </w:t>
      </w:r>
      <w:r w:rsidRPr="00D96E8B">
        <w:rPr>
          <w:sz w:val="24"/>
          <w:szCs w:val="24"/>
        </w:rPr>
        <w:t>Programı</w:t>
      </w:r>
      <w:r w:rsidRPr="00D96E8B">
        <w:rPr>
          <w:spacing w:val="-4"/>
          <w:sz w:val="24"/>
          <w:szCs w:val="24"/>
        </w:rPr>
        <w:t xml:space="preserve"> </w:t>
      </w:r>
      <w:r w:rsidRPr="00D96E8B">
        <w:rPr>
          <w:sz w:val="24"/>
          <w:szCs w:val="24"/>
        </w:rPr>
        <w:t>öğrencilerinin</w:t>
      </w:r>
      <w:r w:rsidRPr="00D96E8B">
        <w:rPr>
          <w:spacing w:val="-4"/>
          <w:sz w:val="24"/>
          <w:szCs w:val="24"/>
        </w:rPr>
        <w:t xml:space="preserve"> </w:t>
      </w:r>
      <w:r w:rsidRPr="00D96E8B">
        <w:rPr>
          <w:sz w:val="24"/>
          <w:szCs w:val="24"/>
        </w:rPr>
        <w:t>gözlem</w:t>
      </w:r>
      <w:r w:rsidRPr="00D96E8B">
        <w:rPr>
          <w:spacing w:val="-4"/>
          <w:sz w:val="24"/>
          <w:szCs w:val="24"/>
        </w:rPr>
        <w:t xml:space="preserve"> </w:t>
      </w:r>
      <w:r w:rsidRPr="00D96E8B">
        <w:rPr>
          <w:sz w:val="24"/>
          <w:szCs w:val="24"/>
        </w:rPr>
        <w:t>ve</w:t>
      </w:r>
      <w:r w:rsidRPr="00D96E8B">
        <w:rPr>
          <w:spacing w:val="-4"/>
          <w:sz w:val="24"/>
          <w:szCs w:val="24"/>
        </w:rPr>
        <w:t xml:space="preserve"> </w:t>
      </w:r>
      <w:r w:rsidRPr="00D96E8B">
        <w:rPr>
          <w:sz w:val="24"/>
          <w:szCs w:val="24"/>
        </w:rPr>
        <w:t>mesleki</w:t>
      </w:r>
      <w:r w:rsidRPr="00D96E8B">
        <w:rPr>
          <w:spacing w:val="-4"/>
          <w:sz w:val="24"/>
          <w:szCs w:val="24"/>
        </w:rPr>
        <w:t xml:space="preserve"> </w:t>
      </w:r>
      <w:r w:rsidRPr="00D96E8B">
        <w:rPr>
          <w:sz w:val="24"/>
          <w:szCs w:val="24"/>
        </w:rPr>
        <w:t>eğitimlerini düzenli bir şekilde gerçekleştirmelerini organize eder ve bu süreçte sorumlu bir öğretim elemanını görevlendirir.</w:t>
      </w:r>
    </w:p>
    <w:p w:rsidR="00532BC0" w:rsidRPr="00D96E8B" w:rsidRDefault="00360235">
      <w:pPr>
        <w:pStyle w:val="ListeParagraf"/>
        <w:numPr>
          <w:ilvl w:val="0"/>
          <w:numId w:val="3"/>
        </w:numPr>
        <w:tabs>
          <w:tab w:val="left" w:pos="506"/>
        </w:tabs>
        <w:spacing w:line="360" w:lineRule="auto"/>
        <w:ind w:left="116" w:right="474" w:firstLine="0"/>
        <w:rPr>
          <w:sz w:val="24"/>
          <w:szCs w:val="24"/>
        </w:rPr>
      </w:pPr>
      <w:r w:rsidRPr="00D96E8B">
        <w:rPr>
          <w:sz w:val="24"/>
          <w:szCs w:val="24"/>
        </w:rPr>
        <w:t>Üniversite, OSGB’ ye gönderilecek öğrencilerin eğitimlerinin amaçlarına uygun olarak hazırlanmış</w:t>
      </w:r>
      <w:r w:rsidRPr="00D96E8B">
        <w:rPr>
          <w:spacing w:val="-1"/>
          <w:sz w:val="24"/>
          <w:szCs w:val="24"/>
        </w:rPr>
        <w:t xml:space="preserve"> </w:t>
      </w:r>
      <w:r w:rsidRPr="00D96E8B">
        <w:rPr>
          <w:sz w:val="24"/>
          <w:szCs w:val="24"/>
        </w:rPr>
        <w:t>bir</w:t>
      </w:r>
      <w:r w:rsidRPr="00D96E8B">
        <w:rPr>
          <w:spacing w:val="-1"/>
          <w:sz w:val="24"/>
          <w:szCs w:val="24"/>
        </w:rPr>
        <w:t xml:space="preserve"> </w:t>
      </w:r>
      <w:r w:rsidRPr="00D96E8B">
        <w:rPr>
          <w:sz w:val="24"/>
          <w:szCs w:val="24"/>
        </w:rPr>
        <w:t>program</w:t>
      </w:r>
      <w:r w:rsidRPr="00D96E8B">
        <w:rPr>
          <w:spacing w:val="-1"/>
          <w:sz w:val="24"/>
          <w:szCs w:val="24"/>
        </w:rPr>
        <w:t xml:space="preserve"> </w:t>
      </w:r>
      <w:r w:rsidRPr="00D96E8B">
        <w:rPr>
          <w:sz w:val="24"/>
          <w:szCs w:val="24"/>
        </w:rPr>
        <w:t>sunar</w:t>
      </w:r>
      <w:r w:rsidRPr="00D96E8B">
        <w:rPr>
          <w:spacing w:val="-1"/>
          <w:sz w:val="24"/>
          <w:szCs w:val="24"/>
        </w:rPr>
        <w:t xml:space="preserve"> </w:t>
      </w:r>
      <w:r w:rsidRPr="00D96E8B">
        <w:rPr>
          <w:sz w:val="24"/>
          <w:szCs w:val="24"/>
        </w:rPr>
        <w:t>ve</w:t>
      </w:r>
      <w:r w:rsidRPr="00D96E8B">
        <w:rPr>
          <w:spacing w:val="-1"/>
          <w:sz w:val="24"/>
          <w:szCs w:val="24"/>
        </w:rPr>
        <w:t xml:space="preserve"> </w:t>
      </w:r>
      <w:r w:rsidRPr="00D96E8B">
        <w:rPr>
          <w:sz w:val="24"/>
          <w:szCs w:val="24"/>
        </w:rPr>
        <w:t>öğrencilerin</w:t>
      </w:r>
      <w:r w:rsidRPr="00D96E8B">
        <w:rPr>
          <w:spacing w:val="-1"/>
          <w:sz w:val="24"/>
          <w:szCs w:val="24"/>
        </w:rPr>
        <w:t xml:space="preserve"> </w:t>
      </w:r>
      <w:r w:rsidRPr="00D96E8B">
        <w:rPr>
          <w:sz w:val="24"/>
          <w:szCs w:val="24"/>
        </w:rPr>
        <w:t>gözlem</w:t>
      </w:r>
      <w:r w:rsidRPr="00D96E8B">
        <w:rPr>
          <w:spacing w:val="-1"/>
          <w:sz w:val="24"/>
          <w:szCs w:val="24"/>
        </w:rPr>
        <w:t xml:space="preserve"> </w:t>
      </w:r>
      <w:r w:rsidRPr="00D96E8B">
        <w:rPr>
          <w:sz w:val="24"/>
          <w:szCs w:val="24"/>
        </w:rPr>
        <w:t>faaliyetlerinin</w:t>
      </w:r>
      <w:r w:rsidRPr="00D96E8B">
        <w:rPr>
          <w:spacing w:val="-1"/>
          <w:sz w:val="24"/>
          <w:szCs w:val="24"/>
        </w:rPr>
        <w:t xml:space="preserve"> </w:t>
      </w:r>
      <w:r w:rsidRPr="00D96E8B">
        <w:rPr>
          <w:sz w:val="24"/>
          <w:szCs w:val="24"/>
        </w:rPr>
        <w:t>bu</w:t>
      </w:r>
      <w:r w:rsidRPr="00D96E8B">
        <w:rPr>
          <w:spacing w:val="-1"/>
          <w:sz w:val="24"/>
          <w:szCs w:val="24"/>
        </w:rPr>
        <w:t xml:space="preserve"> </w:t>
      </w:r>
      <w:r w:rsidRPr="00D96E8B">
        <w:rPr>
          <w:sz w:val="24"/>
          <w:szCs w:val="24"/>
        </w:rPr>
        <w:t>program</w:t>
      </w:r>
      <w:r w:rsidRPr="00D96E8B">
        <w:rPr>
          <w:spacing w:val="-1"/>
          <w:sz w:val="24"/>
          <w:szCs w:val="24"/>
        </w:rPr>
        <w:t xml:space="preserve"> </w:t>
      </w:r>
      <w:r w:rsidRPr="00D96E8B">
        <w:rPr>
          <w:sz w:val="24"/>
          <w:szCs w:val="24"/>
        </w:rPr>
        <w:t>çerçevesinde gerçekleştirilmesini sağlar.</w:t>
      </w:r>
    </w:p>
    <w:p w:rsidR="00532BC0" w:rsidRPr="00D96E8B" w:rsidRDefault="00360235">
      <w:pPr>
        <w:pStyle w:val="ListeParagraf"/>
        <w:numPr>
          <w:ilvl w:val="0"/>
          <w:numId w:val="3"/>
        </w:numPr>
        <w:tabs>
          <w:tab w:val="left" w:pos="465"/>
        </w:tabs>
        <w:ind w:left="465" w:hanging="349"/>
        <w:rPr>
          <w:sz w:val="24"/>
          <w:szCs w:val="24"/>
        </w:rPr>
      </w:pPr>
      <w:r w:rsidRPr="00D96E8B">
        <w:rPr>
          <w:sz w:val="24"/>
          <w:szCs w:val="24"/>
        </w:rPr>
        <w:t>Üniversite,</w:t>
      </w:r>
      <w:r w:rsidRPr="00D96E8B">
        <w:rPr>
          <w:spacing w:val="20"/>
          <w:sz w:val="24"/>
          <w:szCs w:val="24"/>
        </w:rPr>
        <w:t xml:space="preserve"> </w:t>
      </w:r>
      <w:r w:rsidRPr="00D96E8B">
        <w:rPr>
          <w:sz w:val="24"/>
          <w:szCs w:val="24"/>
        </w:rPr>
        <w:t>Topluluk</w:t>
      </w:r>
      <w:r w:rsidRPr="00D96E8B">
        <w:rPr>
          <w:spacing w:val="22"/>
          <w:sz w:val="24"/>
          <w:szCs w:val="24"/>
        </w:rPr>
        <w:t xml:space="preserve"> </w:t>
      </w:r>
      <w:r w:rsidRPr="00D96E8B">
        <w:rPr>
          <w:sz w:val="24"/>
          <w:szCs w:val="24"/>
        </w:rPr>
        <w:t>aracılığıyla,</w:t>
      </w:r>
      <w:r w:rsidRPr="00D96E8B">
        <w:rPr>
          <w:spacing w:val="22"/>
          <w:sz w:val="24"/>
          <w:szCs w:val="24"/>
        </w:rPr>
        <w:t xml:space="preserve"> </w:t>
      </w:r>
      <w:r w:rsidRPr="00D96E8B">
        <w:rPr>
          <w:sz w:val="24"/>
          <w:szCs w:val="24"/>
        </w:rPr>
        <w:t>iş</w:t>
      </w:r>
      <w:r w:rsidRPr="00D96E8B">
        <w:rPr>
          <w:spacing w:val="22"/>
          <w:sz w:val="24"/>
          <w:szCs w:val="24"/>
        </w:rPr>
        <w:t xml:space="preserve"> </w:t>
      </w:r>
      <w:r w:rsidRPr="00D96E8B">
        <w:rPr>
          <w:sz w:val="24"/>
          <w:szCs w:val="24"/>
        </w:rPr>
        <w:t>sağlığı</w:t>
      </w:r>
      <w:r w:rsidRPr="00D96E8B">
        <w:rPr>
          <w:spacing w:val="22"/>
          <w:sz w:val="24"/>
          <w:szCs w:val="24"/>
        </w:rPr>
        <w:t xml:space="preserve"> </w:t>
      </w:r>
      <w:r w:rsidRPr="00D96E8B">
        <w:rPr>
          <w:sz w:val="24"/>
          <w:szCs w:val="24"/>
        </w:rPr>
        <w:t>ve</w:t>
      </w:r>
      <w:r w:rsidRPr="00D96E8B">
        <w:rPr>
          <w:spacing w:val="22"/>
          <w:sz w:val="24"/>
          <w:szCs w:val="24"/>
        </w:rPr>
        <w:t xml:space="preserve"> </w:t>
      </w:r>
      <w:r w:rsidRPr="00D96E8B">
        <w:rPr>
          <w:sz w:val="24"/>
          <w:szCs w:val="24"/>
        </w:rPr>
        <w:t>güvenliğine</w:t>
      </w:r>
      <w:r w:rsidRPr="00D96E8B">
        <w:rPr>
          <w:spacing w:val="22"/>
          <w:sz w:val="24"/>
          <w:szCs w:val="24"/>
        </w:rPr>
        <w:t xml:space="preserve"> </w:t>
      </w:r>
      <w:r w:rsidRPr="00D96E8B">
        <w:rPr>
          <w:sz w:val="24"/>
          <w:szCs w:val="24"/>
        </w:rPr>
        <w:t>yönelik</w:t>
      </w:r>
      <w:r w:rsidRPr="00D96E8B">
        <w:rPr>
          <w:spacing w:val="22"/>
          <w:sz w:val="24"/>
          <w:szCs w:val="24"/>
        </w:rPr>
        <w:t xml:space="preserve"> </w:t>
      </w:r>
      <w:r w:rsidRPr="00D96E8B">
        <w:rPr>
          <w:sz w:val="24"/>
          <w:szCs w:val="24"/>
        </w:rPr>
        <w:t>farkındalık</w:t>
      </w:r>
      <w:r w:rsidRPr="00D96E8B">
        <w:rPr>
          <w:spacing w:val="23"/>
          <w:sz w:val="24"/>
          <w:szCs w:val="24"/>
        </w:rPr>
        <w:t xml:space="preserve"> </w:t>
      </w:r>
      <w:r w:rsidRPr="00D96E8B">
        <w:rPr>
          <w:spacing w:val="-2"/>
          <w:sz w:val="24"/>
          <w:szCs w:val="24"/>
        </w:rPr>
        <w:t>oluşturma</w:t>
      </w:r>
    </w:p>
    <w:p w:rsidR="00532BC0" w:rsidRPr="00D96E8B" w:rsidRDefault="00360235">
      <w:pPr>
        <w:pStyle w:val="GvdeMetni"/>
        <w:spacing w:before="138"/>
        <w:jc w:val="left"/>
      </w:pPr>
      <w:r w:rsidRPr="00D96E8B">
        <w:t>etkinlikleri</w:t>
      </w:r>
      <w:r w:rsidRPr="00D96E8B">
        <w:rPr>
          <w:spacing w:val="-1"/>
        </w:rPr>
        <w:t xml:space="preserve"> </w:t>
      </w:r>
      <w:r w:rsidRPr="00D96E8B">
        <w:rPr>
          <w:spacing w:val="-2"/>
        </w:rPr>
        <w:t>düzenler.</w:t>
      </w:r>
    </w:p>
    <w:p w:rsidR="00532BC0" w:rsidRPr="00D96E8B" w:rsidRDefault="00360235">
      <w:pPr>
        <w:pStyle w:val="ListeParagraf"/>
        <w:numPr>
          <w:ilvl w:val="0"/>
          <w:numId w:val="3"/>
        </w:numPr>
        <w:tabs>
          <w:tab w:val="left" w:pos="499"/>
        </w:tabs>
        <w:spacing w:before="138"/>
        <w:ind w:left="499" w:hanging="383"/>
        <w:rPr>
          <w:sz w:val="24"/>
          <w:szCs w:val="24"/>
        </w:rPr>
      </w:pPr>
      <w:r w:rsidRPr="00D96E8B">
        <w:rPr>
          <w:sz w:val="24"/>
          <w:szCs w:val="24"/>
        </w:rPr>
        <w:t>Üniversite,</w:t>
      </w:r>
      <w:r w:rsidRPr="00D96E8B">
        <w:rPr>
          <w:spacing w:val="29"/>
          <w:sz w:val="24"/>
          <w:szCs w:val="24"/>
        </w:rPr>
        <w:t xml:space="preserve"> </w:t>
      </w:r>
      <w:r w:rsidRPr="00D96E8B">
        <w:rPr>
          <w:sz w:val="24"/>
          <w:szCs w:val="24"/>
        </w:rPr>
        <w:t>öğrencilerin</w:t>
      </w:r>
      <w:r w:rsidRPr="00D96E8B">
        <w:rPr>
          <w:spacing w:val="30"/>
          <w:sz w:val="24"/>
          <w:szCs w:val="24"/>
        </w:rPr>
        <w:t xml:space="preserve"> </w:t>
      </w:r>
      <w:r w:rsidRPr="00D96E8B">
        <w:rPr>
          <w:sz w:val="24"/>
          <w:szCs w:val="24"/>
        </w:rPr>
        <w:t>eğitim</w:t>
      </w:r>
      <w:r w:rsidRPr="00D96E8B">
        <w:rPr>
          <w:spacing w:val="29"/>
          <w:sz w:val="24"/>
          <w:szCs w:val="24"/>
        </w:rPr>
        <w:t xml:space="preserve"> </w:t>
      </w:r>
      <w:r w:rsidRPr="00D96E8B">
        <w:rPr>
          <w:sz w:val="24"/>
          <w:szCs w:val="24"/>
        </w:rPr>
        <w:t>süreçlerini,</w:t>
      </w:r>
      <w:r w:rsidRPr="00D96E8B">
        <w:rPr>
          <w:spacing w:val="30"/>
          <w:sz w:val="24"/>
          <w:szCs w:val="24"/>
        </w:rPr>
        <w:t xml:space="preserve"> </w:t>
      </w:r>
      <w:r w:rsidRPr="00D96E8B">
        <w:rPr>
          <w:sz w:val="24"/>
          <w:szCs w:val="24"/>
        </w:rPr>
        <w:t>OSGB’nin</w:t>
      </w:r>
      <w:r w:rsidRPr="00D96E8B">
        <w:rPr>
          <w:spacing w:val="29"/>
          <w:sz w:val="24"/>
          <w:szCs w:val="24"/>
        </w:rPr>
        <w:t xml:space="preserve"> </w:t>
      </w:r>
      <w:r w:rsidRPr="00D96E8B">
        <w:rPr>
          <w:sz w:val="24"/>
          <w:szCs w:val="24"/>
        </w:rPr>
        <w:t>kurallarına</w:t>
      </w:r>
      <w:r w:rsidRPr="00D96E8B">
        <w:rPr>
          <w:spacing w:val="30"/>
          <w:sz w:val="24"/>
          <w:szCs w:val="24"/>
        </w:rPr>
        <w:t xml:space="preserve"> </w:t>
      </w:r>
      <w:r w:rsidRPr="00D96E8B">
        <w:rPr>
          <w:sz w:val="24"/>
          <w:szCs w:val="24"/>
        </w:rPr>
        <w:t>ve</w:t>
      </w:r>
      <w:r w:rsidRPr="00D96E8B">
        <w:rPr>
          <w:spacing w:val="29"/>
          <w:sz w:val="24"/>
          <w:szCs w:val="24"/>
        </w:rPr>
        <w:t xml:space="preserve"> </w:t>
      </w:r>
      <w:r w:rsidRPr="00D96E8B">
        <w:rPr>
          <w:sz w:val="24"/>
          <w:szCs w:val="24"/>
        </w:rPr>
        <w:t>etik</w:t>
      </w:r>
      <w:r w:rsidRPr="00D96E8B">
        <w:rPr>
          <w:spacing w:val="30"/>
          <w:sz w:val="24"/>
          <w:szCs w:val="24"/>
        </w:rPr>
        <w:t xml:space="preserve"> </w:t>
      </w:r>
      <w:r w:rsidRPr="00D96E8B">
        <w:rPr>
          <w:sz w:val="24"/>
          <w:szCs w:val="24"/>
        </w:rPr>
        <w:t>ilkelere</w:t>
      </w:r>
      <w:r w:rsidRPr="00D96E8B">
        <w:rPr>
          <w:spacing w:val="30"/>
          <w:sz w:val="24"/>
          <w:szCs w:val="24"/>
        </w:rPr>
        <w:t xml:space="preserve"> </w:t>
      </w:r>
      <w:r w:rsidRPr="00D96E8B">
        <w:rPr>
          <w:spacing w:val="-2"/>
          <w:sz w:val="24"/>
          <w:szCs w:val="24"/>
        </w:rPr>
        <w:t>uygun</w:t>
      </w:r>
    </w:p>
    <w:p w:rsidR="00532BC0" w:rsidRPr="00D96E8B" w:rsidRDefault="00360235">
      <w:pPr>
        <w:pStyle w:val="GvdeMetni"/>
        <w:spacing w:before="138"/>
        <w:jc w:val="left"/>
      </w:pPr>
      <w:r w:rsidRPr="00D96E8B">
        <w:t>şekilde</w:t>
      </w:r>
      <w:r w:rsidRPr="00D96E8B">
        <w:rPr>
          <w:spacing w:val="-1"/>
        </w:rPr>
        <w:t xml:space="preserve"> </w:t>
      </w:r>
      <w:r w:rsidRPr="00D96E8B">
        <w:t>sürdürmeleri konusunda</w:t>
      </w:r>
      <w:r w:rsidRPr="00D96E8B">
        <w:rPr>
          <w:spacing w:val="-1"/>
        </w:rPr>
        <w:t xml:space="preserve"> </w:t>
      </w:r>
      <w:r w:rsidRPr="00D96E8B">
        <w:t>bilgilendirmeyi</w:t>
      </w:r>
      <w:r w:rsidRPr="00D96E8B">
        <w:rPr>
          <w:spacing w:val="-1"/>
        </w:rPr>
        <w:t xml:space="preserve"> </w:t>
      </w:r>
      <w:r w:rsidRPr="00D96E8B">
        <w:t xml:space="preserve">taahhüt </w:t>
      </w:r>
      <w:r w:rsidRPr="00D96E8B">
        <w:rPr>
          <w:spacing w:val="-2"/>
        </w:rPr>
        <w:t>eder.</w:t>
      </w:r>
    </w:p>
    <w:p w:rsidR="00532BC0" w:rsidRPr="00D96E8B" w:rsidRDefault="00360235">
      <w:pPr>
        <w:pStyle w:val="ListeParagraf"/>
        <w:numPr>
          <w:ilvl w:val="0"/>
          <w:numId w:val="3"/>
        </w:numPr>
        <w:tabs>
          <w:tab w:val="left" w:pos="593"/>
        </w:tabs>
        <w:spacing w:before="138"/>
        <w:ind w:left="593" w:hanging="477"/>
        <w:rPr>
          <w:sz w:val="24"/>
          <w:szCs w:val="24"/>
        </w:rPr>
      </w:pPr>
      <w:r w:rsidRPr="00D96E8B">
        <w:rPr>
          <w:sz w:val="24"/>
          <w:szCs w:val="24"/>
        </w:rPr>
        <w:t>Üniversite,</w:t>
      </w:r>
      <w:r w:rsidRPr="00D96E8B">
        <w:rPr>
          <w:spacing w:val="45"/>
          <w:sz w:val="24"/>
          <w:szCs w:val="24"/>
        </w:rPr>
        <w:t xml:space="preserve">  </w:t>
      </w:r>
      <w:r w:rsidRPr="00D96E8B">
        <w:rPr>
          <w:sz w:val="24"/>
          <w:szCs w:val="24"/>
        </w:rPr>
        <w:t>öğrencilerin</w:t>
      </w:r>
      <w:r w:rsidRPr="00D96E8B">
        <w:rPr>
          <w:spacing w:val="45"/>
          <w:sz w:val="24"/>
          <w:szCs w:val="24"/>
        </w:rPr>
        <w:t xml:space="preserve">  </w:t>
      </w:r>
      <w:r w:rsidRPr="00D96E8B">
        <w:rPr>
          <w:sz w:val="24"/>
          <w:szCs w:val="24"/>
        </w:rPr>
        <w:t>OSGB’de</w:t>
      </w:r>
      <w:r w:rsidRPr="00D96E8B">
        <w:rPr>
          <w:spacing w:val="45"/>
          <w:sz w:val="24"/>
          <w:szCs w:val="24"/>
        </w:rPr>
        <w:t xml:space="preserve">  </w:t>
      </w:r>
      <w:r w:rsidRPr="00D96E8B">
        <w:rPr>
          <w:sz w:val="24"/>
          <w:szCs w:val="24"/>
        </w:rPr>
        <w:t>veya</w:t>
      </w:r>
      <w:r w:rsidRPr="00D96E8B">
        <w:rPr>
          <w:spacing w:val="45"/>
          <w:sz w:val="24"/>
          <w:szCs w:val="24"/>
        </w:rPr>
        <w:t xml:space="preserve">  </w:t>
      </w:r>
      <w:r w:rsidRPr="00D96E8B">
        <w:rPr>
          <w:sz w:val="24"/>
          <w:szCs w:val="24"/>
        </w:rPr>
        <w:t>OSGB’nin</w:t>
      </w:r>
      <w:r w:rsidRPr="00D96E8B">
        <w:rPr>
          <w:spacing w:val="45"/>
          <w:sz w:val="24"/>
          <w:szCs w:val="24"/>
        </w:rPr>
        <w:t xml:space="preserve">  </w:t>
      </w:r>
      <w:r w:rsidRPr="00D96E8B">
        <w:rPr>
          <w:sz w:val="24"/>
          <w:szCs w:val="24"/>
        </w:rPr>
        <w:t>hizmet</w:t>
      </w:r>
      <w:r w:rsidRPr="00D96E8B">
        <w:rPr>
          <w:spacing w:val="45"/>
          <w:sz w:val="24"/>
          <w:szCs w:val="24"/>
        </w:rPr>
        <w:t xml:space="preserve">  </w:t>
      </w:r>
      <w:r w:rsidRPr="00D96E8B">
        <w:rPr>
          <w:sz w:val="24"/>
          <w:szCs w:val="24"/>
        </w:rPr>
        <w:t>sunduğu</w:t>
      </w:r>
      <w:r w:rsidRPr="00D96E8B">
        <w:rPr>
          <w:spacing w:val="46"/>
          <w:sz w:val="24"/>
          <w:szCs w:val="24"/>
        </w:rPr>
        <w:t xml:space="preserve">  </w:t>
      </w:r>
      <w:r w:rsidRPr="00D96E8B">
        <w:rPr>
          <w:spacing w:val="-2"/>
          <w:sz w:val="24"/>
          <w:szCs w:val="24"/>
        </w:rPr>
        <w:t>firmalarda</w:t>
      </w:r>
    </w:p>
    <w:p w:rsidR="00532BC0" w:rsidRPr="00D96E8B" w:rsidRDefault="00360235">
      <w:pPr>
        <w:pStyle w:val="GvdeMetni"/>
        <w:spacing w:before="138"/>
        <w:jc w:val="left"/>
      </w:pPr>
      <w:r w:rsidRPr="00D96E8B">
        <w:t>karşılaşabilecekleri</w:t>
      </w:r>
      <w:r w:rsidRPr="00D96E8B">
        <w:rPr>
          <w:spacing w:val="-1"/>
        </w:rPr>
        <w:t xml:space="preserve"> </w:t>
      </w:r>
      <w:r w:rsidRPr="00D96E8B">
        <w:t>herhangi bir</w:t>
      </w:r>
      <w:r w:rsidRPr="00D96E8B">
        <w:rPr>
          <w:spacing w:val="-1"/>
        </w:rPr>
        <w:t xml:space="preserve"> </w:t>
      </w:r>
      <w:r w:rsidRPr="00D96E8B">
        <w:t>sorun ya da</w:t>
      </w:r>
      <w:r w:rsidRPr="00D96E8B">
        <w:rPr>
          <w:spacing w:val="-2"/>
        </w:rPr>
        <w:t xml:space="preserve"> </w:t>
      </w:r>
      <w:r w:rsidRPr="00D96E8B">
        <w:t>aksaklıkta OSGB ile</w:t>
      </w:r>
      <w:r w:rsidRPr="00D96E8B">
        <w:rPr>
          <w:spacing w:val="-1"/>
        </w:rPr>
        <w:t xml:space="preserve"> </w:t>
      </w:r>
      <w:r w:rsidRPr="00D96E8B">
        <w:t xml:space="preserve">iş birliği </w:t>
      </w:r>
      <w:r w:rsidRPr="00D96E8B">
        <w:rPr>
          <w:spacing w:val="-2"/>
        </w:rPr>
        <w:t>yapar.</w:t>
      </w:r>
    </w:p>
    <w:p w:rsidR="00532BC0" w:rsidRPr="00D96E8B" w:rsidRDefault="00360235">
      <w:pPr>
        <w:pStyle w:val="Balk1"/>
        <w:spacing w:before="138"/>
        <w:ind w:left="2843"/>
        <w:jc w:val="both"/>
      </w:pPr>
      <w:r w:rsidRPr="00D96E8B">
        <w:t>6-</w:t>
      </w:r>
      <w:r w:rsidRPr="00D96E8B">
        <w:rPr>
          <w:spacing w:val="-2"/>
        </w:rPr>
        <w:t xml:space="preserve"> </w:t>
      </w:r>
      <w:r w:rsidRPr="00D96E8B">
        <w:t>(3)</w:t>
      </w:r>
      <w:r w:rsidRPr="00D96E8B">
        <w:rPr>
          <w:spacing w:val="-2"/>
        </w:rPr>
        <w:t xml:space="preserve"> </w:t>
      </w:r>
      <w:r w:rsidRPr="00D96E8B">
        <w:t>Öğrencilerin</w:t>
      </w:r>
      <w:r w:rsidRPr="00D96E8B">
        <w:rPr>
          <w:spacing w:val="-2"/>
        </w:rPr>
        <w:t xml:space="preserve"> Yükümlülükleri</w:t>
      </w:r>
    </w:p>
    <w:p w:rsidR="00532BC0" w:rsidRPr="00D96E8B" w:rsidRDefault="00360235">
      <w:pPr>
        <w:pStyle w:val="ListeParagraf"/>
        <w:numPr>
          <w:ilvl w:val="0"/>
          <w:numId w:val="2"/>
        </w:numPr>
        <w:tabs>
          <w:tab w:val="left" w:pos="449"/>
        </w:tabs>
        <w:spacing w:before="138" w:line="360" w:lineRule="auto"/>
        <w:ind w:left="116" w:right="474" w:firstLine="0"/>
        <w:rPr>
          <w:sz w:val="24"/>
          <w:szCs w:val="24"/>
        </w:rPr>
      </w:pPr>
      <w:r w:rsidRPr="00D96E8B">
        <w:rPr>
          <w:sz w:val="24"/>
          <w:szCs w:val="24"/>
        </w:rPr>
        <w:t>Öğrenciler,</w:t>
      </w:r>
      <w:r w:rsidRPr="00D96E8B">
        <w:rPr>
          <w:spacing w:val="-10"/>
          <w:sz w:val="24"/>
          <w:szCs w:val="24"/>
        </w:rPr>
        <w:t xml:space="preserve"> </w:t>
      </w:r>
      <w:r w:rsidRPr="00D96E8B">
        <w:rPr>
          <w:sz w:val="24"/>
          <w:szCs w:val="24"/>
        </w:rPr>
        <w:t>OSGB’</w:t>
      </w:r>
      <w:r w:rsidRPr="00D96E8B">
        <w:rPr>
          <w:spacing w:val="-10"/>
          <w:sz w:val="24"/>
          <w:szCs w:val="24"/>
        </w:rPr>
        <w:t xml:space="preserve"> </w:t>
      </w:r>
      <w:r w:rsidRPr="00D96E8B">
        <w:rPr>
          <w:sz w:val="24"/>
          <w:szCs w:val="24"/>
        </w:rPr>
        <w:t>nin</w:t>
      </w:r>
      <w:r w:rsidRPr="00D96E8B">
        <w:rPr>
          <w:spacing w:val="-10"/>
          <w:sz w:val="24"/>
          <w:szCs w:val="24"/>
        </w:rPr>
        <w:t xml:space="preserve"> </w:t>
      </w:r>
      <w:r w:rsidRPr="00D96E8B">
        <w:rPr>
          <w:sz w:val="24"/>
          <w:szCs w:val="24"/>
        </w:rPr>
        <w:t>işleyişine</w:t>
      </w:r>
      <w:r w:rsidRPr="00D96E8B">
        <w:rPr>
          <w:spacing w:val="-10"/>
          <w:sz w:val="24"/>
          <w:szCs w:val="24"/>
        </w:rPr>
        <w:t xml:space="preserve"> </w:t>
      </w:r>
      <w:r w:rsidRPr="00D96E8B">
        <w:rPr>
          <w:sz w:val="24"/>
          <w:szCs w:val="24"/>
        </w:rPr>
        <w:t>ve</w:t>
      </w:r>
      <w:r w:rsidRPr="00D96E8B">
        <w:rPr>
          <w:spacing w:val="-10"/>
          <w:sz w:val="24"/>
          <w:szCs w:val="24"/>
        </w:rPr>
        <w:t xml:space="preserve"> </w:t>
      </w:r>
      <w:r w:rsidRPr="00D96E8B">
        <w:rPr>
          <w:sz w:val="24"/>
          <w:szCs w:val="24"/>
        </w:rPr>
        <w:t>kurallarına</w:t>
      </w:r>
      <w:r w:rsidRPr="00D96E8B">
        <w:rPr>
          <w:spacing w:val="-10"/>
          <w:sz w:val="24"/>
          <w:szCs w:val="24"/>
        </w:rPr>
        <w:t xml:space="preserve"> </w:t>
      </w:r>
      <w:r w:rsidRPr="00D96E8B">
        <w:rPr>
          <w:sz w:val="24"/>
          <w:szCs w:val="24"/>
        </w:rPr>
        <w:t>tam</w:t>
      </w:r>
      <w:r w:rsidRPr="00D96E8B">
        <w:rPr>
          <w:spacing w:val="-10"/>
          <w:sz w:val="24"/>
          <w:szCs w:val="24"/>
        </w:rPr>
        <w:t xml:space="preserve"> </w:t>
      </w:r>
      <w:r w:rsidRPr="00D96E8B">
        <w:rPr>
          <w:sz w:val="24"/>
          <w:szCs w:val="24"/>
        </w:rPr>
        <w:t>olarak</w:t>
      </w:r>
      <w:r w:rsidRPr="00D96E8B">
        <w:rPr>
          <w:spacing w:val="-10"/>
          <w:sz w:val="24"/>
          <w:szCs w:val="24"/>
        </w:rPr>
        <w:t xml:space="preserve"> </w:t>
      </w:r>
      <w:r w:rsidRPr="00D96E8B">
        <w:rPr>
          <w:sz w:val="24"/>
          <w:szCs w:val="24"/>
        </w:rPr>
        <w:t>uymakla</w:t>
      </w:r>
      <w:r w:rsidRPr="00D96E8B">
        <w:rPr>
          <w:spacing w:val="-10"/>
          <w:sz w:val="24"/>
          <w:szCs w:val="24"/>
        </w:rPr>
        <w:t xml:space="preserve"> </w:t>
      </w:r>
      <w:r w:rsidRPr="00D96E8B">
        <w:rPr>
          <w:sz w:val="24"/>
          <w:szCs w:val="24"/>
        </w:rPr>
        <w:t>yükümlüdürler.</w:t>
      </w:r>
      <w:r w:rsidRPr="00D96E8B">
        <w:rPr>
          <w:spacing w:val="-10"/>
          <w:sz w:val="24"/>
          <w:szCs w:val="24"/>
        </w:rPr>
        <w:t xml:space="preserve"> </w:t>
      </w:r>
      <w:r w:rsidRPr="00D96E8B">
        <w:rPr>
          <w:sz w:val="24"/>
          <w:szCs w:val="24"/>
        </w:rPr>
        <w:t>OSGB personeli</w:t>
      </w:r>
      <w:r w:rsidRPr="00D96E8B">
        <w:rPr>
          <w:spacing w:val="-15"/>
          <w:sz w:val="24"/>
          <w:szCs w:val="24"/>
        </w:rPr>
        <w:t xml:space="preserve"> </w:t>
      </w:r>
      <w:r w:rsidRPr="00D96E8B">
        <w:rPr>
          <w:sz w:val="24"/>
          <w:szCs w:val="24"/>
        </w:rPr>
        <w:t>ile</w:t>
      </w:r>
      <w:r w:rsidRPr="00D96E8B">
        <w:rPr>
          <w:spacing w:val="-15"/>
          <w:sz w:val="24"/>
          <w:szCs w:val="24"/>
        </w:rPr>
        <w:t xml:space="preserve"> </w:t>
      </w:r>
      <w:r w:rsidRPr="00D96E8B">
        <w:rPr>
          <w:sz w:val="24"/>
          <w:szCs w:val="24"/>
        </w:rPr>
        <w:t>birlikte</w:t>
      </w:r>
      <w:r w:rsidRPr="00D96E8B">
        <w:rPr>
          <w:spacing w:val="-15"/>
          <w:sz w:val="24"/>
          <w:szCs w:val="24"/>
        </w:rPr>
        <w:t xml:space="preserve"> </w:t>
      </w:r>
      <w:r w:rsidRPr="00D96E8B">
        <w:rPr>
          <w:sz w:val="24"/>
          <w:szCs w:val="24"/>
        </w:rPr>
        <w:t>çalışırken</w:t>
      </w:r>
      <w:r w:rsidRPr="00D96E8B">
        <w:rPr>
          <w:spacing w:val="-15"/>
          <w:sz w:val="24"/>
          <w:szCs w:val="24"/>
        </w:rPr>
        <w:t xml:space="preserve"> </w:t>
      </w:r>
      <w:r w:rsidRPr="00D96E8B">
        <w:rPr>
          <w:sz w:val="24"/>
          <w:szCs w:val="24"/>
        </w:rPr>
        <w:t>etik</w:t>
      </w:r>
      <w:r w:rsidRPr="00D96E8B">
        <w:rPr>
          <w:spacing w:val="-15"/>
          <w:sz w:val="24"/>
          <w:szCs w:val="24"/>
        </w:rPr>
        <w:t xml:space="preserve"> </w:t>
      </w:r>
      <w:r w:rsidRPr="00D96E8B">
        <w:rPr>
          <w:sz w:val="24"/>
          <w:szCs w:val="24"/>
        </w:rPr>
        <w:t>kurallara,</w:t>
      </w:r>
      <w:r w:rsidRPr="00D96E8B">
        <w:rPr>
          <w:spacing w:val="-15"/>
          <w:sz w:val="24"/>
          <w:szCs w:val="24"/>
        </w:rPr>
        <w:t xml:space="preserve"> </w:t>
      </w:r>
      <w:r w:rsidRPr="00D96E8B">
        <w:rPr>
          <w:sz w:val="24"/>
          <w:szCs w:val="24"/>
        </w:rPr>
        <w:t>işçi-işveren</w:t>
      </w:r>
      <w:r w:rsidRPr="00D96E8B">
        <w:rPr>
          <w:spacing w:val="-15"/>
          <w:sz w:val="24"/>
          <w:szCs w:val="24"/>
        </w:rPr>
        <w:t xml:space="preserve"> </w:t>
      </w:r>
      <w:r w:rsidRPr="00D96E8B">
        <w:rPr>
          <w:sz w:val="24"/>
          <w:szCs w:val="24"/>
        </w:rPr>
        <w:t>haklarına</w:t>
      </w:r>
      <w:r w:rsidRPr="00D96E8B">
        <w:rPr>
          <w:spacing w:val="-15"/>
          <w:sz w:val="24"/>
          <w:szCs w:val="24"/>
        </w:rPr>
        <w:t xml:space="preserve"> </w:t>
      </w:r>
      <w:r w:rsidRPr="00D96E8B">
        <w:rPr>
          <w:sz w:val="24"/>
          <w:szCs w:val="24"/>
        </w:rPr>
        <w:t>ve</w:t>
      </w:r>
      <w:r w:rsidRPr="00D96E8B">
        <w:rPr>
          <w:spacing w:val="-15"/>
          <w:sz w:val="24"/>
          <w:szCs w:val="24"/>
        </w:rPr>
        <w:t xml:space="preserve"> </w:t>
      </w:r>
      <w:r w:rsidRPr="00D96E8B">
        <w:rPr>
          <w:sz w:val="24"/>
          <w:szCs w:val="24"/>
        </w:rPr>
        <w:t>gizlilik</w:t>
      </w:r>
      <w:r w:rsidRPr="00D96E8B">
        <w:rPr>
          <w:spacing w:val="-15"/>
          <w:sz w:val="24"/>
          <w:szCs w:val="24"/>
        </w:rPr>
        <w:t xml:space="preserve"> </w:t>
      </w:r>
      <w:r w:rsidRPr="00D96E8B">
        <w:rPr>
          <w:sz w:val="24"/>
          <w:szCs w:val="24"/>
        </w:rPr>
        <w:t>ilkelerine</w:t>
      </w:r>
      <w:r w:rsidRPr="00D96E8B">
        <w:rPr>
          <w:spacing w:val="-15"/>
          <w:sz w:val="24"/>
          <w:szCs w:val="24"/>
        </w:rPr>
        <w:t xml:space="preserve"> </w:t>
      </w:r>
      <w:r w:rsidRPr="00D96E8B">
        <w:rPr>
          <w:sz w:val="24"/>
          <w:szCs w:val="24"/>
        </w:rPr>
        <w:t>uymalı, işyeri mahremiyetine sa</w:t>
      </w:r>
      <w:r w:rsidRPr="00D96E8B">
        <w:rPr>
          <w:sz w:val="24"/>
          <w:szCs w:val="24"/>
        </w:rPr>
        <w:t>ygı göstermelidirler.</w:t>
      </w:r>
    </w:p>
    <w:p w:rsidR="00532BC0" w:rsidRPr="00D96E8B" w:rsidRDefault="00360235">
      <w:pPr>
        <w:pStyle w:val="ListeParagraf"/>
        <w:numPr>
          <w:ilvl w:val="0"/>
          <w:numId w:val="2"/>
        </w:numPr>
        <w:tabs>
          <w:tab w:val="left" w:pos="487"/>
        </w:tabs>
        <w:spacing w:line="360" w:lineRule="auto"/>
        <w:ind w:left="116" w:right="473" w:firstLine="0"/>
        <w:rPr>
          <w:sz w:val="24"/>
          <w:szCs w:val="24"/>
        </w:rPr>
      </w:pPr>
      <w:r w:rsidRPr="00D96E8B">
        <w:rPr>
          <w:sz w:val="24"/>
          <w:szCs w:val="24"/>
        </w:rPr>
        <w:t>Öğrenciler, belirlenen saatlerde ve program çerçevesinde gözlem ve eğitim faaliyetlerine katılmak zorundadırlar. Bu süreci aksatacak herhangi bir davranıştan kaçınmalı ve planlanan programın dışına çıkmamaları gerekmektedir.</w:t>
      </w:r>
    </w:p>
    <w:p w:rsidR="00532BC0" w:rsidRPr="00D96E8B" w:rsidRDefault="00360235">
      <w:pPr>
        <w:pStyle w:val="ListeParagraf"/>
        <w:numPr>
          <w:ilvl w:val="0"/>
          <w:numId w:val="2"/>
        </w:numPr>
        <w:tabs>
          <w:tab w:val="left" w:pos="461"/>
        </w:tabs>
        <w:spacing w:line="360" w:lineRule="auto"/>
        <w:ind w:left="116" w:right="474" w:firstLine="0"/>
        <w:rPr>
          <w:sz w:val="24"/>
          <w:szCs w:val="24"/>
        </w:rPr>
      </w:pPr>
      <w:r w:rsidRPr="00D96E8B">
        <w:rPr>
          <w:sz w:val="24"/>
          <w:szCs w:val="24"/>
        </w:rPr>
        <w:t>Öğrenciler, OSGB ortamında güvenlik kurallarına tam olarak uymak zorundadırlar. Hem kendi sağlık ve güvenlikleri hem de OSGB güvenliği veya OSGB’ nin hizmet verdiği firmalarda gerekli güvenlik tedbirleri almak ve belirlenen güvenlik kurallarına riayet etme</w:t>
      </w:r>
      <w:r w:rsidRPr="00D96E8B">
        <w:rPr>
          <w:sz w:val="24"/>
          <w:szCs w:val="24"/>
        </w:rPr>
        <w:t xml:space="preserve">kle </w:t>
      </w:r>
      <w:r w:rsidRPr="00D96E8B">
        <w:rPr>
          <w:spacing w:val="-2"/>
          <w:sz w:val="24"/>
          <w:szCs w:val="24"/>
        </w:rPr>
        <w:t>yükümlüdürler.</w:t>
      </w:r>
    </w:p>
    <w:p w:rsidR="00532BC0" w:rsidRPr="00D96E8B" w:rsidRDefault="00360235">
      <w:pPr>
        <w:pStyle w:val="ListeParagraf"/>
        <w:numPr>
          <w:ilvl w:val="0"/>
          <w:numId w:val="2"/>
        </w:numPr>
        <w:tabs>
          <w:tab w:val="left" w:pos="531"/>
        </w:tabs>
        <w:ind w:left="531" w:hanging="415"/>
        <w:rPr>
          <w:sz w:val="24"/>
          <w:szCs w:val="24"/>
        </w:rPr>
      </w:pPr>
      <w:r w:rsidRPr="00D96E8B">
        <w:rPr>
          <w:sz w:val="24"/>
          <w:szCs w:val="24"/>
        </w:rPr>
        <w:t>Öğrenciler,</w:t>
      </w:r>
      <w:r w:rsidRPr="00D96E8B">
        <w:rPr>
          <w:spacing w:val="61"/>
          <w:sz w:val="24"/>
          <w:szCs w:val="24"/>
        </w:rPr>
        <w:t xml:space="preserve"> </w:t>
      </w:r>
      <w:r w:rsidRPr="00D96E8B">
        <w:rPr>
          <w:sz w:val="24"/>
          <w:szCs w:val="24"/>
        </w:rPr>
        <w:t>OSGB</w:t>
      </w:r>
      <w:r w:rsidRPr="00D96E8B">
        <w:rPr>
          <w:spacing w:val="61"/>
          <w:sz w:val="24"/>
          <w:szCs w:val="24"/>
        </w:rPr>
        <w:t xml:space="preserve"> </w:t>
      </w:r>
      <w:r w:rsidRPr="00D96E8B">
        <w:rPr>
          <w:sz w:val="24"/>
          <w:szCs w:val="24"/>
        </w:rPr>
        <w:t>tarafından</w:t>
      </w:r>
      <w:r w:rsidRPr="00D96E8B">
        <w:rPr>
          <w:spacing w:val="62"/>
          <w:sz w:val="24"/>
          <w:szCs w:val="24"/>
        </w:rPr>
        <w:t xml:space="preserve"> </w:t>
      </w:r>
      <w:r w:rsidRPr="00D96E8B">
        <w:rPr>
          <w:sz w:val="24"/>
          <w:szCs w:val="24"/>
        </w:rPr>
        <w:t>izin</w:t>
      </w:r>
      <w:r w:rsidRPr="00D96E8B">
        <w:rPr>
          <w:spacing w:val="61"/>
          <w:sz w:val="24"/>
          <w:szCs w:val="24"/>
        </w:rPr>
        <w:t xml:space="preserve"> </w:t>
      </w:r>
      <w:r w:rsidRPr="00D96E8B">
        <w:rPr>
          <w:sz w:val="24"/>
          <w:szCs w:val="24"/>
        </w:rPr>
        <w:t>verilen</w:t>
      </w:r>
      <w:r w:rsidRPr="00D96E8B">
        <w:rPr>
          <w:spacing w:val="62"/>
          <w:sz w:val="24"/>
          <w:szCs w:val="24"/>
        </w:rPr>
        <w:t xml:space="preserve"> </w:t>
      </w:r>
      <w:r w:rsidRPr="00D96E8B">
        <w:rPr>
          <w:sz w:val="24"/>
          <w:szCs w:val="24"/>
        </w:rPr>
        <w:t>alanlarda</w:t>
      </w:r>
      <w:r w:rsidRPr="00D96E8B">
        <w:rPr>
          <w:spacing w:val="61"/>
          <w:sz w:val="24"/>
          <w:szCs w:val="24"/>
        </w:rPr>
        <w:t xml:space="preserve"> </w:t>
      </w:r>
      <w:r w:rsidRPr="00D96E8B">
        <w:rPr>
          <w:sz w:val="24"/>
          <w:szCs w:val="24"/>
        </w:rPr>
        <w:t>gözlem</w:t>
      </w:r>
      <w:r w:rsidRPr="00D96E8B">
        <w:rPr>
          <w:spacing w:val="61"/>
          <w:sz w:val="24"/>
          <w:szCs w:val="24"/>
        </w:rPr>
        <w:t xml:space="preserve"> </w:t>
      </w:r>
      <w:r w:rsidRPr="00D96E8B">
        <w:rPr>
          <w:sz w:val="24"/>
          <w:szCs w:val="24"/>
        </w:rPr>
        <w:t>yapma</w:t>
      </w:r>
      <w:r w:rsidRPr="00D96E8B">
        <w:rPr>
          <w:spacing w:val="62"/>
          <w:sz w:val="24"/>
          <w:szCs w:val="24"/>
        </w:rPr>
        <w:t xml:space="preserve"> </w:t>
      </w:r>
      <w:r w:rsidRPr="00D96E8B">
        <w:rPr>
          <w:sz w:val="24"/>
          <w:szCs w:val="24"/>
        </w:rPr>
        <w:t>ve</w:t>
      </w:r>
      <w:r w:rsidRPr="00D96E8B">
        <w:rPr>
          <w:spacing w:val="61"/>
          <w:sz w:val="24"/>
          <w:szCs w:val="24"/>
        </w:rPr>
        <w:t xml:space="preserve"> </w:t>
      </w:r>
      <w:r w:rsidRPr="00D96E8B">
        <w:rPr>
          <w:sz w:val="24"/>
          <w:szCs w:val="24"/>
        </w:rPr>
        <w:t>eğitim</w:t>
      </w:r>
      <w:r w:rsidRPr="00D96E8B">
        <w:rPr>
          <w:spacing w:val="62"/>
          <w:sz w:val="24"/>
          <w:szCs w:val="24"/>
        </w:rPr>
        <w:t xml:space="preserve"> </w:t>
      </w:r>
      <w:r w:rsidRPr="00D96E8B">
        <w:rPr>
          <w:spacing w:val="-2"/>
          <w:sz w:val="24"/>
          <w:szCs w:val="24"/>
        </w:rPr>
        <w:t>amaçlı</w:t>
      </w:r>
    </w:p>
    <w:p w:rsidR="00532BC0" w:rsidRPr="00D96E8B" w:rsidRDefault="00360235">
      <w:pPr>
        <w:pStyle w:val="GvdeMetni"/>
        <w:spacing w:before="137"/>
      </w:pPr>
      <w:r w:rsidRPr="00D96E8B">
        <w:t>faaliyetlerde</w:t>
      </w:r>
      <w:r w:rsidRPr="00D96E8B">
        <w:rPr>
          <w:spacing w:val="-1"/>
        </w:rPr>
        <w:t xml:space="preserve"> </w:t>
      </w:r>
      <w:r w:rsidRPr="00D96E8B">
        <w:rPr>
          <w:spacing w:val="-2"/>
        </w:rPr>
        <w:t>bulunabilirler.</w:t>
      </w:r>
    </w:p>
    <w:p w:rsidR="00532BC0" w:rsidRPr="00D96E8B" w:rsidRDefault="00360235">
      <w:pPr>
        <w:pStyle w:val="ListeParagraf"/>
        <w:numPr>
          <w:ilvl w:val="0"/>
          <w:numId w:val="2"/>
        </w:numPr>
        <w:tabs>
          <w:tab w:val="left" w:pos="487"/>
        </w:tabs>
        <w:spacing w:before="138" w:line="360" w:lineRule="auto"/>
        <w:ind w:left="116" w:right="473" w:firstLine="0"/>
        <w:rPr>
          <w:sz w:val="24"/>
          <w:szCs w:val="24"/>
        </w:rPr>
      </w:pPr>
      <w:r w:rsidRPr="00D96E8B">
        <w:rPr>
          <w:sz w:val="24"/>
          <w:szCs w:val="24"/>
        </w:rPr>
        <w:t>Öğrenciler, hem OSGB personeli hem de üniversitedeki öğretim elemanları tarafından kendilerine verilen görevleri ve sorumluluk</w:t>
      </w:r>
      <w:r w:rsidRPr="00D96E8B">
        <w:rPr>
          <w:sz w:val="24"/>
          <w:szCs w:val="24"/>
        </w:rPr>
        <w:t>ları dikkatle yerine getirmekle yükümlüdürler. Eğitim sürecinde verilen görevleri eksiksiz ve zamanında yerine getirmeleri beklenmektedir.</w:t>
      </w:r>
    </w:p>
    <w:p w:rsidR="00532BC0" w:rsidRPr="00D96E8B" w:rsidRDefault="00360235">
      <w:pPr>
        <w:pStyle w:val="ListeParagraf"/>
        <w:numPr>
          <w:ilvl w:val="0"/>
          <w:numId w:val="2"/>
        </w:numPr>
        <w:tabs>
          <w:tab w:val="left" w:pos="464"/>
        </w:tabs>
        <w:spacing w:line="360" w:lineRule="auto"/>
        <w:ind w:left="116" w:right="473" w:firstLine="0"/>
        <w:rPr>
          <w:sz w:val="24"/>
          <w:szCs w:val="24"/>
        </w:rPr>
      </w:pPr>
      <w:r w:rsidRPr="00D96E8B">
        <w:rPr>
          <w:sz w:val="24"/>
          <w:szCs w:val="24"/>
        </w:rPr>
        <w:t>Öğrenciler, OSGB’ nin belirlediği kıyafet kurallarına ve profesyonel görünüme uygun şekilde hareket etmelidir. Belirl</w:t>
      </w:r>
      <w:r w:rsidRPr="00D96E8B">
        <w:rPr>
          <w:sz w:val="24"/>
          <w:szCs w:val="24"/>
        </w:rPr>
        <w:t>enen kıyafet düzenine uymak, hijyen kurallarına dikkat etmek ve temiz bir görünüm sergilemek yükümlülükleri arasındadır.</w:t>
      </w:r>
    </w:p>
    <w:p w:rsidR="00532BC0" w:rsidRPr="00D96E8B" w:rsidRDefault="00360235">
      <w:pPr>
        <w:pStyle w:val="ListeParagraf"/>
        <w:numPr>
          <w:ilvl w:val="0"/>
          <w:numId w:val="2"/>
        </w:numPr>
        <w:tabs>
          <w:tab w:val="left" w:pos="487"/>
        </w:tabs>
        <w:spacing w:line="360" w:lineRule="auto"/>
        <w:ind w:left="116" w:right="473" w:firstLine="0"/>
        <w:rPr>
          <w:sz w:val="24"/>
          <w:szCs w:val="24"/>
        </w:rPr>
      </w:pPr>
      <w:r w:rsidRPr="00D96E8B">
        <w:rPr>
          <w:sz w:val="24"/>
          <w:szCs w:val="24"/>
        </w:rPr>
        <w:t>Gözlem ve eğitim süreci boyunca öğrenciler, yaşadıkları deneyimleri, öğrendiklerini ve gözlemlerini</w:t>
      </w:r>
      <w:r w:rsidRPr="00D96E8B">
        <w:rPr>
          <w:spacing w:val="11"/>
          <w:sz w:val="24"/>
          <w:szCs w:val="24"/>
        </w:rPr>
        <w:t xml:space="preserve"> </w:t>
      </w:r>
      <w:r w:rsidRPr="00D96E8B">
        <w:rPr>
          <w:sz w:val="24"/>
          <w:szCs w:val="24"/>
        </w:rPr>
        <w:t>hem</w:t>
      </w:r>
      <w:r w:rsidRPr="00D96E8B">
        <w:rPr>
          <w:spacing w:val="13"/>
          <w:sz w:val="24"/>
          <w:szCs w:val="24"/>
        </w:rPr>
        <w:t xml:space="preserve"> </w:t>
      </w:r>
      <w:r w:rsidRPr="00D96E8B">
        <w:rPr>
          <w:sz w:val="24"/>
          <w:szCs w:val="24"/>
        </w:rPr>
        <w:t>OSGB</w:t>
      </w:r>
      <w:r w:rsidRPr="00D96E8B">
        <w:rPr>
          <w:spacing w:val="14"/>
          <w:sz w:val="24"/>
          <w:szCs w:val="24"/>
        </w:rPr>
        <w:t xml:space="preserve"> </w:t>
      </w:r>
      <w:r w:rsidRPr="00D96E8B">
        <w:rPr>
          <w:sz w:val="24"/>
          <w:szCs w:val="24"/>
        </w:rPr>
        <w:t>personeli</w:t>
      </w:r>
      <w:r w:rsidRPr="00D96E8B">
        <w:rPr>
          <w:spacing w:val="13"/>
          <w:sz w:val="24"/>
          <w:szCs w:val="24"/>
        </w:rPr>
        <w:t xml:space="preserve"> </w:t>
      </w:r>
      <w:r w:rsidRPr="00D96E8B">
        <w:rPr>
          <w:sz w:val="24"/>
          <w:szCs w:val="24"/>
        </w:rPr>
        <w:t>hem</w:t>
      </w:r>
      <w:r w:rsidRPr="00D96E8B">
        <w:rPr>
          <w:spacing w:val="13"/>
          <w:sz w:val="24"/>
          <w:szCs w:val="24"/>
        </w:rPr>
        <w:t xml:space="preserve"> </w:t>
      </w:r>
      <w:r w:rsidRPr="00D96E8B">
        <w:rPr>
          <w:sz w:val="24"/>
          <w:szCs w:val="24"/>
        </w:rPr>
        <w:t>de</w:t>
      </w:r>
      <w:r w:rsidRPr="00D96E8B">
        <w:rPr>
          <w:spacing w:val="14"/>
          <w:sz w:val="24"/>
          <w:szCs w:val="24"/>
        </w:rPr>
        <w:t xml:space="preserve"> </w:t>
      </w:r>
      <w:r w:rsidRPr="00D96E8B">
        <w:rPr>
          <w:sz w:val="24"/>
          <w:szCs w:val="24"/>
        </w:rPr>
        <w:t>üniversit</w:t>
      </w:r>
      <w:r w:rsidRPr="00D96E8B">
        <w:rPr>
          <w:sz w:val="24"/>
          <w:szCs w:val="24"/>
        </w:rPr>
        <w:t>edeki</w:t>
      </w:r>
      <w:r w:rsidRPr="00D96E8B">
        <w:rPr>
          <w:spacing w:val="13"/>
          <w:sz w:val="24"/>
          <w:szCs w:val="24"/>
        </w:rPr>
        <w:t xml:space="preserve"> </w:t>
      </w:r>
      <w:r w:rsidRPr="00D96E8B">
        <w:rPr>
          <w:sz w:val="24"/>
          <w:szCs w:val="24"/>
        </w:rPr>
        <w:t>öğretim</w:t>
      </w:r>
      <w:r w:rsidRPr="00D96E8B">
        <w:rPr>
          <w:spacing w:val="13"/>
          <w:sz w:val="24"/>
          <w:szCs w:val="24"/>
        </w:rPr>
        <w:t xml:space="preserve"> </w:t>
      </w:r>
      <w:r w:rsidRPr="00D96E8B">
        <w:rPr>
          <w:sz w:val="24"/>
          <w:szCs w:val="24"/>
        </w:rPr>
        <w:t>elemanlarıyla</w:t>
      </w:r>
      <w:r w:rsidRPr="00D96E8B">
        <w:rPr>
          <w:spacing w:val="15"/>
          <w:sz w:val="24"/>
          <w:szCs w:val="24"/>
        </w:rPr>
        <w:t xml:space="preserve"> </w:t>
      </w:r>
      <w:r w:rsidRPr="00D96E8B">
        <w:rPr>
          <w:spacing w:val="-2"/>
          <w:sz w:val="24"/>
          <w:szCs w:val="24"/>
        </w:rPr>
        <w:t>paylaşmakla</w:t>
      </w:r>
    </w:p>
    <w:p w:rsidR="00532BC0" w:rsidRPr="00D96E8B" w:rsidRDefault="00532BC0">
      <w:pPr>
        <w:spacing w:line="360" w:lineRule="auto"/>
        <w:jc w:val="both"/>
        <w:rPr>
          <w:sz w:val="24"/>
          <w:szCs w:val="24"/>
        </w:rPr>
        <w:sectPr w:rsidR="00532BC0" w:rsidRPr="00D96E8B">
          <w:pgSz w:w="11910" w:h="16840"/>
          <w:pgMar w:top="1320" w:right="940" w:bottom="280" w:left="1300" w:header="708" w:footer="708" w:gutter="0"/>
          <w:cols w:space="708"/>
        </w:sectPr>
      </w:pPr>
    </w:p>
    <w:p w:rsidR="00532BC0" w:rsidRPr="00D96E8B" w:rsidRDefault="00360235">
      <w:pPr>
        <w:pStyle w:val="GvdeMetni"/>
        <w:spacing w:before="79"/>
      </w:pPr>
      <w:r w:rsidRPr="00D96E8B">
        <w:lastRenderedPageBreak/>
        <w:t>yükümlüdürler.</w:t>
      </w:r>
      <w:r w:rsidRPr="00D96E8B">
        <w:rPr>
          <w:spacing w:val="56"/>
        </w:rPr>
        <w:t xml:space="preserve"> </w:t>
      </w:r>
      <w:r w:rsidRPr="00D96E8B">
        <w:t>Herhangi</w:t>
      </w:r>
      <w:r w:rsidRPr="00D96E8B">
        <w:rPr>
          <w:spacing w:val="58"/>
        </w:rPr>
        <w:t xml:space="preserve"> </w:t>
      </w:r>
      <w:r w:rsidRPr="00D96E8B">
        <w:t>bir</w:t>
      </w:r>
      <w:r w:rsidRPr="00D96E8B">
        <w:rPr>
          <w:spacing w:val="57"/>
        </w:rPr>
        <w:t xml:space="preserve"> </w:t>
      </w:r>
      <w:r w:rsidRPr="00D96E8B">
        <w:t>sorun</w:t>
      </w:r>
      <w:r w:rsidRPr="00D96E8B">
        <w:rPr>
          <w:spacing w:val="59"/>
        </w:rPr>
        <w:t xml:space="preserve"> </w:t>
      </w:r>
      <w:r w:rsidRPr="00D96E8B">
        <w:t>ya</w:t>
      </w:r>
      <w:r w:rsidRPr="00D96E8B">
        <w:rPr>
          <w:spacing w:val="58"/>
        </w:rPr>
        <w:t xml:space="preserve"> </w:t>
      </w:r>
      <w:r w:rsidRPr="00D96E8B">
        <w:t>da</w:t>
      </w:r>
      <w:r w:rsidRPr="00D96E8B">
        <w:rPr>
          <w:spacing w:val="57"/>
        </w:rPr>
        <w:t xml:space="preserve"> </w:t>
      </w:r>
      <w:r w:rsidRPr="00D96E8B">
        <w:t>aksaklık</w:t>
      </w:r>
      <w:r w:rsidRPr="00D96E8B">
        <w:rPr>
          <w:spacing w:val="58"/>
        </w:rPr>
        <w:t xml:space="preserve"> </w:t>
      </w:r>
      <w:r w:rsidRPr="00D96E8B">
        <w:t>durumunda</w:t>
      </w:r>
      <w:r w:rsidRPr="00D96E8B">
        <w:rPr>
          <w:spacing w:val="58"/>
        </w:rPr>
        <w:t xml:space="preserve"> </w:t>
      </w:r>
      <w:r w:rsidRPr="00D96E8B">
        <w:t>bunu</w:t>
      </w:r>
      <w:r w:rsidRPr="00D96E8B">
        <w:rPr>
          <w:spacing w:val="57"/>
        </w:rPr>
        <w:t xml:space="preserve"> </w:t>
      </w:r>
      <w:r w:rsidRPr="00D96E8B">
        <w:t>derhal</w:t>
      </w:r>
      <w:r w:rsidRPr="00D96E8B">
        <w:rPr>
          <w:spacing w:val="58"/>
        </w:rPr>
        <w:t xml:space="preserve"> </w:t>
      </w:r>
      <w:r w:rsidRPr="00D96E8B">
        <w:t>ilgili</w:t>
      </w:r>
      <w:r w:rsidRPr="00D96E8B">
        <w:rPr>
          <w:spacing w:val="58"/>
        </w:rPr>
        <w:t xml:space="preserve"> </w:t>
      </w:r>
      <w:r w:rsidRPr="00D96E8B">
        <w:rPr>
          <w:spacing w:val="-2"/>
        </w:rPr>
        <w:t>kişilere</w:t>
      </w:r>
    </w:p>
    <w:p w:rsidR="00532BC0" w:rsidRPr="00D96E8B" w:rsidRDefault="00360235">
      <w:pPr>
        <w:pStyle w:val="GvdeMetni"/>
        <w:spacing w:before="138"/>
      </w:pPr>
      <w:r w:rsidRPr="00D96E8B">
        <w:t>bildirmeleri</w:t>
      </w:r>
      <w:r w:rsidRPr="00D96E8B">
        <w:rPr>
          <w:spacing w:val="-2"/>
        </w:rPr>
        <w:t xml:space="preserve"> gerekmektedir.</w:t>
      </w:r>
    </w:p>
    <w:p w:rsidR="00532BC0" w:rsidRPr="00D96E8B" w:rsidRDefault="00360235">
      <w:pPr>
        <w:pStyle w:val="GvdeMetni"/>
        <w:spacing w:before="138" w:line="360" w:lineRule="auto"/>
        <w:ind w:right="474"/>
      </w:pPr>
      <w:r w:rsidRPr="00D96E8B">
        <w:rPr>
          <w:b/>
        </w:rPr>
        <w:t xml:space="preserve">(ğ) </w:t>
      </w:r>
      <w:r w:rsidRPr="00D96E8B">
        <w:t xml:space="preserve">Öğrenciler, OSGB personeline, diğer öğrencilere, işçi ve işverenlere karşı her </w:t>
      </w:r>
      <w:r w:rsidRPr="00D96E8B">
        <w:t>zaman disiplinli,</w:t>
      </w:r>
      <w:r w:rsidRPr="00D96E8B">
        <w:rPr>
          <w:spacing w:val="-15"/>
        </w:rPr>
        <w:t xml:space="preserve"> </w:t>
      </w:r>
      <w:r w:rsidRPr="00D96E8B">
        <w:t>saygılı</w:t>
      </w:r>
      <w:r w:rsidRPr="00D96E8B">
        <w:rPr>
          <w:spacing w:val="-15"/>
        </w:rPr>
        <w:t xml:space="preserve"> </w:t>
      </w:r>
      <w:r w:rsidRPr="00D96E8B">
        <w:t>ve</w:t>
      </w:r>
      <w:r w:rsidRPr="00D96E8B">
        <w:rPr>
          <w:spacing w:val="-15"/>
        </w:rPr>
        <w:t xml:space="preserve"> </w:t>
      </w:r>
      <w:r w:rsidRPr="00D96E8B">
        <w:t>profesyonel</w:t>
      </w:r>
      <w:r w:rsidRPr="00D96E8B">
        <w:rPr>
          <w:spacing w:val="-15"/>
        </w:rPr>
        <w:t xml:space="preserve"> </w:t>
      </w:r>
      <w:r w:rsidRPr="00D96E8B">
        <w:t>bir</w:t>
      </w:r>
      <w:r w:rsidRPr="00D96E8B">
        <w:rPr>
          <w:spacing w:val="-15"/>
        </w:rPr>
        <w:t xml:space="preserve"> </w:t>
      </w:r>
      <w:r w:rsidRPr="00D96E8B">
        <w:t>tavır</w:t>
      </w:r>
      <w:r w:rsidRPr="00D96E8B">
        <w:rPr>
          <w:spacing w:val="-15"/>
        </w:rPr>
        <w:t xml:space="preserve"> </w:t>
      </w:r>
      <w:r w:rsidRPr="00D96E8B">
        <w:t>sergilemekle</w:t>
      </w:r>
      <w:r w:rsidRPr="00D96E8B">
        <w:rPr>
          <w:spacing w:val="-15"/>
        </w:rPr>
        <w:t xml:space="preserve"> </w:t>
      </w:r>
      <w:r w:rsidRPr="00D96E8B">
        <w:t>yükümlüdürler.</w:t>
      </w:r>
      <w:r w:rsidRPr="00D96E8B">
        <w:rPr>
          <w:spacing w:val="-15"/>
        </w:rPr>
        <w:t xml:space="preserve"> </w:t>
      </w:r>
      <w:r w:rsidRPr="00D96E8B">
        <w:t>Mesleki</w:t>
      </w:r>
      <w:r w:rsidRPr="00D96E8B">
        <w:rPr>
          <w:spacing w:val="-15"/>
        </w:rPr>
        <w:t xml:space="preserve"> </w:t>
      </w:r>
      <w:r w:rsidRPr="00D96E8B">
        <w:t>eğitim</w:t>
      </w:r>
      <w:r w:rsidRPr="00D96E8B">
        <w:rPr>
          <w:spacing w:val="-15"/>
        </w:rPr>
        <w:t xml:space="preserve"> </w:t>
      </w:r>
      <w:r w:rsidRPr="00D96E8B">
        <w:t>süresince meslek etiğine uygun bir davranış sergilemek zorundadırlar.</w:t>
      </w:r>
    </w:p>
    <w:p w:rsidR="00532BC0" w:rsidRPr="00D96E8B" w:rsidRDefault="00360235">
      <w:pPr>
        <w:pStyle w:val="Balk1"/>
        <w:ind w:right="3754"/>
        <w:jc w:val="right"/>
      </w:pPr>
      <w:r w:rsidRPr="00D96E8B">
        <w:t>DİĞER</w:t>
      </w:r>
      <w:r w:rsidRPr="00D96E8B">
        <w:rPr>
          <w:spacing w:val="-5"/>
        </w:rPr>
        <w:t xml:space="preserve"> </w:t>
      </w:r>
      <w:r w:rsidRPr="00D96E8B">
        <w:rPr>
          <w:spacing w:val="-2"/>
        </w:rPr>
        <w:t>HUSUSLAR</w:t>
      </w:r>
    </w:p>
    <w:p w:rsidR="00532BC0" w:rsidRPr="00D96E8B" w:rsidRDefault="00360235">
      <w:pPr>
        <w:pStyle w:val="GvdeMetni"/>
        <w:spacing w:before="138" w:line="360" w:lineRule="auto"/>
        <w:ind w:right="473"/>
      </w:pPr>
      <w:r w:rsidRPr="00D96E8B">
        <w:rPr>
          <w:b/>
        </w:rPr>
        <w:t xml:space="preserve">MADDE 7- (1) </w:t>
      </w:r>
      <w:r w:rsidRPr="00D96E8B">
        <w:t>Uygulama eğitimi sırasında meydana gelebilecek problemler, protokol hükümlerine</w:t>
      </w:r>
      <w:r w:rsidRPr="00D96E8B">
        <w:rPr>
          <w:spacing w:val="-11"/>
        </w:rPr>
        <w:t xml:space="preserve"> </w:t>
      </w:r>
      <w:r w:rsidRPr="00D96E8B">
        <w:t>göre,</w:t>
      </w:r>
      <w:r w:rsidRPr="00D96E8B">
        <w:rPr>
          <w:spacing w:val="-11"/>
        </w:rPr>
        <w:t xml:space="preserve"> </w:t>
      </w:r>
      <w:r w:rsidRPr="00D96E8B">
        <w:t>protokolde</w:t>
      </w:r>
      <w:r w:rsidRPr="00D96E8B">
        <w:rPr>
          <w:spacing w:val="-11"/>
        </w:rPr>
        <w:t xml:space="preserve"> </w:t>
      </w:r>
      <w:r w:rsidRPr="00D96E8B">
        <w:t>bulunmayan</w:t>
      </w:r>
      <w:r w:rsidRPr="00D96E8B">
        <w:rPr>
          <w:spacing w:val="-11"/>
        </w:rPr>
        <w:t xml:space="preserve"> </w:t>
      </w:r>
      <w:r w:rsidRPr="00D96E8B">
        <w:t>hallerde</w:t>
      </w:r>
      <w:r w:rsidRPr="00D96E8B">
        <w:rPr>
          <w:spacing w:val="-11"/>
        </w:rPr>
        <w:t xml:space="preserve"> </w:t>
      </w:r>
      <w:r w:rsidRPr="00D96E8B">
        <w:t>OSGB</w:t>
      </w:r>
      <w:r w:rsidRPr="00D96E8B">
        <w:rPr>
          <w:spacing w:val="-11"/>
        </w:rPr>
        <w:t xml:space="preserve"> </w:t>
      </w:r>
      <w:r w:rsidRPr="00D96E8B">
        <w:t>Yöneticisi</w:t>
      </w:r>
      <w:r w:rsidRPr="00D96E8B">
        <w:rPr>
          <w:spacing w:val="-11"/>
        </w:rPr>
        <w:t xml:space="preserve"> </w:t>
      </w:r>
      <w:r w:rsidRPr="00D96E8B">
        <w:t>ve</w:t>
      </w:r>
      <w:r w:rsidRPr="00D96E8B">
        <w:rPr>
          <w:spacing w:val="-11"/>
        </w:rPr>
        <w:t xml:space="preserve"> </w:t>
      </w:r>
      <w:r w:rsidRPr="00D96E8B">
        <w:t>Müdürlükçe</w:t>
      </w:r>
      <w:r w:rsidRPr="00D96E8B">
        <w:rPr>
          <w:spacing w:val="-11"/>
        </w:rPr>
        <w:t xml:space="preserve"> </w:t>
      </w:r>
      <w:r w:rsidRPr="00D96E8B">
        <w:t xml:space="preserve">ortaklaşa çözülür. </w:t>
      </w:r>
      <w:r w:rsidRPr="00D96E8B">
        <w:rPr>
          <w:b/>
        </w:rPr>
        <w:t xml:space="preserve">(2) </w:t>
      </w:r>
      <w:r w:rsidRPr="00D96E8B">
        <w:t xml:space="preserve">Protokol yürürlükte iken lüzum görülmesi halinde tarafların karşılıklı mutabakatı ile </w:t>
      </w:r>
      <w:r w:rsidRPr="00D96E8B">
        <w:t>değişiklik ve ilaveler yapılabilir. Değişiklik ve ilaveler yapıldığı tarih itibariyle geçerlidir.</w:t>
      </w:r>
    </w:p>
    <w:p w:rsidR="00532BC0" w:rsidRPr="00D96E8B" w:rsidRDefault="00360235">
      <w:pPr>
        <w:pStyle w:val="Balk1"/>
        <w:ind w:right="3680"/>
        <w:jc w:val="right"/>
      </w:pPr>
      <w:r w:rsidRPr="00D96E8B">
        <w:t>PROTOKOLÜN</w:t>
      </w:r>
      <w:r w:rsidRPr="00D96E8B">
        <w:rPr>
          <w:spacing w:val="-4"/>
        </w:rPr>
        <w:t xml:space="preserve"> </w:t>
      </w:r>
      <w:r w:rsidRPr="00D96E8B">
        <w:rPr>
          <w:spacing w:val="-2"/>
        </w:rPr>
        <w:t>SÜRESİ</w:t>
      </w:r>
    </w:p>
    <w:p w:rsidR="00532BC0" w:rsidRPr="00D96E8B" w:rsidRDefault="00360235">
      <w:pPr>
        <w:pStyle w:val="GvdeMetni"/>
        <w:spacing w:before="138" w:line="360" w:lineRule="auto"/>
        <w:ind w:right="474"/>
      </w:pPr>
      <w:r w:rsidRPr="00D96E8B">
        <w:rPr>
          <w:b/>
        </w:rPr>
        <w:t xml:space="preserve">MADDE 8- (1) </w:t>
      </w:r>
      <w:r w:rsidRPr="00D96E8B">
        <w:t>Bu protokol imzalandığı tarihten itibaren 1(bir) yıl geçerlidir. Eğitim öğretim başlamadan</w:t>
      </w:r>
      <w:r w:rsidRPr="00D96E8B">
        <w:rPr>
          <w:spacing w:val="-15"/>
        </w:rPr>
        <w:t xml:space="preserve"> </w:t>
      </w:r>
      <w:r w:rsidRPr="00D96E8B">
        <w:t>en</w:t>
      </w:r>
      <w:r w:rsidRPr="00D96E8B">
        <w:rPr>
          <w:spacing w:val="-15"/>
        </w:rPr>
        <w:t xml:space="preserve"> </w:t>
      </w:r>
      <w:r w:rsidRPr="00D96E8B">
        <w:t>az</w:t>
      </w:r>
      <w:r w:rsidRPr="00D96E8B">
        <w:rPr>
          <w:spacing w:val="-15"/>
        </w:rPr>
        <w:t xml:space="preserve"> </w:t>
      </w:r>
      <w:r w:rsidRPr="00D96E8B">
        <w:t>1(bir)</w:t>
      </w:r>
      <w:r w:rsidRPr="00D96E8B">
        <w:rPr>
          <w:spacing w:val="-15"/>
        </w:rPr>
        <w:t xml:space="preserve"> </w:t>
      </w:r>
      <w:r w:rsidRPr="00D96E8B">
        <w:t>ay</w:t>
      </w:r>
      <w:r w:rsidRPr="00D96E8B">
        <w:rPr>
          <w:spacing w:val="-15"/>
        </w:rPr>
        <w:t xml:space="preserve"> </w:t>
      </w:r>
      <w:r w:rsidRPr="00D96E8B">
        <w:t>öncesine</w:t>
      </w:r>
      <w:r w:rsidRPr="00D96E8B">
        <w:rPr>
          <w:spacing w:val="-15"/>
        </w:rPr>
        <w:t xml:space="preserve"> </w:t>
      </w:r>
      <w:r w:rsidRPr="00D96E8B">
        <w:t>kadar</w:t>
      </w:r>
      <w:r w:rsidRPr="00D96E8B">
        <w:rPr>
          <w:spacing w:val="-15"/>
        </w:rPr>
        <w:t xml:space="preserve"> </w:t>
      </w:r>
      <w:r w:rsidRPr="00D96E8B">
        <w:t>taraf</w:t>
      </w:r>
      <w:r w:rsidRPr="00D96E8B">
        <w:t>lardan</w:t>
      </w:r>
      <w:r w:rsidRPr="00D96E8B">
        <w:rPr>
          <w:spacing w:val="-15"/>
        </w:rPr>
        <w:t xml:space="preserve"> </w:t>
      </w:r>
      <w:r w:rsidRPr="00D96E8B">
        <w:t>yazılı</w:t>
      </w:r>
      <w:r w:rsidRPr="00D96E8B">
        <w:rPr>
          <w:spacing w:val="-15"/>
        </w:rPr>
        <w:t xml:space="preserve"> </w:t>
      </w:r>
      <w:r w:rsidRPr="00D96E8B">
        <w:t>olarak</w:t>
      </w:r>
      <w:r w:rsidRPr="00D96E8B">
        <w:rPr>
          <w:spacing w:val="-15"/>
        </w:rPr>
        <w:t xml:space="preserve"> </w:t>
      </w:r>
      <w:r w:rsidRPr="00D96E8B">
        <w:t>herhangi</w:t>
      </w:r>
      <w:r w:rsidRPr="00D96E8B">
        <w:rPr>
          <w:spacing w:val="-15"/>
        </w:rPr>
        <w:t xml:space="preserve"> </w:t>
      </w:r>
      <w:r w:rsidRPr="00D96E8B">
        <w:t>bir</w:t>
      </w:r>
      <w:r w:rsidRPr="00D96E8B">
        <w:rPr>
          <w:spacing w:val="-15"/>
        </w:rPr>
        <w:t xml:space="preserve"> </w:t>
      </w:r>
      <w:r w:rsidRPr="00D96E8B">
        <w:t>değişiklik</w:t>
      </w:r>
      <w:r w:rsidRPr="00D96E8B">
        <w:rPr>
          <w:spacing w:val="-15"/>
        </w:rPr>
        <w:t xml:space="preserve"> </w:t>
      </w:r>
      <w:r w:rsidRPr="00D96E8B">
        <w:t>talebi gelmediği sürece protokol kendiliğinden 1 (bir) yıl süreyle uzar.</w:t>
      </w:r>
    </w:p>
    <w:p w:rsidR="00532BC0" w:rsidRPr="00D96E8B" w:rsidRDefault="00360235">
      <w:pPr>
        <w:pStyle w:val="Balk1"/>
        <w:ind w:left="24" w:right="382"/>
      </w:pPr>
      <w:r w:rsidRPr="00D96E8B">
        <w:rPr>
          <w:spacing w:val="-2"/>
        </w:rPr>
        <w:t>BİLDİRİMLER</w:t>
      </w:r>
    </w:p>
    <w:p w:rsidR="00532BC0" w:rsidRPr="00D96E8B" w:rsidRDefault="00360235">
      <w:pPr>
        <w:pStyle w:val="GvdeMetni"/>
        <w:spacing w:before="138" w:line="360" w:lineRule="auto"/>
        <w:ind w:right="474"/>
      </w:pPr>
      <w:r w:rsidRPr="00D96E8B">
        <w:rPr>
          <w:b/>
        </w:rPr>
        <w:t xml:space="preserve">MADDE 9- (1) </w:t>
      </w:r>
      <w:r w:rsidRPr="00D96E8B">
        <w:t>Taraflar arasında yapılacak bildirimler, aşağıdaki belirtilen adreslere iadeli taahhütlü</w:t>
      </w:r>
      <w:r w:rsidRPr="00D96E8B">
        <w:rPr>
          <w:spacing w:val="-12"/>
        </w:rPr>
        <w:t xml:space="preserve"> </w:t>
      </w:r>
      <w:r w:rsidRPr="00D96E8B">
        <w:t>posta,</w:t>
      </w:r>
      <w:r w:rsidRPr="00D96E8B">
        <w:rPr>
          <w:spacing w:val="-12"/>
        </w:rPr>
        <w:t xml:space="preserve"> </w:t>
      </w:r>
      <w:r w:rsidRPr="00D96E8B">
        <w:t>noter</w:t>
      </w:r>
      <w:r w:rsidRPr="00D96E8B">
        <w:rPr>
          <w:spacing w:val="-12"/>
        </w:rPr>
        <w:t xml:space="preserve"> </w:t>
      </w:r>
      <w:r w:rsidRPr="00D96E8B">
        <w:t>aracılığı</w:t>
      </w:r>
      <w:r w:rsidRPr="00D96E8B">
        <w:rPr>
          <w:spacing w:val="-12"/>
        </w:rPr>
        <w:t xml:space="preserve"> </w:t>
      </w:r>
      <w:r w:rsidRPr="00D96E8B">
        <w:t>ile</w:t>
      </w:r>
      <w:r w:rsidRPr="00D96E8B">
        <w:rPr>
          <w:spacing w:val="-12"/>
        </w:rPr>
        <w:t xml:space="preserve"> </w:t>
      </w:r>
      <w:r w:rsidRPr="00D96E8B">
        <w:t>ya</w:t>
      </w:r>
      <w:r w:rsidRPr="00D96E8B">
        <w:rPr>
          <w:spacing w:val="-12"/>
        </w:rPr>
        <w:t xml:space="preserve"> </w:t>
      </w:r>
      <w:r w:rsidRPr="00D96E8B">
        <w:t>da</w:t>
      </w:r>
      <w:r w:rsidRPr="00D96E8B">
        <w:rPr>
          <w:spacing w:val="-12"/>
        </w:rPr>
        <w:t xml:space="preserve"> </w:t>
      </w:r>
      <w:r w:rsidRPr="00D96E8B">
        <w:t>elden</w:t>
      </w:r>
      <w:r w:rsidRPr="00D96E8B">
        <w:rPr>
          <w:spacing w:val="-12"/>
        </w:rPr>
        <w:t xml:space="preserve"> </w:t>
      </w:r>
      <w:r w:rsidRPr="00D96E8B">
        <w:t>teslim</w:t>
      </w:r>
      <w:r w:rsidRPr="00D96E8B">
        <w:rPr>
          <w:spacing w:val="-12"/>
        </w:rPr>
        <w:t xml:space="preserve"> </w:t>
      </w:r>
      <w:r w:rsidRPr="00D96E8B">
        <w:t>edilecek</w:t>
      </w:r>
      <w:r w:rsidRPr="00D96E8B">
        <w:rPr>
          <w:spacing w:val="-12"/>
        </w:rPr>
        <w:t xml:space="preserve"> </w:t>
      </w:r>
      <w:r w:rsidRPr="00D96E8B">
        <w:t>yapılacaktır.</w:t>
      </w:r>
      <w:r w:rsidRPr="00D96E8B">
        <w:rPr>
          <w:spacing w:val="-12"/>
        </w:rPr>
        <w:t xml:space="preserve"> </w:t>
      </w:r>
      <w:r w:rsidRPr="00D96E8B">
        <w:t>Taraflar,</w:t>
      </w:r>
      <w:r w:rsidRPr="00D96E8B">
        <w:rPr>
          <w:spacing w:val="-12"/>
        </w:rPr>
        <w:t xml:space="preserve"> </w:t>
      </w:r>
      <w:r w:rsidRPr="00D96E8B">
        <w:t>haberleşme amacıyla aşağıda belirtilen telefon ve e-posta adreslerini kullanabilecektir. Aşağıda belirtilen adresler kanuni ikametgâh sayılacaktır.</w:t>
      </w:r>
    </w:p>
    <w:p w:rsidR="00532BC0" w:rsidRPr="00D96E8B" w:rsidRDefault="00360235">
      <w:pPr>
        <w:pStyle w:val="Balk1"/>
        <w:numPr>
          <w:ilvl w:val="1"/>
          <w:numId w:val="2"/>
        </w:numPr>
        <w:tabs>
          <w:tab w:val="left" w:pos="835"/>
        </w:tabs>
        <w:ind w:left="835" w:hanging="359"/>
        <w:jc w:val="both"/>
      </w:pPr>
      <w:r w:rsidRPr="00D96E8B">
        <w:t>Burdur</w:t>
      </w:r>
      <w:r w:rsidRPr="00D96E8B">
        <w:rPr>
          <w:spacing w:val="-3"/>
        </w:rPr>
        <w:t xml:space="preserve"> </w:t>
      </w:r>
      <w:r w:rsidRPr="00D96E8B">
        <w:t>Mehmet Akif</w:t>
      </w:r>
      <w:r w:rsidRPr="00D96E8B">
        <w:rPr>
          <w:spacing w:val="-1"/>
        </w:rPr>
        <w:t xml:space="preserve"> </w:t>
      </w:r>
      <w:r w:rsidRPr="00D96E8B">
        <w:t>Ersoy Üniversitesi</w:t>
      </w:r>
      <w:r w:rsidRPr="00D96E8B">
        <w:rPr>
          <w:spacing w:val="-1"/>
        </w:rPr>
        <w:t xml:space="preserve"> </w:t>
      </w:r>
      <w:r w:rsidRPr="00D96E8B">
        <w:t>Çavdır Meslek</w:t>
      </w:r>
      <w:r w:rsidRPr="00D96E8B">
        <w:rPr>
          <w:spacing w:val="-1"/>
        </w:rPr>
        <w:t xml:space="preserve"> </w:t>
      </w:r>
      <w:r w:rsidRPr="00D96E8B">
        <w:rPr>
          <w:spacing w:val="-2"/>
        </w:rPr>
        <w:t>Yüksekokulu</w:t>
      </w:r>
    </w:p>
    <w:p w:rsidR="00532BC0" w:rsidRPr="00D96E8B" w:rsidRDefault="00360235">
      <w:pPr>
        <w:pStyle w:val="GvdeMetni"/>
        <w:spacing w:before="138"/>
        <w:ind w:left="836"/>
        <w:jc w:val="left"/>
      </w:pPr>
      <w:r w:rsidRPr="00D96E8B">
        <w:t xml:space="preserve">Adres: </w:t>
      </w:r>
      <w:r w:rsidRPr="00D96E8B">
        <w:rPr>
          <w:spacing w:val="-2"/>
        </w:rPr>
        <w:t>Çavdır/Burdur</w:t>
      </w:r>
    </w:p>
    <w:p w:rsidR="00532BC0" w:rsidRPr="00D96E8B" w:rsidRDefault="00360235">
      <w:pPr>
        <w:pStyle w:val="GvdeMetni"/>
        <w:spacing w:before="138"/>
        <w:ind w:left="836"/>
        <w:jc w:val="left"/>
      </w:pPr>
      <w:r w:rsidRPr="00D96E8B">
        <w:t>Telefon:</w:t>
      </w:r>
      <w:r w:rsidRPr="00D96E8B">
        <w:rPr>
          <w:spacing w:val="-1"/>
        </w:rPr>
        <w:t xml:space="preserve"> </w:t>
      </w:r>
      <w:r w:rsidRPr="00D96E8B">
        <w:rPr>
          <w:spacing w:val="-2"/>
        </w:rPr>
        <w:t>02482137100</w:t>
      </w:r>
    </w:p>
    <w:p w:rsidR="00532BC0" w:rsidRPr="00D96E8B" w:rsidRDefault="00360235">
      <w:pPr>
        <w:pStyle w:val="GvdeMetni"/>
        <w:spacing w:before="137"/>
        <w:ind w:left="836"/>
        <w:jc w:val="left"/>
      </w:pPr>
      <w:r w:rsidRPr="00D96E8B">
        <w:t xml:space="preserve">Fax: </w:t>
      </w:r>
      <w:r w:rsidRPr="00D96E8B">
        <w:rPr>
          <w:spacing w:val="-2"/>
        </w:rPr>
        <w:t>02482137110</w:t>
      </w:r>
    </w:p>
    <w:p w:rsidR="00532BC0" w:rsidRPr="00D96E8B" w:rsidRDefault="00360235">
      <w:pPr>
        <w:pStyle w:val="GvdeMetni"/>
        <w:spacing w:before="138"/>
        <w:ind w:left="836"/>
        <w:jc w:val="left"/>
      </w:pPr>
      <w:r w:rsidRPr="00D96E8B">
        <w:t>Elektronik</w:t>
      </w:r>
      <w:r w:rsidRPr="00D96E8B">
        <w:rPr>
          <w:spacing w:val="-1"/>
        </w:rPr>
        <w:t xml:space="preserve"> </w:t>
      </w:r>
      <w:r w:rsidRPr="00D96E8B">
        <w:t xml:space="preserve">Posta: </w:t>
      </w:r>
      <w:hyperlink r:id="rId8">
        <w:r w:rsidRPr="00D96E8B">
          <w:rPr>
            <w:spacing w:val="-2"/>
          </w:rPr>
          <w:t>cavdırmyo@mehmetakif.edu.tr</w:t>
        </w:r>
      </w:hyperlink>
    </w:p>
    <w:p w:rsidR="00532BC0" w:rsidRPr="00D96E8B" w:rsidRDefault="00360235">
      <w:pPr>
        <w:pStyle w:val="ListeParagraf"/>
        <w:numPr>
          <w:ilvl w:val="1"/>
          <w:numId w:val="2"/>
        </w:numPr>
        <w:tabs>
          <w:tab w:val="left" w:pos="836"/>
          <w:tab w:val="left" w:pos="5982"/>
        </w:tabs>
        <w:spacing w:before="138" w:line="360" w:lineRule="auto"/>
        <w:ind w:left="836" w:right="1761"/>
        <w:rPr>
          <w:sz w:val="24"/>
          <w:szCs w:val="24"/>
        </w:rPr>
      </w:pPr>
      <w:r w:rsidRPr="00D96E8B">
        <w:rPr>
          <w:b/>
          <w:sz w:val="24"/>
          <w:szCs w:val="24"/>
        </w:rPr>
        <w:t xml:space="preserve">MEDA İş Güvenliği Merkezi Çevre Danışmanlık San. Tic. Ltd. Sti. </w:t>
      </w:r>
      <w:r w:rsidRPr="00D96E8B">
        <w:rPr>
          <w:sz w:val="24"/>
          <w:szCs w:val="24"/>
        </w:rPr>
        <w:t>Adres: Yeni Mahalle A</w:t>
      </w:r>
      <w:r w:rsidRPr="00D96E8B">
        <w:rPr>
          <w:sz w:val="24"/>
          <w:szCs w:val="24"/>
        </w:rPr>
        <w:t>rmağan İlci Bulvarı No:8/A</w:t>
      </w:r>
      <w:r w:rsidRPr="00D96E8B">
        <w:rPr>
          <w:sz w:val="24"/>
          <w:szCs w:val="24"/>
        </w:rPr>
        <w:tab/>
        <w:t>Merkez</w:t>
      </w:r>
      <w:r w:rsidRPr="00D96E8B">
        <w:rPr>
          <w:spacing w:val="-15"/>
          <w:sz w:val="24"/>
          <w:szCs w:val="24"/>
        </w:rPr>
        <w:t xml:space="preserve"> </w:t>
      </w:r>
      <w:r w:rsidRPr="00D96E8B">
        <w:rPr>
          <w:sz w:val="24"/>
          <w:szCs w:val="24"/>
        </w:rPr>
        <w:t>/</w:t>
      </w:r>
      <w:r w:rsidRPr="00D96E8B">
        <w:rPr>
          <w:spacing w:val="-15"/>
          <w:sz w:val="24"/>
          <w:szCs w:val="24"/>
        </w:rPr>
        <w:t xml:space="preserve"> </w:t>
      </w:r>
      <w:r w:rsidRPr="00D96E8B">
        <w:rPr>
          <w:sz w:val="24"/>
          <w:szCs w:val="24"/>
        </w:rPr>
        <w:t>BURDUR Telefon: 05327948467</w:t>
      </w:r>
    </w:p>
    <w:p w:rsidR="00532BC0" w:rsidRPr="00D96E8B" w:rsidRDefault="00360235">
      <w:pPr>
        <w:pStyle w:val="GvdeMetni"/>
        <w:ind w:left="836"/>
        <w:jc w:val="left"/>
      </w:pPr>
      <w:r w:rsidRPr="00D96E8B">
        <w:t xml:space="preserve">Fax: 0248 233 </w:t>
      </w:r>
      <w:r w:rsidRPr="00D96E8B">
        <w:rPr>
          <w:spacing w:val="-4"/>
        </w:rPr>
        <w:t>7666</w:t>
      </w:r>
    </w:p>
    <w:p w:rsidR="00532BC0" w:rsidRPr="00D96E8B" w:rsidRDefault="00360235">
      <w:pPr>
        <w:pStyle w:val="GvdeMetni"/>
        <w:spacing w:before="138"/>
        <w:ind w:left="836"/>
        <w:jc w:val="left"/>
      </w:pPr>
      <w:r w:rsidRPr="00D96E8B">
        <w:t>Elektronik</w:t>
      </w:r>
      <w:r w:rsidRPr="00D96E8B">
        <w:rPr>
          <w:spacing w:val="-1"/>
        </w:rPr>
        <w:t xml:space="preserve"> </w:t>
      </w:r>
      <w:r w:rsidRPr="00D96E8B">
        <w:t xml:space="preserve">Posta: </w:t>
      </w:r>
      <w:hyperlink r:id="rId9">
        <w:r w:rsidRPr="00D96E8B">
          <w:rPr>
            <w:spacing w:val="-2"/>
          </w:rPr>
          <w:t>bekirbalyemez@hotmail.com</w:t>
        </w:r>
      </w:hyperlink>
    </w:p>
    <w:p w:rsidR="00532BC0" w:rsidRPr="00D96E8B" w:rsidRDefault="00360235">
      <w:pPr>
        <w:pStyle w:val="Balk1"/>
        <w:spacing w:before="138"/>
      </w:pPr>
      <w:r w:rsidRPr="00D96E8B">
        <w:t>PROTOKOLÜN</w:t>
      </w:r>
      <w:r w:rsidRPr="00D96E8B">
        <w:rPr>
          <w:spacing w:val="-6"/>
        </w:rPr>
        <w:t xml:space="preserve"> </w:t>
      </w:r>
      <w:r w:rsidRPr="00D96E8B">
        <w:rPr>
          <w:spacing w:val="-4"/>
        </w:rPr>
        <w:t>FESHİ</w:t>
      </w:r>
    </w:p>
    <w:p w:rsidR="00532BC0" w:rsidRPr="00D96E8B" w:rsidRDefault="00360235">
      <w:pPr>
        <w:pStyle w:val="GvdeMetni"/>
        <w:spacing w:before="138" w:line="360" w:lineRule="auto"/>
        <w:ind w:right="474"/>
      </w:pPr>
      <w:r w:rsidRPr="00D96E8B">
        <w:rPr>
          <w:b/>
        </w:rPr>
        <w:t xml:space="preserve">MADDE 10- (1) </w:t>
      </w:r>
      <w:r w:rsidRPr="00D96E8B">
        <w:t>Taraflar, yazılı olarak bildirmek suretiyle protokolü tek taraflı olarak feshedebilirler.</w:t>
      </w:r>
      <w:r w:rsidRPr="00D96E8B">
        <w:rPr>
          <w:spacing w:val="-5"/>
        </w:rPr>
        <w:t xml:space="preserve"> </w:t>
      </w:r>
      <w:r w:rsidRPr="00D96E8B">
        <w:t>Fesih</w:t>
      </w:r>
      <w:r w:rsidRPr="00D96E8B">
        <w:rPr>
          <w:spacing w:val="-5"/>
        </w:rPr>
        <w:t xml:space="preserve"> </w:t>
      </w:r>
      <w:r w:rsidRPr="00D96E8B">
        <w:t>durumunda,</w:t>
      </w:r>
      <w:r w:rsidRPr="00D96E8B">
        <w:rPr>
          <w:spacing w:val="-5"/>
        </w:rPr>
        <w:t xml:space="preserve"> </w:t>
      </w:r>
      <w:r w:rsidRPr="00D96E8B">
        <w:t>protokol</w:t>
      </w:r>
      <w:r w:rsidRPr="00D96E8B">
        <w:rPr>
          <w:spacing w:val="-5"/>
        </w:rPr>
        <w:t xml:space="preserve"> </w:t>
      </w:r>
      <w:r w:rsidRPr="00D96E8B">
        <w:t>hükümleri</w:t>
      </w:r>
      <w:r w:rsidRPr="00D96E8B">
        <w:rPr>
          <w:spacing w:val="-5"/>
        </w:rPr>
        <w:t xml:space="preserve"> </w:t>
      </w:r>
      <w:r w:rsidRPr="00D96E8B">
        <w:t>yürürlükten</w:t>
      </w:r>
      <w:r w:rsidRPr="00D96E8B">
        <w:rPr>
          <w:spacing w:val="-5"/>
        </w:rPr>
        <w:t xml:space="preserve"> </w:t>
      </w:r>
      <w:r w:rsidRPr="00D96E8B">
        <w:t>kaldırılır,</w:t>
      </w:r>
      <w:r w:rsidRPr="00D96E8B">
        <w:rPr>
          <w:spacing w:val="-5"/>
        </w:rPr>
        <w:t xml:space="preserve"> </w:t>
      </w:r>
      <w:r w:rsidRPr="00D96E8B">
        <w:t>ancak</w:t>
      </w:r>
      <w:r w:rsidRPr="00D96E8B">
        <w:rPr>
          <w:spacing w:val="-5"/>
        </w:rPr>
        <w:t xml:space="preserve"> </w:t>
      </w:r>
      <w:r w:rsidRPr="00D96E8B">
        <w:t>o</w:t>
      </w:r>
      <w:r w:rsidRPr="00D96E8B">
        <w:rPr>
          <w:spacing w:val="-5"/>
        </w:rPr>
        <w:t xml:space="preserve"> </w:t>
      </w:r>
      <w:r w:rsidRPr="00D96E8B">
        <w:t>ana</w:t>
      </w:r>
      <w:r w:rsidRPr="00D96E8B">
        <w:rPr>
          <w:spacing w:val="-5"/>
        </w:rPr>
        <w:t xml:space="preserve"> </w:t>
      </w:r>
      <w:r w:rsidRPr="00D96E8B">
        <w:t>kadar başlatılmış faaliyetlerin devamı sağlanır.</w:t>
      </w:r>
    </w:p>
    <w:p w:rsidR="00532BC0" w:rsidRPr="00D96E8B" w:rsidRDefault="00532BC0">
      <w:pPr>
        <w:spacing w:line="360" w:lineRule="auto"/>
        <w:rPr>
          <w:sz w:val="24"/>
          <w:szCs w:val="24"/>
        </w:rPr>
        <w:sectPr w:rsidR="00532BC0" w:rsidRPr="00D96E8B">
          <w:pgSz w:w="11910" w:h="16840"/>
          <w:pgMar w:top="1320" w:right="940" w:bottom="280" w:left="1300" w:header="708" w:footer="708" w:gutter="0"/>
          <w:cols w:space="708"/>
        </w:sectPr>
      </w:pPr>
    </w:p>
    <w:p w:rsidR="00532BC0" w:rsidRPr="00D96E8B" w:rsidRDefault="00360235">
      <w:pPr>
        <w:pStyle w:val="Balk1"/>
        <w:spacing w:before="79"/>
      </w:pPr>
      <w:r w:rsidRPr="00D96E8B">
        <w:lastRenderedPageBreak/>
        <w:t>UYUŞMAZLIKLARIN</w:t>
      </w:r>
      <w:r w:rsidRPr="00D96E8B">
        <w:rPr>
          <w:spacing w:val="-14"/>
        </w:rPr>
        <w:t xml:space="preserve"> </w:t>
      </w:r>
      <w:r w:rsidRPr="00D96E8B">
        <w:rPr>
          <w:spacing w:val="-2"/>
        </w:rPr>
        <w:t>ÇÖZÜMÜ</w:t>
      </w:r>
    </w:p>
    <w:p w:rsidR="00532BC0" w:rsidRPr="00D96E8B" w:rsidRDefault="00360235">
      <w:pPr>
        <w:pStyle w:val="GvdeMetni"/>
        <w:spacing w:before="138" w:line="360" w:lineRule="auto"/>
        <w:ind w:right="473"/>
      </w:pPr>
      <w:r w:rsidRPr="00D96E8B">
        <w:rPr>
          <w:b/>
        </w:rPr>
        <w:t>MADDE</w:t>
      </w:r>
      <w:r w:rsidRPr="00D96E8B">
        <w:rPr>
          <w:b/>
          <w:spacing w:val="-13"/>
        </w:rPr>
        <w:t xml:space="preserve"> </w:t>
      </w:r>
      <w:r w:rsidRPr="00D96E8B">
        <w:rPr>
          <w:b/>
        </w:rPr>
        <w:t>11</w:t>
      </w:r>
      <w:r w:rsidRPr="00D96E8B">
        <w:rPr>
          <w:b/>
          <w:spacing w:val="-13"/>
        </w:rPr>
        <w:t xml:space="preserve"> </w:t>
      </w:r>
      <w:r w:rsidRPr="00D96E8B">
        <w:rPr>
          <w:b/>
        </w:rPr>
        <w:t>(1)</w:t>
      </w:r>
      <w:r w:rsidRPr="00D96E8B">
        <w:rPr>
          <w:b/>
          <w:spacing w:val="-13"/>
        </w:rPr>
        <w:t xml:space="preserve"> </w:t>
      </w:r>
      <w:r w:rsidRPr="00D96E8B">
        <w:t>Taraflar</w:t>
      </w:r>
      <w:r w:rsidRPr="00D96E8B">
        <w:rPr>
          <w:spacing w:val="-13"/>
        </w:rPr>
        <w:t xml:space="preserve"> </w:t>
      </w:r>
      <w:r w:rsidRPr="00D96E8B">
        <w:t>arasında</w:t>
      </w:r>
      <w:r w:rsidRPr="00D96E8B">
        <w:rPr>
          <w:spacing w:val="-13"/>
        </w:rPr>
        <w:t xml:space="preserve"> </w:t>
      </w:r>
      <w:r w:rsidRPr="00D96E8B">
        <w:t>bu</w:t>
      </w:r>
      <w:r w:rsidRPr="00D96E8B">
        <w:rPr>
          <w:spacing w:val="-13"/>
        </w:rPr>
        <w:t xml:space="preserve"> </w:t>
      </w:r>
      <w:r w:rsidRPr="00D96E8B">
        <w:t>protokolün</w:t>
      </w:r>
      <w:r w:rsidRPr="00D96E8B">
        <w:rPr>
          <w:spacing w:val="-13"/>
        </w:rPr>
        <w:t xml:space="preserve"> </w:t>
      </w:r>
      <w:r w:rsidRPr="00D96E8B">
        <w:t>uygulanmasından</w:t>
      </w:r>
      <w:r w:rsidRPr="00D96E8B">
        <w:rPr>
          <w:spacing w:val="-13"/>
        </w:rPr>
        <w:t xml:space="preserve"> </w:t>
      </w:r>
      <w:r w:rsidRPr="00D96E8B">
        <w:t>kaynaklanabilecek</w:t>
      </w:r>
      <w:r w:rsidRPr="00D96E8B">
        <w:rPr>
          <w:spacing w:val="-13"/>
        </w:rPr>
        <w:t xml:space="preserve"> </w:t>
      </w:r>
      <w:r w:rsidRPr="00D96E8B">
        <w:t>herhangi bir uyuşmazlık durumunda, öncelikle taraflar arasında karşılıklı görüşme ve müzakerelerle çözüm</w:t>
      </w:r>
      <w:r w:rsidRPr="00D96E8B">
        <w:rPr>
          <w:spacing w:val="-1"/>
        </w:rPr>
        <w:t xml:space="preserve"> </w:t>
      </w:r>
      <w:r w:rsidRPr="00D96E8B">
        <w:t>arayacaktır.</w:t>
      </w:r>
      <w:r w:rsidRPr="00D96E8B">
        <w:rPr>
          <w:spacing w:val="-1"/>
        </w:rPr>
        <w:t xml:space="preserve"> </w:t>
      </w:r>
      <w:r w:rsidRPr="00D96E8B">
        <w:rPr>
          <w:b/>
        </w:rPr>
        <w:t>(2)</w:t>
      </w:r>
      <w:r w:rsidRPr="00D96E8B">
        <w:rPr>
          <w:b/>
          <w:spacing w:val="-1"/>
        </w:rPr>
        <w:t xml:space="preserve"> </w:t>
      </w:r>
      <w:r w:rsidRPr="00D96E8B">
        <w:t>Bununla</w:t>
      </w:r>
      <w:r w:rsidRPr="00D96E8B">
        <w:rPr>
          <w:spacing w:val="-1"/>
        </w:rPr>
        <w:t xml:space="preserve"> </w:t>
      </w:r>
      <w:r w:rsidRPr="00D96E8B">
        <w:t>birlikte,</w:t>
      </w:r>
      <w:r w:rsidRPr="00D96E8B">
        <w:rPr>
          <w:spacing w:val="-1"/>
        </w:rPr>
        <w:t xml:space="preserve"> </w:t>
      </w:r>
      <w:r w:rsidRPr="00D96E8B">
        <w:t>taraflar</w:t>
      </w:r>
      <w:r w:rsidRPr="00D96E8B">
        <w:rPr>
          <w:spacing w:val="-1"/>
        </w:rPr>
        <w:t xml:space="preserve"> </w:t>
      </w:r>
      <w:r w:rsidRPr="00D96E8B">
        <w:t>anlaşmazlıkların</w:t>
      </w:r>
      <w:r w:rsidRPr="00D96E8B">
        <w:rPr>
          <w:spacing w:val="-1"/>
        </w:rPr>
        <w:t xml:space="preserve"> </w:t>
      </w:r>
      <w:r w:rsidRPr="00D96E8B">
        <w:t>çözümünde</w:t>
      </w:r>
      <w:r w:rsidRPr="00D96E8B">
        <w:rPr>
          <w:spacing w:val="-1"/>
        </w:rPr>
        <w:t xml:space="preserve"> </w:t>
      </w:r>
      <w:r w:rsidRPr="00D96E8B">
        <w:t>alternati</w:t>
      </w:r>
      <w:r w:rsidRPr="00D96E8B">
        <w:t>f</w:t>
      </w:r>
      <w:r w:rsidRPr="00D96E8B">
        <w:rPr>
          <w:spacing w:val="-1"/>
        </w:rPr>
        <w:t xml:space="preserve"> </w:t>
      </w:r>
      <w:r w:rsidRPr="00D96E8B">
        <w:t xml:space="preserve">çözüm yöntemlerini (arabuluculuk, tahkim vb.) kullanmayı tercih edebilirler. Bu durumda, seçilecek çözüm yöntemi için ilgili taraflar ortak bir anlaşmaya varacaklardır. </w:t>
      </w:r>
      <w:r w:rsidRPr="00D96E8B">
        <w:rPr>
          <w:b/>
        </w:rPr>
        <w:t xml:space="preserve">(3) </w:t>
      </w:r>
      <w:r w:rsidRPr="00D96E8B">
        <w:t>Müzakerelerle uyuşmazlık</w:t>
      </w:r>
      <w:r w:rsidRPr="00D96E8B">
        <w:rPr>
          <w:spacing w:val="-8"/>
        </w:rPr>
        <w:t xml:space="preserve"> </w:t>
      </w:r>
      <w:r w:rsidRPr="00D96E8B">
        <w:t>çözüme</w:t>
      </w:r>
      <w:r w:rsidRPr="00D96E8B">
        <w:rPr>
          <w:spacing w:val="-8"/>
        </w:rPr>
        <w:t xml:space="preserve"> </w:t>
      </w:r>
      <w:r w:rsidRPr="00D96E8B">
        <w:t>kavuşturulamazsa,</w:t>
      </w:r>
      <w:r w:rsidRPr="00D96E8B">
        <w:rPr>
          <w:spacing w:val="-8"/>
        </w:rPr>
        <w:t xml:space="preserve"> </w:t>
      </w:r>
      <w:r w:rsidRPr="00D96E8B">
        <w:t>uyuşmazlıkların</w:t>
      </w:r>
      <w:r w:rsidRPr="00D96E8B">
        <w:rPr>
          <w:spacing w:val="-8"/>
        </w:rPr>
        <w:t xml:space="preserve"> </w:t>
      </w:r>
      <w:r w:rsidRPr="00D96E8B">
        <w:t>çözümünde</w:t>
      </w:r>
      <w:r w:rsidRPr="00D96E8B">
        <w:rPr>
          <w:spacing w:val="-8"/>
        </w:rPr>
        <w:t xml:space="preserve"> </w:t>
      </w:r>
      <w:r w:rsidRPr="00D96E8B">
        <w:t>Burdu</w:t>
      </w:r>
      <w:r w:rsidRPr="00D96E8B">
        <w:t>r</w:t>
      </w:r>
      <w:r w:rsidRPr="00D96E8B">
        <w:rPr>
          <w:spacing w:val="-8"/>
        </w:rPr>
        <w:t xml:space="preserve"> </w:t>
      </w:r>
      <w:r w:rsidRPr="00D96E8B">
        <w:t>il</w:t>
      </w:r>
      <w:r w:rsidRPr="00D96E8B">
        <w:rPr>
          <w:spacing w:val="-8"/>
        </w:rPr>
        <w:t xml:space="preserve"> </w:t>
      </w:r>
      <w:r w:rsidRPr="00D96E8B">
        <w:t>sınırları</w:t>
      </w:r>
      <w:r w:rsidRPr="00D96E8B">
        <w:rPr>
          <w:spacing w:val="-8"/>
        </w:rPr>
        <w:t xml:space="preserve"> </w:t>
      </w:r>
      <w:r w:rsidRPr="00D96E8B">
        <w:t>içindeki yetkili mahkemeler ve icra daireleri yetkilidir. Taraflar, her türlü uyuşmazlık ve anlaşmazlık durumunda bu yolu izlemeyi kabul ederler.</w:t>
      </w:r>
    </w:p>
    <w:p w:rsidR="00532BC0" w:rsidRPr="00D96E8B" w:rsidRDefault="00360235">
      <w:pPr>
        <w:pStyle w:val="Balk1"/>
      </w:pPr>
      <w:r w:rsidRPr="00D96E8B">
        <w:rPr>
          <w:spacing w:val="-2"/>
        </w:rPr>
        <w:t>YÜRÜTME/YÜRÜRLÜLÜK</w:t>
      </w:r>
    </w:p>
    <w:p w:rsidR="00532BC0" w:rsidRPr="00D96E8B" w:rsidRDefault="00360235">
      <w:pPr>
        <w:pStyle w:val="GvdeMetni"/>
        <w:spacing w:before="138" w:line="360" w:lineRule="auto"/>
        <w:ind w:right="474"/>
      </w:pPr>
      <w:r w:rsidRPr="00D96E8B">
        <w:rPr>
          <w:b/>
        </w:rPr>
        <w:t>MADDE</w:t>
      </w:r>
      <w:r w:rsidRPr="00D96E8B">
        <w:rPr>
          <w:b/>
          <w:spacing w:val="-5"/>
        </w:rPr>
        <w:t xml:space="preserve"> </w:t>
      </w:r>
      <w:r w:rsidRPr="00D96E8B">
        <w:rPr>
          <w:b/>
        </w:rPr>
        <w:t>12</w:t>
      </w:r>
      <w:r w:rsidRPr="00D96E8B">
        <w:rPr>
          <w:b/>
          <w:spacing w:val="-5"/>
        </w:rPr>
        <w:t xml:space="preserve"> </w:t>
      </w:r>
      <w:r w:rsidRPr="00D96E8B">
        <w:rPr>
          <w:b/>
        </w:rPr>
        <w:t>(1)</w:t>
      </w:r>
      <w:r w:rsidRPr="00D96E8B">
        <w:rPr>
          <w:b/>
          <w:spacing w:val="-5"/>
        </w:rPr>
        <w:t xml:space="preserve"> </w:t>
      </w:r>
      <w:r w:rsidR="00D77741" w:rsidRPr="00D96E8B">
        <w:rPr>
          <w:color w:val="000000" w:themeColor="text1"/>
        </w:rPr>
        <w:t>Bu Protokol 07/02/2025 tarihinde</w:t>
      </w:r>
      <w:r w:rsidR="00D77741" w:rsidRPr="00D96E8B">
        <w:t xml:space="preserve"> </w:t>
      </w:r>
      <w:r w:rsidRPr="00D96E8B">
        <w:t>6</w:t>
      </w:r>
      <w:r w:rsidRPr="00D96E8B">
        <w:rPr>
          <w:spacing w:val="-5"/>
        </w:rPr>
        <w:t xml:space="preserve"> </w:t>
      </w:r>
      <w:r w:rsidRPr="00D96E8B">
        <w:t>(altı)</w:t>
      </w:r>
      <w:r w:rsidRPr="00D96E8B">
        <w:rPr>
          <w:spacing w:val="-5"/>
        </w:rPr>
        <w:t xml:space="preserve"> </w:t>
      </w:r>
      <w:r w:rsidRPr="00D96E8B">
        <w:t>sayfa,</w:t>
      </w:r>
      <w:r w:rsidRPr="00D96E8B">
        <w:rPr>
          <w:spacing w:val="-5"/>
        </w:rPr>
        <w:t xml:space="preserve"> </w:t>
      </w:r>
      <w:r w:rsidRPr="00D96E8B">
        <w:t>2(iki)</w:t>
      </w:r>
      <w:r w:rsidRPr="00D96E8B">
        <w:rPr>
          <w:spacing w:val="-5"/>
        </w:rPr>
        <w:t xml:space="preserve"> </w:t>
      </w:r>
      <w:r w:rsidRPr="00D96E8B">
        <w:t>nüsha</w:t>
      </w:r>
      <w:r w:rsidRPr="00D96E8B">
        <w:rPr>
          <w:spacing w:val="-5"/>
        </w:rPr>
        <w:t xml:space="preserve"> </w:t>
      </w:r>
      <w:r w:rsidRPr="00D96E8B">
        <w:t>ve</w:t>
      </w:r>
      <w:r w:rsidRPr="00D96E8B">
        <w:rPr>
          <w:spacing w:val="-5"/>
        </w:rPr>
        <w:t xml:space="preserve"> </w:t>
      </w:r>
      <w:r w:rsidRPr="00D96E8B">
        <w:t>12</w:t>
      </w:r>
      <w:r w:rsidRPr="00D96E8B">
        <w:rPr>
          <w:spacing w:val="-5"/>
        </w:rPr>
        <w:t xml:space="preserve"> </w:t>
      </w:r>
      <w:r w:rsidRPr="00D96E8B">
        <w:t>(on</w:t>
      </w:r>
      <w:r w:rsidRPr="00D96E8B">
        <w:rPr>
          <w:spacing w:val="-5"/>
        </w:rPr>
        <w:t xml:space="preserve"> </w:t>
      </w:r>
      <w:r w:rsidRPr="00D96E8B">
        <w:t>iki) madde</w:t>
      </w:r>
      <w:r w:rsidRPr="00D96E8B">
        <w:rPr>
          <w:spacing w:val="-6"/>
        </w:rPr>
        <w:t xml:space="preserve"> </w:t>
      </w:r>
      <w:r w:rsidRPr="00D96E8B">
        <w:t>olarak</w:t>
      </w:r>
      <w:r w:rsidRPr="00D96E8B">
        <w:rPr>
          <w:spacing w:val="-6"/>
        </w:rPr>
        <w:t xml:space="preserve"> </w:t>
      </w:r>
      <w:r w:rsidRPr="00D96E8B">
        <w:t>tanzim</w:t>
      </w:r>
      <w:r w:rsidRPr="00D96E8B">
        <w:rPr>
          <w:spacing w:val="-6"/>
        </w:rPr>
        <w:t xml:space="preserve"> </w:t>
      </w:r>
      <w:r w:rsidRPr="00D96E8B">
        <w:t>edilmiş</w:t>
      </w:r>
      <w:r w:rsidRPr="00D96E8B">
        <w:rPr>
          <w:spacing w:val="-6"/>
        </w:rPr>
        <w:t xml:space="preserve"> </w:t>
      </w:r>
      <w:r w:rsidRPr="00D96E8B">
        <w:t>olup</w:t>
      </w:r>
      <w:r w:rsidRPr="00D96E8B">
        <w:rPr>
          <w:spacing w:val="-6"/>
        </w:rPr>
        <w:t xml:space="preserve"> </w:t>
      </w:r>
      <w:r w:rsidRPr="00D96E8B">
        <w:t>Protokolün</w:t>
      </w:r>
      <w:r w:rsidRPr="00D96E8B">
        <w:rPr>
          <w:spacing w:val="-6"/>
        </w:rPr>
        <w:t xml:space="preserve"> </w:t>
      </w:r>
      <w:r w:rsidRPr="00D96E8B">
        <w:t>1</w:t>
      </w:r>
      <w:r w:rsidRPr="00D96E8B">
        <w:rPr>
          <w:spacing w:val="-6"/>
        </w:rPr>
        <w:t xml:space="preserve"> </w:t>
      </w:r>
      <w:r w:rsidRPr="00D96E8B">
        <w:t>(bir)</w:t>
      </w:r>
      <w:r w:rsidRPr="00D96E8B">
        <w:rPr>
          <w:spacing w:val="-6"/>
        </w:rPr>
        <w:t xml:space="preserve"> </w:t>
      </w:r>
      <w:r w:rsidRPr="00D96E8B">
        <w:t>nüshası</w:t>
      </w:r>
      <w:r w:rsidRPr="00D96E8B">
        <w:rPr>
          <w:spacing w:val="-6"/>
        </w:rPr>
        <w:t xml:space="preserve"> </w:t>
      </w:r>
      <w:r w:rsidRPr="00D96E8B">
        <w:t>Üniversite,</w:t>
      </w:r>
      <w:r w:rsidRPr="00D96E8B">
        <w:rPr>
          <w:spacing w:val="-6"/>
        </w:rPr>
        <w:t xml:space="preserve"> </w:t>
      </w:r>
      <w:r w:rsidRPr="00D96E8B">
        <w:t>1</w:t>
      </w:r>
      <w:r w:rsidRPr="00D96E8B">
        <w:rPr>
          <w:spacing w:val="-6"/>
        </w:rPr>
        <w:t xml:space="preserve"> </w:t>
      </w:r>
      <w:r w:rsidRPr="00D96E8B">
        <w:t>(bir)</w:t>
      </w:r>
      <w:r w:rsidRPr="00D96E8B">
        <w:rPr>
          <w:spacing w:val="-6"/>
        </w:rPr>
        <w:t xml:space="preserve"> </w:t>
      </w:r>
      <w:r w:rsidRPr="00D96E8B">
        <w:t>nüshası</w:t>
      </w:r>
      <w:r w:rsidRPr="00D96E8B">
        <w:rPr>
          <w:spacing w:val="-6"/>
        </w:rPr>
        <w:t xml:space="preserve"> </w:t>
      </w:r>
      <w:r w:rsidRPr="00D96E8B">
        <w:t>OSGB tarafından muhafaza edilecektir.</w:t>
      </w:r>
    </w:p>
    <w:p w:rsidR="00532BC0" w:rsidRPr="00D96E8B" w:rsidRDefault="00360235">
      <w:pPr>
        <w:pStyle w:val="ListeParagraf"/>
        <w:numPr>
          <w:ilvl w:val="0"/>
          <w:numId w:val="1"/>
        </w:numPr>
        <w:tabs>
          <w:tab w:val="left" w:pos="455"/>
        </w:tabs>
        <w:ind w:left="455" w:hanging="339"/>
        <w:rPr>
          <w:sz w:val="24"/>
          <w:szCs w:val="24"/>
        </w:rPr>
      </w:pPr>
      <w:r w:rsidRPr="00D96E8B">
        <w:rPr>
          <w:sz w:val="24"/>
          <w:szCs w:val="24"/>
        </w:rPr>
        <w:t>Protokol</w:t>
      </w:r>
      <w:r w:rsidRPr="00D96E8B">
        <w:rPr>
          <w:spacing w:val="-1"/>
          <w:sz w:val="24"/>
          <w:szCs w:val="24"/>
        </w:rPr>
        <w:t xml:space="preserve"> </w:t>
      </w:r>
      <w:r w:rsidRPr="00D96E8B">
        <w:rPr>
          <w:sz w:val="24"/>
          <w:szCs w:val="24"/>
        </w:rPr>
        <w:t>imzalanmasını</w:t>
      </w:r>
      <w:r w:rsidRPr="00D96E8B">
        <w:rPr>
          <w:spacing w:val="-1"/>
          <w:sz w:val="24"/>
          <w:szCs w:val="24"/>
        </w:rPr>
        <w:t xml:space="preserve"> </w:t>
      </w:r>
      <w:r w:rsidRPr="00D96E8B">
        <w:rPr>
          <w:sz w:val="24"/>
          <w:szCs w:val="24"/>
        </w:rPr>
        <w:t>müteakip</w:t>
      </w:r>
      <w:r w:rsidRPr="00D96E8B">
        <w:rPr>
          <w:spacing w:val="-1"/>
          <w:sz w:val="24"/>
          <w:szCs w:val="24"/>
        </w:rPr>
        <w:t xml:space="preserve"> </w:t>
      </w:r>
      <w:r w:rsidRPr="00D96E8B">
        <w:rPr>
          <w:sz w:val="24"/>
          <w:szCs w:val="24"/>
        </w:rPr>
        <w:t xml:space="preserve">yürürlüğe </w:t>
      </w:r>
      <w:r w:rsidRPr="00D96E8B">
        <w:rPr>
          <w:spacing w:val="-2"/>
          <w:sz w:val="24"/>
          <w:szCs w:val="24"/>
        </w:rPr>
        <w:t>girer.</w:t>
      </w:r>
    </w:p>
    <w:p w:rsidR="00532BC0" w:rsidRPr="00D96E8B" w:rsidRDefault="00360235">
      <w:pPr>
        <w:pStyle w:val="ListeParagraf"/>
        <w:numPr>
          <w:ilvl w:val="0"/>
          <w:numId w:val="1"/>
        </w:numPr>
        <w:tabs>
          <w:tab w:val="left" w:pos="472"/>
        </w:tabs>
        <w:spacing w:before="138" w:line="360" w:lineRule="auto"/>
        <w:ind w:left="116" w:right="473" w:firstLine="0"/>
        <w:rPr>
          <w:sz w:val="24"/>
          <w:szCs w:val="24"/>
        </w:rPr>
      </w:pPr>
      <w:r w:rsidRPr="00D96E8B">
        <w:rPr>
          <w:sz w:val="24"/>
          <w:szCs w:val="24"/>
        </w:rPr>
        <w:t>Protokol hükümlerini Üniversite adına Meslek Yüksekokul Müdürü, OS</w:t>
      </w:r>
      <w:r w:rsidRPr="00D96E8B">
        <w:rPr>
          <w:sz w:val="24"/>
          <w:szCs w:val="24"/>
        </w:rPr>
        <w:t>GB adına OSGB Genel Müdürü yürütür.</w:t>
      </w:r>
    </w:p>
    <w:p w:rsidR="00532BC0" w:rsidRPr="00D96E8B" w:rsidRDefault="00532BC0">
      <w:pPr>
        <w:pStyle w:val="GvdeMetni"/>
        <w:ind w:left="0"/>
        <w:jc w:val="left"/>
      </w:pPr>
    </w:p>
    <w:p w:rsidR="00532BC0" w:rsidRPr="00D96E8B" w:rsidRDefault="00532BC0">
      <w:pPr>
        <w:pStyle w:val="GvdeMetni"/>
        <w:spacing w:before="275"/>
        <w:ind w:left="0"/>
        <w:jc w:val="left"/>
      </w:pPr>
    </w:p>
    <w:p w:rsidR="00532BC0" w:rsidRPr="00D96E8B" w:rsidRDefault="00360235">
      <w:pPr>
        <w:pStyle w:val="GvdeMetni"/>
        <w:tabs>
          <w:tab w:val="left" w:pos="6919"/>
        </w:tabs>
        <w:spacing w:before="1"/>
        <w:ind w:left="0" w:right="927"/>
        <w:jc w:val="right"/>
      </w:pPr>
      <w:r w:rsidRPr="00D96E8B">
        <w:t xml:space="preserve">Üniversite </w:t>
      </w:r>
      <w:r w:rsidRPr="00D96E8B">
        <w:rPr>
          <w:spacing w:val="-2"/>
        </w:rPr>
        <w:t>adına</w:t>
      </w:r>
      <w:r w:rsidRPr="00D96E8B">
        <w:tab/>
        <w:t xml:space="preserve">OSGB </w:t>
      </w:r>
      <w:r w:rsidRPr="00D96E8B">
        <w:rPr>
          <w:spacing w:val="-2"/>
        </w:rPr>
        <w:t>adına</w:t>
      </w:r>
    </w:p>
    <w:p w:rsidR="00532BC0" w:rsidRPr="00D96E8B" w:rsidRDefault="00360235">
      <w:pPr>
        <w:pStyle w:val="GvdeMetni"/>
        <w:tabs>
          <w:tab w:val="left" w:pos="7203"/>
        </w:tabs>
        <w:spacing w:before="138"/>
      </w:pPr>
      <w:r w:rsidRPr="00D96E8B">
        <w:t xml:space="preserve">Doç. Dr. Mehmet </w:t>
      </w:r>
      <w:r w:rsidR="00D77741" w:rsidRPr="00D96E8B">
        <w:rPr>
          <w:spacing w:val="-2"/>
        </w:rPr>
        <w:t>ÖÇAL</w:t>
      </w:r>
      <w:r w:rsidRPr="00D96E8B">
        <w:tab/>
        <w:t>Bekir</w:t>
      </w:r>
      <w:r w:rsidRPr="00D96E8B">
        <w:rPr>
          <w:spacing w:val="-3"/>
        </w:rPr>
        <w:t xml:space="preserve"> </w:t>
      </w:r>
      <w:r w:rsidRPr="00D96E8B">
        <w:rPr>
          <w:spacing w:val="-2"/>
        </w:rPr>
        <w:t>BALYEMEZ</w:t>
      </w:r>
    </w:p>
    <w:p w:rsidR="00532BC0" w:rsidRPr="00D96E8B" w:rsidRDefault="00360235">
      <w:pPr>
        <w:pStyle w:val="GvdeMetni"/>
        <w:tabs>
          <w:tab w:val="left" w:pos="6587"/>
        </w:tabs>
        <w:spacing w:before="138"/>
        <w:ind w:left="0" w:right="832"/>
        <w:jc w:val="right"/>
      </w:pPr>
      <w:r w:rsidRPr="00D96E8B">
        <w:rPr>
          <w:spacing w:val="-2"/>
        </w:rPr>
        <w:t>Müdür</w:t>
      </w:r>
      <w:r w:rsidRPr="00D96E8B">
        <w:tab/>
        <w:t xml:space="preserve">Genel </w:t>
      </w:r>
      <w:r w:rsidRPr="00D96E8B">
        <w:rPr>
          <w:spacing w:val="-2"/>
        </w:rPr>
        <w:t>Müdür</w:t>
      </w:r>
    </w:p>
    <w:sectPr w:rsidR="00532BC0" w:rsidRPr="00D96E8B">
      <w:pgSz w:w="11910" w:h="16840"/>
      <w:pgMar w:top="1320" w:right="94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15CBC"/>
    <w:multiLevelType w:val="hybridMultilevel"/>
    <w:tmpl w:val="E3605486"/>
    <w:lvl w:ilvl="0" w:tplc="1E4EDB1C">
      <w:start w:val="1"/>
      <w:numFmt w:val="lowerLetter"/>
      <w:lvlText w:val="(%1)"/>
      <w:lvlJc w:val="left"/>
      <w:pPr>
        <w:ind w:left="117" w:hanging="340"/>
      </w:pPr>
      <w:rPr>
        <w:rFonts w:ascii="Times New Roman" w:eastAsia="Times New Roman" w:hAnsi="Times New Roman" w:cs="Times New Roman" w:hint="default"/>
        <w:b/>
        <w:bCs/>
        <w:i w:val="0"/>
        <w:iCs w:val="0"/>
        <w:spacing w:val="0"/>
        <w:w w:val="100"/>
        <w:sz w:val="24"/>
        <w:szCs w:val="24"/>
        <w:lang w:val="tr-TR" w:eastAsia="en-US" w:bidi="ar-SA"/>
      </w:rPr>
    </w:lvl>
    <w:lvl w:ilvl="1" w:tplc="4DB0BEF6">
      <w:numFmt w:val="bullet"/>
      <w:lvlText w:val="•"/>
      <w:lvlJc w:val="left"/>
      <w:pPr>
        <w:ind w:left="1074" w:hanging="340"/>
      </w:pPr>
      <w:rPr>
        <w:rFonts w:hint="default"/>
        <w:lang w:val="tr-TR" w:eastAsia="en-US" w:bidi="ar-SA"/>
      </w:rPr>
    </w:lvl>
    <w:lvl w:ilvl="2" w:tplc="56E88336">
      <w:numFmt w:val="bullet"/>
      <w:lvlText w:val="•"/>
      <w:lvlJc w:val="left"/>
      <w:pPr>
        <w:ind w:left="2029" w:hanging="340"/>
      </w:pPr>
      <w:rPr>
        <w:rFonts w:hint="default"/>
        <w:lang w:val="tr-TR" w:eastAsia="en-US" w:bidi="ar-SA"/>
      </w:rPr>
    </w:lvl>
    <w:lvl w:ilvl="3" w:tplc="4A8C387A">
      <w:numFmt w:val="bullet"/>
      <w:lvlText w:val="•"/>
      <w:lvlJc w:val="left"/>
      <w:pPr>
        <w:ind w:left="2983" w:hanging="340"/>
      </w:pPr>
      <w:rPr>
        <w:rFonts w:hint="default"/>
        <w:lang w:val="tr-TR" w:eastAsia="en-US" w:bidi="ar-SA"/>
      </w:rPr>
    </w:lvl>
    <w:lvl w:ilvl="4" w:tplc="FE607738">
      <w:numFmt w:val="bullet"/>
      <w:lvlText w:val="•"/>
      <w:lvlJc w:val="left"/>
      <w:pPr>
        <w:ind w:left="3938" w:hanging="340"/>
      </w:pPr>
      <w:rPr>
        <w:rFonts w:hint="default"/>
        <w:lang w:val="tr-TR" w:eastAsia="en-US" w:bidi="ar-SA"/>
      </w:rPr>
    </w:lvl>
    <w:lvl w:ilvl="5" w:tplc="016847D6">
      <w:numFmt w:val="bullet"/>
      <w:lvlText w:val="•"/>
      <w:lvlJc w:val="left"/>
      <w:pPr>
        <w:ind w:left="4893" w:hanging="340"/>
      </w:pPr>
      <w:rPr>
        <w:rFonts w:hint="default"/>
        <w:lang w:val="tr-TR" w:eastAsia="en-US" w:bidi="ar-SA"/>
      </w:rPr>
    </w:lvl>
    <w:lvl w:ilvl="6" w:tplc="3880F5EC">
      <w:numFmt w:val="bullet"/>
      <w:lvlText w:val="•"/>
      <w:lvlJc w:val="left"/>
      <w:pPr>
        <w:ind w:left="5847" w:hanging="340"/>
      </w:pPr>
      <w:rPr>
        <w:rFonts w:hint="default"/>
        <w:lang w:val="tr-TR" w:eastAsia="en-US" w:bidi="ar-SA"/>
      </w:rPr>
    </w:lvl>
    <w:lvl w:ilvl="7" w:tplc="0D5855AC">
      <w:numFmt w:val="bullet"/>
      <w:lvlText w:val="•"/>
      <w:lvlJc w:val="left"/>
      <w:pPr>
        <w:ind w:left="6802" w:hanging="340"/>
      </w:pPr>
      <w:rPr>
        <w:rFonts w:hint="default"/>
        <w:lang w:val="tr-TR" w:eastAsia="en-US" w:bidi="ar-SA"/>
      </w:rPr>
    </w:lvl>
    <w:lvl w:ilvl="8" w:tplc="3B28CC08">
      <w:numFmt w:val="bullet"/>
      <w:lvlText w:val="•"/>
      <w:lvlJc w:val="left"/>
      <w:pPr>
        <w:ind w:left="7756" w:hanging="340"/>
      </w:pPr>
      <w:rPr>
        <w:rFonts w:hint="default"/>
        <w:lang w:val="tr-TR" w:eastAsia="en-US" w:bidi="ar-SA"/>
      </w:rPr>
    </w:lvl>
  </w:abstractNum>
  <w:abstractNum w:abstractNumId="1">
    <w:nsid w:val="57953D1D"/>
    <w:multiLevelType w:val="hybridMultilevel"/>
    <w:tmpl w:val="64D6F258"/>
    <w:lvl w:ilvl="0" w:tplc="BF9EB09E">
      <w:start w:val="1"/>
      <w:numFmt w:val="lowerLetter"/>
      <w:lvlText w:val="(%1)"/>
      <w:lvlJc w:val="left"/>
      <w:pPr>
        <w:ind w:left="117" w:hanging="334"/>
      </w:pPr>
      <w:rPr>
        <w:rFonts w:ascii="Times New Roman" w:eastAsia="Times New Roman" w:hAnsi="Times New Roman" w:cs="Times New Roman" w:hint="default"/>
        <w:b/>
        <w:bCs/>
        <w:i w:val="0"/>
        <w:iCs w:val="0"/>
        <w:spacing w:val="0"/>
        <w:w w:val="100"/>
        <w:sz w:val="24"/>
        <w:szCs w:val="24"/>
        <w:lang w:val="tr-TR" w:eastAsia="en-US" w:bidi="ar-SA"/>
      </w:rPr>
    </w:lvl>
    <w:lvl w:ilvl="1" w:tplc="4D7CF7E0">
      <w:start w:val="1"/>
      <w:numFmt w:val="lowerLetter"/>
      <w:lvlText w:val="%2)"/>
      <w:lvlJc w:val="left"/>
      <w:pPr>
        <w:ind w:left="837" w:hanging="360"/>
      </w:pPr>
      <w:rPr>
        <w:rFonts w:ascii="Times New Roman" w:eastAsia="Times New Roman" w:hAnsi="Times New Roman" w:cs="Times New Roman" w:hint="default"/>
        <w:b/>
        <w:bCs/>
        <w:i w:val="0"/>
        <w:iCs w:val="0"/>
        <w:spacing w:val="0"/>
        <w:w w:val="100"/>
        <w:sz w:val="24"/>
        <w:szCs w:val="24"/>
        <w:lang w:val="tr-TR" w:eastAsia="en-US" w:bidi="ar-SA"/>
      </w:rPr>
    </w:lvl>
    <w:lvl w:ilvl="2" w:tplc="EC98125C">
      <w:numFmt w:val="bullet"/>
      <w:lvlText w:val="•"/>
      <w:lvlJc w:val="left"/>
      <w:pPr>
        <w:ind w:left="1820" w:hanging="360"/>
      </w:pPr>
      <w:rPr>
        <w:rFonts w:hint="default"/>
        <w:lang w:val="tr-TR" w:eastAsia="en-US" w:bidi="ar-SA"/>
      </w:rPr>
    </w:lvl>
    <w:lvl w:ilvl="3" w:tplc="C6289BE0">
      <w:numFmt w:val="bullet"/>
      <w:lvlText w:val="•"/>
      <w:lvlJc w:val="left"/>
      <w:pPr>
        <w:ind w:left="2801" w:hanging="360"/>
      </w:pPr>
      <w:rPr>
        <w:rFonts w:hint="default"/>
        <w:lang w:val="tr-TR" w:eastAsia="en-US" w:bidi="ar-SA"/>
      </w:rPr>
    </w:lvl>
    <w:lvl w:ilvl="4" w:tplc="849E2732">
      <w:numFmt w:val="bullet"/>
      <w:lvlText w:val="•"/>
      <w:lvlJc w:val="left"/>
      <w:pPr>
        <w:ind w:left="3782" w:hanging="360"/>
      </w:pPr>
      <w:rPr>
        <w:rFonts w:hint="default"/>
        <w:lang w:val="tr-TR" w:eastAsia="en-US" w:bidi="ar-SA"/>
      </w:rPr>
    </w:lvl>
    <w:lvl w:ilvl="5" w:tplc="04B604B8">
      <w:numFmt w:val="bullet"/>
      <w:lvlText w:val="•"/>
      <w:lvlJc w:val="left"/>
      <w:pPr>
        <w:ind w:left="4762" w:hanging="360"/>
      </w:pPr>
      <w:rPr>
        <w:rFonts w:hint="default"/>
        <w:lang w:val="tr-TR" w:eastAsia="en-US" w:bidi="ar-SA"/>
      </w:rPr>
    </w:lvl>
    <w:lvl w:ilvl="6" w:tplc="864A4D8C">
      <w:numFmt w:val="bullet"/>
      <w:lvlText w:val="•"/>
      <w:lvlJc w:val="left"/>
      <w:pPr>
        <w:ind w:left="5743" w:hanging="360"/>
      </w:pPr>
      <w:rPr>
        <w:rFonts w:hint="default"/>
        <w:lang w:val="tr-TR" w:eastAsia="en-US" w:bidi="ar-SA"/>
      </w:rPr>
    </w:lvl>
    <w:lvl w:ilvl="7" w:tplc="4C968CB2">
      <w:numFmt w:val="bullet"/>
      <w:lvlText w:val="•"/>
      <w:lvlJc w:val="left"/>
      <w:pPr>
        <w:ind w:left="6724" w:hanging="360"/>
      </w:pPr>
      <w:rPr>
        <w:rFonts w:hint="default"/>
        <w:lang w:val="tr-TR" w:eastAsia="en-US" w:bidi="ar-SA"/>
      </w:rPr>
    </w:lvl>
    <w:lvl w:ilvl="8" w:tplc="2CD2C4E4">
      <w:numFmt w:val="bullet"/>
      <w:lvlText w:val="•"/>
      <w:lvlJc w:val="left"/>
      <w:pPr>
        <w:ind w:left="7704" w:hanging="360"/>
      </w:pPr>
      <w:rPr>
        <w:rFonts w:hint="default"/>
        <w:lang w:val="tr-TR" w:eastAsia="en-US" w:bidi="ar-SA"/>
      </w:rPr>
    </w:lvl>
  </w:abstractNum>
  <w:abstractNum w:abstractNumId="2">
    <w:nsid w:val="5D5424AF"/>
    <w:multiLevelType w:val="hybridMultilevel"/>
    <w:tmpl w:val="E90AB2A8"/>
    <w:lvl w:ilvl="0" w:tplc="7504BDDC">
      <w:start w:val="2"/>
      <w:numFmt w:val="decimal"/>
      <w:lvlText w:val="(%1)"/>
      <w:lvlJc w:val="left"/>
      <w:pPr>
        <w:ind w:left="456" w:hanging="340"/>
      </w:pPr>
      <w:rPr>
        <w:rFonts w:ascii="Times New Roman" w:eastAsia="Times New Roman" w:hAnsi="Times New Roman" w:cs="Times New Roman" w:hint="default"/>
        <w:b w:val="0"/>
        <w:bCs w:val="0"/>
        <w:i w:val="0"/>
        <w:iCs w:val="0"/>
        <w:spacing w:val="0"/>
        <w:w w:val="100"/>
        <w:sz w:val="24"/>
        <w:szCs w:val="24"/>
        <w:lang w:val="tr-TR" w:eastAsia="en-US" w:bidi="ar-SA"/>
      </w:rPr>
    </w:lvl>
    <w:lvl w:ilvl="1" w:tplc="51524038">
      <w:numFmt w:val="bullet"/>
      <w:lvlText w:val="•"/>
      <w:lvlJc w:val="left"/>
      <w:pPr>
        <w:ind w:left="1380" w:hanging="340"/>
      </w:pPr>
      <w:rPr>
        <w:rFonts w:hint="default"/>
        <w:lang w:val="tr-TR" w:eastAsia="en-US" w:bidi="ar-SA"/>
      </w:rPr>
    </w:lvl>
    <w:lvl w:ilvl="2" w:tplc="14926B92">
      <w:numFmt w:val="bullet"/>
      <w:lvlText w:val="•"/>
      <w:lvlJc w:val="left"/>
      <w:pPr>
        <w:ind w:left="2301" w:hanging="340"/>
      </w:pPr>
      <w:rPr>
        <w:rFonts w:hint="default"/>
        <w:lang w:val="tr-TR" w:eastAsia="en-US" w:bidi="ar-SA"/>
      </w:rPr>
    </w:lvl>
    <w:lvl w:ilvl="3" w:tplc="5CCA1A28">
      <w:numFmt w:val="bullet"/>
      <w:lvlText w:val="•"/>
      <w:lvlJc w:val="left"/>
      <w:pPr>
        <w:ind w:left="3221" w:hanging="340"/>
      </w:pPr>
      <w:rPr>
        <w:rFonts w:hint="default"/>
        <w:lang w:val="tr-TR" w:eastAsia="en-US" w:bidi="ar-SA"/>
      </w:rPr>
    </w:lvl>
    <w:lvl w:ilvl="4" w:tplc="E968CB68">
      <w:numFmt w:val="bullet"/>
      <w:lvlText w:val="•"/>
      <w:lvlJc w:val="left"/>
      <w:pPr>
        <w:ind w:left="4142" w:hanging="340"/>
      </w:pPr>
      <w:rPr>
        <w:rFonts w:hint="default"/>
        <w:lang w:val="tr-TR" w:eastAsia="en-US" w:bidi="ar-SA"/>
      </w:rPr>
    </w:lvl>
    <w:lvl w:ilvl="5" w:tplc="FD86AAD2">
      <w:numFmt w:val="bullet"/>
      <w:lvlText w:val="•"/>
      <w:lvlJc w:val="left"/>
      <w:pPr>
        <w:ind w:left="5063" w:hanging="340"/>
      </w:pPr>
      <w:rPr>
        <w:rFonts w:hint="default"/>
        <w:lang w:val="tr-TR" w:eastAsia="en-US" w:bidi="ar-SA"/>
      </w:rPr>
    </w:lvl>
    <w:lvl w:ilvl="6" w:tplc="CAE2F98A">
      <w:numFmt w:val="bullet"/>
      <w:lvlText w:val="•"/>
      <w:lvlJc w:val="left"/>
      <w:pPr>
        <w:ind w:left="5983" w:hanging="340"/>
      </w:pPr>
      <w:rPr>
        <w:rFonts w:hint="default"/>
        <w:lang w:val="tr-TR" w:eastAsia="en-US" w:bidi="ar-SA"/>
      </w:rPr>
    </w:lvl>
    <w:lvl w:ilvl="7" w:tplc="C8D2A4AA">
      <w:numFmt w:val="bullet"/>
      <w:lvlText w:val="•"/>
      <w:lvlJc w:val="left"/>
      <w:pPr>
        <w:ind w:left="6904" w:hanging="340"/>
      </w:pPr>
      <w:rPr>
        <w:rFonts w:hint="default"/>
        <w:lang w:val="tr-TR" w:eastAsia="en-US" w:bidi="ar-SA"/>
      </w:rPr>
    </w:lvl>
    <w:lvl w:ilvl="8" w:tplc="A0C650B6">
      <w:numFmt w:val="bullet"/>
      <w:lvlText w:val="•"/>
      <w:lvlJc w:val="left"/>
      <w:pPr>
        <w:ind w:left="7824" w:hanging="340"/>
      </w:pPr>
      <w:rPr>
        <w:rFonts w:hint="default"/>
        <w:lang w:val="tr-TR" w:eastAsia="en-US" w:bidi="ar-SA"/>
      </w:rPr>
    </w:lvl>
  </w:abstractNum>
  <w:abstractNum w:abstractNumId="3">
    <w:nsid w:val="6C0C5808"/>
    <w:multiLevelType w:val="hybridMultilevel"/>
    <w:tmpl w:val="0B46CE8C"/>
    <w:lvl w:ilvl="0" w:tplc="44DE4F6E">
      <w:start w:val="1"/>
      <w:numFmt w:val="lowerLetter"/>
      <w:lvlText w:val="(%1)"/>
      <w:lvlJc w:val="left"/>
      <w:pPr>
        <w:ind w:left="533" w:hanging="417"/>
      </w:pPr>
      <w:rPr>
        <w:rFonts w:ascii="Times New Roman" w:eastAsia="Times New Roman" w:hAnsi="Times New Roman" w:cs="Times New Roman" w:hint="default"/>
        <w:b/>
        <w:bCs/>
        <w:i w:val="0"/>
        <w:iCs w:val="0"/>
        <w:spacing w:val="0"/>
        <w:w w:val="100"/>
        <w:sz w:val="24"/>
        <w:szCs w:val="24"/>
        <w:lang w:val="tr-TR" w:eastAsia="en-US" w:bidi="ar-SA"/>
      </w:rPr>
    </w:lvl>
    <w:lvl w:ilvl="1" w:tplc="A590F0FE">
      <w:numFmt w:val="bullet"/>
      <w:lvlText w:val="•"/>
      <w:lvlJc w:val="left"/>
      <w:pPr>
        <w:ind w:left="1452" w:hanging="417"/>
      </w:pPr>
      <w:rPr>
        <w:rFonts w:hint="default"/>
        <w:lang w:val="tr-TR" w:eastAsia="en-US" w:bidi="ar-SA"/>
      </w:rPr>
    </w:lvl>
    <w:lvl w:ilvl="2" w:tplc="CA02300E">
      <w:numFmt w:val="bullet"/>
      <w:lvlText w:val="•"/>
      <w:lvlJc w:val="left"/>
      <w:pPr>
        <w:ind w:left="2365" w:hanging="417"/>
      </w:pPr>
      <w:rPr>
        <w:rFonts w:hint="default"/>
        <w:lang w:val="tr-TR" w:eastAsia="en-US" w:bidi="ar-SA"/>
      </w:rPr>
    </w:lvl>
    <w:lvl w:ilvl="3" w:tplc="DD2EB69A">
      <w:numFmt w:val="bullet"/>
      <w:lvlText w:val="•"/>
      <w:lvlJc w:val="left"/>
      <w:pPr>
        <w:ind w:left="3277" w:hanging="417"/>
      </w:pPr>
      <w:rPr>
        <w:rFonts w:hint="default"/>
        <w:lang w:val="tr-TR" w:eastAsia="en-US" w:bidi="ar-SA"/>
      </w:rPr>
    </w:lvl>
    <w:lvl w:ilvl="4" w:tplc="B7049488">
      <w:numFmt w:val="bullet"/>
      <w:lvlText w:val="•"/>
      <w:lvlJc w:val="left"/>
      <w:pPr>
        <w:ind w:left="4190" w:hanging="417"/>
      </w:pPr>
      <w:rPr>
        <w:rFonts w:hint="default"/>
        <w:lang w:val="tr-TR" w:eastAsia="en-US" w:bidi="ar-SA"/>
      </w:rPr>
    </w:lvl>
    <w:lvl w:ilvl="5" w:tplc="889E86D4">
      <w:numFmt w:val="bullet"/>
      <w:lvlText w:val="•"/>
      <w:lvlJc w:val="left"/>
      <w:pPr>
        <w:ind w:left="5103" w:hanging="417"/>
      </w:pPr>
      <w:rPr>
        <w:rFonts w:hint="default"/>
        <w:lang w:val="tr-TR" w:eastAsia="en-US" w:bidi="ar-SA"/>
      </w:rPr>
    </w:lvl>
    <w:lvl w:ilvl="6" w:tplc="FFE4901C">
      <w:numFmt w:val="bullet"/>
      <w:lvlText w:val="•"/>
      <w:lvlJc w:val="left"/>
      <w:pPr>
        <w:ind w:left="6015" w:hanging="417"/>
      </w:pPr>
      <w:rPr>
        <w:rFonts w:hint="default"/>
        <w:lang w:val="tr-TR" w:eastAsia="en-US" w:bidi="ar-SA"/>
      </w:rPr>
    </w:lvl>
    <w:lvl w:ilvl="7" w:tplc="1E4245E8">
      <w:numFmt w:val="bullet"/>
      <w:lvlText w:val="•"/>
      <w:lvlJc w:val="left"/>
      <w:pPr>
        <w:ind w:left="6928" w:hanging="417"/>
      </w:pPr>
      <w:rPr>
        <w:rFonts w:hint="default"/>
        <w:lang w:val="tr-TR" w:eastAsia="en-US" w:bidi="ar-SA"/>
      </w:rPr>
    </w:lvl>
    <w:lvl w:ilvl="8" w:tplc="505C484A">
      <w:numFmt w:val="bullet"/>
      <w:lvlText w:val="•"/>
      <w:lvlJc w:val="left"/>
      <w:pPr>
        <w:ind w:left="7840" w:hanging="417"/>
      </w:pPr>
      <w:rPr>
        <w:rFonts w:hint="default"/>
        <w:lang w:val="tr-TR" w:eastAsia="en-US" w:bidi="ar-S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532BC0"/>
    <w:rsid w:val="00360235"/>
    <w:rsid w:val="00532BC0"/>
    <w:rsid w:val="00D77741"/>
    <w:rsid w:val="00D96E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jc w:val="center"/>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6"/>
      <w:jc w:val="both"/>
    </w:pPr>
    <w:rPr>
      <w:sz w:val="24"/>
      <w:szCs w:val="24"/>
    </w:rPr>
  </w:style>
  <w:style w:type="paragraph" w:styleId="KonuBal">
    <w:name w:val="Title"/>
    <w:basedOn w:val="Normal"/>
    <w:uiPriority w:val="1"/>
    <w:qFormat/>
    <w:pPr>
      <w:ind w:left="23" w:right="382"/>
      <w:jc w:val="center"/>
    </w:pPr>
    <w:rPr>
      <w:b/>
      <w:bCs/>
      <w:sz w:val="28"/>
      <w:szCs w:val="28"/>
    </w:rPr>
  </w:style>
  <w:style w:type="paragraph" w:styleId="ListeParagraf">
    <w:name w:val="List Paragraph"/>
    <w:basedOn w:val="Normal"/>
    <w:uiPriority w:val="1"/>
    <w:qFormat/>
    <w:pPr>
      <w:ind w:left="116"/>
      <w:jc w:val="both"/>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D77741"/>
    <w:rPr>
      <w:rFonts w:ascii="Tahoma" w:hAnsi="Tahoma" w:cs="Tahoma"/>
      <w:sz w:val="16"/>
      <w:szCs w:val="16"/>
    </w:rPr>
  </w:style>
  <w:style w:type="character" w:customStyle="1" w:styleId="BalonMetniChar">
    <w:name w:val="Balon Metni Char"/>
    <w:basedOn w:val="VarsaylanParagrafYazTipi"/>
    <w:link w:val="BalonMetni"/>
    <w:uiPriority w:val="99"/>
    <w:semiHidden/>
    <w:rsid w:val="00D77741"/>
    <w:rPr>
      <w:rFonts w:ascii="Tahoma" w:eastAsia="Times New Roman" w:hAnsi="Tahoma" w:cs="Tahoma"/>
      <w:sz w:val="16"/>
      <w:szCs w:val="16"/>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jc w:val="center"/>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6"/>
      <w:jc w:val="both"/>
    </w:pPr>
    <w:rPr>
      <w:sz w:val="24"/>
      <w:szCs w:val="24"/>
    </w:rPr>
  </w:style>
  <w:style w:type="paragraph" w:styleId="KonuBal">
    <w:name w:val="Title"/>
    <w:basedOn w:val="Normal"/>
    <w:uiPriority w:val="1"/>
    <w:qFormat/>
    <w:pPr>
      <w:ind w:left="23" w:right="382"/>
      <w:jc w:val="center"/>
    </w:pPr>
    <w:rPr>
      <w:b/>
      <w:bCs/>
      <w:sz w:val="28"/>
      <w:szCs w:val="28"/>
    </w:rPr>
  </w:style>
  <w:style w:type="paragraph" w:styleId="ListeParagraf">
    <w:name w:val="List Paragraph"/>
    <w:basedOn w:val="Normal"/>
    <w:uiPriority w:val="1"/>
    <w:qFormat/>
    <w:pPr>
      <w:ind w:left="116"/>
      <w:jc w:val="both"/>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D77741"/>
    <w:rPr>
      <w:rFonts w:ascii="Tahoma" w:hAnsi="Tahoma" w:cs="Tahoma"/>
      <w:sz w:val="16"/>
      <w:szCs w:val="16"/>
    </w:rPr>
  </w:style>
  <w:style w:type="character" w:customStyle="1" w:styleId="BalonMetniChar">
    <w:name w:val="Balon Metni Char"/>
    <w:basedOn w:val="VarsaylanParagrafYazTipi"/>
    <w:link w:val="BalonMetni"/>
    <w:uiPriority w:val="99"/>
    <w:semiHidden/>
    <w:rsid w:val="00D77741"/>
    <w:rPr>
      <w:rFonts w:ascii="Tahoma" w:eastAsia="Times New Roman" w:hAnsi="Tahoma" w:cs="Tahoma"/>
      <w:sz w:val="16"/>
      <w:szCs w:val="1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cavd&#305;rmyo@mehmetakif.edu.tr"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ekirbalyemez@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1504</Words>
  <Characters>8575</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10059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Özge Kutlu</dc:creator>
  <cp:lastModifiedBy>USER</cp:lastModifiedBy>
  <cp:revision>5</cp:revision>
  <cp:lastPrinted>2025-02-07T10:52:00Z</cp:lastPrinted>
  <dcterms:created xsi:type="dcterms:W3CDTF">2025-02-07T10:45:00Z</dcterms:created>
  <dcterms:modified xsi:type="dcterms:W3CDTF">2025-02-07T10:53:00Z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2024-12-13T00:00:00Z</vt:filetime>
  </property>
  <property fmtid="{D5CDD505-2E9C-101B-9397-08002B2CF9AE}" pid="3" name="Creator">
    <vt:lpwstr>Microsoft Office Word</vt:lpwstr>
  </property>
  <property fmtid="{D5CDD505-2E9C-101B-9397-08002B2CF9AE}" pid="4" name="LastSaved">
    <vt:filetime>2025-02-07T00:00:00Z</vt:filetime>
  </property>
  <property fmtid="{D5CDD505-2E9C-101B-9397-08002B2CF9AE}" pid="5" name="Producer">
    <vt:lpwstr>3-Heights(TM) PDF Security Shell 4.8.25.2 (http://www.pdf-tools.com)</vt:lpwstr>
  </property>
</Properties>
</file>