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89" w:rsidRDefault="00353F8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31"/>
      </w:tblGrid>
      <w:tr w:rsidR="00EC4D55" w:rsidTr="001B41BD">
        <w:trPr>
          <w:trHeight w:val="340"/>
        </w:trPr>
        <w:tc>
          <w:tcPr>
            <w:tcW w:w="1843" w:type="dxa"/>
            <w:vMerge w:val="restart"/>
          </w:tcPr>
          <w:p w:rsidR="00EC4D55" w:rsidRDefault="00EC4D55">
            <w:pPr>
              <w:pStyle w:val="TableParagraph"/>
              <w:ind w:left="13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F3A026" wp14:editId="0153A282">
                  <wp:extent cx="1047750" cy="1047750"/>
                  <wp:effectExtent l="0" t="0" r="0" b="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EC4D55" w:rsidRPr="00107E2E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107E2E">
              <w:rPr>
                <w:rFonts w:ascii="Times New Roman" w:hAnsi="Times New Roman" w:cs="Times New Roman"/>
                <w:b/>
              </w:rPr>
              <w:t>BURDUR MEHMET AKİF ERSOY ÜNİVERSİTESİ</w:t>
            </w:r>
          </w:p>
          <w:p w:rsidR="00EC4D55" w:rsidRPr="00107E2E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107E2E">
              <w:rPr>
                <w:rFonts w:ascii="Times New Roman" w:hAnsi="Times New Roman" w:cs="Times New Roman"/>
                <w:b/>
              </w:rPr>
              <w:t>DİŞ</w:t>
            </w:r>
            <w:r w:rsidRPr="00107E2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07E2E">
              <w:rPr>
                <w:rFonts w:ascii="Times New Roman" w:hAnsi="Times New Roman" w:cs="Times New Roman"/>
                <w:b/>
              </w:rPr>
              <w:t>HEKİMLİĞİ</w:t>
            </w:r>
            <w:r w:rsidRPr="00107E2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07E2E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  <w:p w:rsidR="00EC4D55" w:rsidRPr="00107E2E" w:rsidRDefault="00EC4D55">
            <w:pPr>
              <w:pStyle w:val="TableParagraph"/>
              <w:spacing w:before="62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  <w:tr w:rsidR="00EC4D55" w:rsidTr="00624F99">
        <w:trPr>
          <w:trHeight w:val="1185"/>
        </w:trPr>
        <w:tc>
          <w:tcPr>
            <w:tcW w:w="1843" w:type="dxa"/>
            <w:vMerge/>
            <w:tcBorders>
              <w:top w:val="nil"/>
            </w:tcBorders>
          </w:tcPr>
          <w:p w:rsidR="00EC4D55" w:rsidRDefault="00EC4D55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 w:rsidR="00EC4D55" w:rsidRPr="00107E2E" w:rsidRDefault="00EC4D55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</w:p>
          <w:p w:rsidR="00EC4D55" w:rsidRPr="00107E2E" w:rsidRDefault="0056736A" w:rsidP="00EC4D55">
            <w:pPr>
              <w:pStyle w:val="TableParagraph"/>
              <w:spacing w:before="35"/>
              <w:ind w:lef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107E2E">
              <w:rPr>
                <w:rFonts w:ascii="Times New Roman" w:hAnsi="Times New Roman" w:cs="Times New Roman"/>
                <w:b/>
              </w:rPr>
              <w:t xml:space="preserve">SOSYAL SORUMLULUK </w:t>
            </w:r>
            <w:r w:rsidR="00EC4D55" w:rsidRPr="00107E2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EC4D55" w:rsidRPr="00107E2E">
              <w:rPr>
                <w:rFonts w:ascii="Times New Roman" w:hAnsi="Times New Roman" w:cs="Times New Roman"/>
                <w:b/>
              </w:rPr>
              <w:t>KOMİSYONU ÇALIŞMA ESASLARI SÜRECİ</w:t>
            </w:r>
          </w:p>
        </w:tc>
      </w:tr>
    </w:tbl>
    <w:p w:rsidR="00353F89" w:rsidRDefault="00353F89">
      <w:pPr>
        <w:spacing w:before="8" w:after="1"/>
        <w:rPr>
          <w:rFonts w:ascii="Times New Roman"/>
          <w:sz w:val="17"/>
        </w:rPr>
      </w:pPr>
    </w:p>
    <w:p w:rsidR="00851A4D" w:rsidRPr="00851A4D" w:rsidRDefault="00851A4D" w:rsidP="00851A4D"/>
    <w:tbl>
      <w:tblPr>
        <w:tblpPr w:leftFromText="141" w:rightFromText="141" w:vertAnchor="text" w:horzAnchor="margin" w:tblpY="17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644"/>
        <w:gridCol w:w="1935"/>
        <w:gridCol w:w="2424"/>
        <w:gridCol w:w="1396"/>
      </w:tblGrid>
      <w:tr w:rsidR="00806E72" w:rsidRPr="00806E72" w:rsidTr="00806E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Süreç No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 Akış Süreci (İşlem Adımları)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Sorumlular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İlgili Mevzuat (Yasa, Yönetmelik, Doküman vb.)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Tamamlandı</w: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56736A" w:rsidRPr="0056736A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eğitim-öğretim yılı süresince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başkanın çağrısıyla her yarıyılda en az iki kez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toplanır; gerektiğinde komisyon başkanının</w:t>
            </w:r>
          </w:p>
          <w:p w:rsidR="00806E72" w:rsidRPr="00806E72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çağrısı</w:t>
            </w:r>
            <w:proofErr w:type="gramEnd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üzerine ek toplantılar düzenlenebilir.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Sorumluluk</w:t>
            </w: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Komisyonu Başkanı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6736A"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2547 Sayılı Yükseköğretim Kanunu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6F4F2C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3163F" wp14:editId="6859992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265430</wp:posOffset>
                      </wp:positionV>
                      <wp:extent cx="381000" cy="2381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8B8886" id="Dikdörtgen 2" o:spid="_x0000_s1026" style="position:absolute;margin-left:-.2pt;margin-top:20.9pt;width:30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" filled="f" strokecolor="#4f81bd [3204]">
                      <v:stroke joinstyle="round"/>
                    </v:rect>
                  </w:pict>
                </mc:Fallback>
              </mc:AlternateConten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Komisyonun toplanabilmesi için üye tam sayısının salt çoğunluğu gereklidir. Kararlar, toplantıya katılan üyelerin salt çoğunluğu ile alınır.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56736A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Sorumluluk</w:t>
            </w:r>
            <w:r w:rsidR="00806E72"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Komisyonu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6F4F2C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5ED1ED" wp14:editId="31C55A0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269240</wp:posOffset>
                      </wp:positionV>
                      <wp:extent cx="3810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99DEF6" id="Dikdörtgen 1" o:spid="_x0000_s1026" style="position:absolute;margin-left:-.2pt;margin-top:21.2pt;width:30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56736A" w:rsidRPr="0056736A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Gelen proje teklifleri komisyon tarafından</w:t>
            </w:r>
          </w:p>
          <w:p w:rsidR="0056736A" w:rsidRPr="0056736A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değerlendirilerek</w:t>
            </w:r>
            <w:proofErr w:type="gramEnd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bulunanlar dekanlığa</w:t>
            </w:r>
          </w:p>
          <w:p w:rsidR="0056736A" w:rsidRPr="0056736A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sunulur</w:t>
            </w:r>
            <w:proofErr w:type="gramEnd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Kesinleşen projeler ilan edilerek</w:t>
            </w:r>
          </w:p>
          <w:p w:rsidR="00806E72" w:rsidRPr="00806E72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yürürlüğe</w:t>
            </w:r>
            <w:proofErr w:type="gramEnd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girer.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Sorumluluk</w:t>
            </w: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Komisyonu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06E72" w:rsidRPr="00806E72" w:rsidRDefault="006F4F2C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F32A19" wp14:editId="655017E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263525</wp:posOffset>
                      </wp:positionV>
                      <wp:extent cx="381000" cy="2381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8F7343" id="Dikdörtgen 3" o:spid="_x0000_s1026" style="position:absolute;margin-left:-.2pt;margin-top:20.75pt;width:30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56736A" w:rsidRPr="0056736A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yürütücülerinden sosyal sorumluluk</w:t>
            </w:r>
          </w:p>
          <w:p w:rsidR="0056736A" w:rsidRPr="0056736A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projeleri</w:t>
            </w:r>
            <w:proofErr w:type="gramEnd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hakkında yazılı bilgi alır. Sonuçlanan</w:t>
            </w:r>
          </w:p>
          <w:p w:rsidR="0056736A" w:rsidRPr="0056736A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projelerin</w:t>
            </w:r>
            <w:proofErr w:type="gramEnd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raporlarını dekanlığa iletir. Yapılan</w:t>
            </w:r>
          </w:p>
          <w:p w:rsidR="0056736A" w:rsidRPr="0056736A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</w:t>
            </w:r>
            <w:proofErr w:type="gramEnd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etkinlikleri fakültenin web</w:t>
            </w:r>
          </w:p>
          <w:p w:rsidR="00806E72" w:rsidRPr="00806E72" w:rsidRDefault="0056736A" w:rsidP="005673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sayfasından</w:t>
            </w:r>
            <w:proofErr w:type="gramEnd"/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duyurur.</w:t>
            </w:r>
          </w:p>
        </w:tc>
        <w:tc>
          <w:tcPr>
            <w:tcW w:w="0" w:type="auto"/>
            <w:vAlign w:val="center"/>
            <w:hideMark/>
          </w:tcPr>
          <w:p w:rsidR="00806E72" w:rsidRDefault="0056736A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Sorumluluk</w:t>
            </w:r>
            <w:r w:rsidR="00806E72"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Komisyonu</w:t>
            </w:r>
          </w:p>
          <w:p w:rsidR="0056736A" w:rsidRPr="00806E72" w:rsidRDefault="0056736A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Dekanlık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06E72" w:rsidRPr="00806E72" w:rsidRDefault="006F4F2C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D426A9" wp14:editId="18E90DF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354965</wp:posOffset>
                      </wp:positionV>
                      <wp:extent cx="381000" cy="2381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6C2BB" id="Dikdörtgen 4" o:spid="_x0000_s1026" style="position:absolute;margin-left:-.2pt;margin-top:27.95pt;width:30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806E72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gündemindeki konular değerlendirilir, toplantı tutanağı tutulur ve alınan kararlar arşivlenir.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56736A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 xml:space="preserve"> </w:t>
            </w:r>
            <w:r w:rsidRPr="005673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Sorumluluk Komisyonu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Toplantı Tutanağı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6F4F2C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5C3EC7" wp14:editId="212A3E8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179705</wp:posOffset>
                      </wp:positionV>
                      <wp:extent cx="381000" cy="2381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BD1A7D" id="Dikdörtgen 5" o:spid="_x0000_s1026" style="position:absolute;margin-left:-.2pt;margin-top:14.15pt;width:30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</w:tbl>
    <w:p w:rsidR="00806E72" w:rsidRDefault="00806E72" w:rsidP="00851A4D">
      <w:pPr>
        <w:tabs>
          <w:tab w:val="left" w:pos="1065"/>
        </w:tabs>
      </w:pPr>
    </w:p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tbl>
      <w:tblPr>
        <w:tblpPr w:leftFromText="141" w:rightFromText="141" w:vertAnchor="text" w:horzAnchor="page" w:tblpX="3751" w:tblpY="36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1873"/>
        <w:gridCol w:w="1196"/>
      </w:tblGrid>
      <w:tr w:rsidR="00AD043F" w:rsidRPr="00806E72" w:rsidTr="00AD04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D043F" w:rsidRPr="00806E72" w:rsidRDefault="00AD043F" w:rsidP="00AD04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Hazırlayan</w:t>
            </w:r>
          </w:p>
        </w:tc>
        <w:tc>
          <w:tcPr>
            <w:tcW w:w="0" w:type="auto"/>
            <w:vAlign w:val="center"/>
            <w:hideMark/>
          </w:tcPr>
          <w:p w:rsidR="00AD043F" w:rsidRPr="00806E72" w:rsidRDefault="00AD043F" w:rsidP="00AD04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0" w:type="auto"/>
            <w:vAlign w:val="center"/>
            <w:hideMark/>
          </w:tcPr>
          <w:p w:rsidR="00AD043F" w:rsidRPr="00806E72" w:rsidRDefault="00AD043F" w:rsidP="00AD04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AD043F" w:rsidRPr="00806E72" w:rsidTr="00AD04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43F" w:rsidRPr="00806E72" w:rsidRDefault="004E4961" w:rsidP="00AD0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496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Kalite Komisyonu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D043F" w:rsidRPr="00806E72" w:rsidRDefault="00AD043F" w:rsidP="00AD0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Dekan Yardımcısı</w:t>
            </w:r>
          </w:p>
        </w:tc>
        <w:tc>
          <w:tcPr>
            <w:tcW w:w="0" w:type="auto"/>
            <w:vAlign w:val="center"/>
            <w:hideMark/>
          </w:tcPr>
          <w:p w:rsidR="00AD043F" w:rsidRPr="00806E72" w:rsidRDefault="00AD043F" w:rsidP="00AD0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Dekan</w:t>
            </w:r>
          </w:p>
        </w:tc>
      </w:tr>
      <w:tr w:rsidR="00AD043F" w:rsidRPr="00806E72" w:rsidTr="00AD04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43F" w:rsidRPr="00806E72" w:rsidRDefault="00AD043F" w:rsidP="00AD0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AD043F" w:rsidRPr="00806E72" w:rsidRDefault="00AD043F" w:rsidP="00AD0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AD043F" w:rsidRPr="00806E72" w:rsidRDefault="00AD043F" w:rsidP="00AD0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</w:tr>
    </w:tbl>
    <w:p w:rsidR="00806E72" w:rsidRPr="00806E72" w:rsidRDefault="00806E72" w:rsidP="00806E7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806E72" w:rsidRPr="00806E72" w:rsidRDefault="00806E72" w:rsidP="00806E7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>
      <w:pPr>
        <w:tabs>
          <w:tab w:val="left" w:pos="1860"/>
        </w:tabs>
      </w:pPr>
      <w:r>
        <w:tab/>
      </w:r>
    </w:p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353F89" w:rsidRPr="00806E72" w:rsidRDefault="00353F89" w:rsidP="00806E72">
      <w:pPr>
        <w:sectPr w:rsidR="00353F89" w:rsidRPr="00806E72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806E72" w:rsidRPr="00806E72" w:rsidRDefault="00806E72" w:rsidP="00806E7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sectPr w:rsidR="00806E72" w:rsidRPr="00806E72">
      <w:pgSz w:w="11910" w:h="16840"/>
      <w:pgMar w:top="5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F89"/>
    <w:rsid w:val="00107E2E"/>
    <w:rsid w:val="00353F89"/>
    <w:rsid w:val="004E4961"/>
    <w:rsid w:val="0056736A"/>
    <w:rsid w:val="005F621C"/>
    <w:rsid w:val="006F4F2C"/>
    <w:rsid w:val="007E247D"/>
    <w:rsid w:val="00802A49"/>
    <w:rsid w:val="00806E72"/>
    <w:rsid w:val="00851A4D"/>
    <w:rsid w:val="00A25906"/>
    <w:rsid w:val="00AD043F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9C90E-635F-435C-AA27-5E03455D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10</cp:revision>
  <dcterms:created xsi:type="dcterms:W3CDTF">2025-03-10T10:05:00Z</dcterms:created>
  <dcterms:modified xsi:type="dcterms:W3CDTF">2025-03-19T06:32:00Z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D:20250211103946</vt:lpwstr>
  </property>
</Properties>
</file>