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jc w:val="center"/>
      </w:pPr>
      <w:r>
        <w:rPr>
          <w:rFonts w:ascii="Times New Roman" w:cs="Times New Roman" w:eastAsia="Times New Roman" w:hAnsi="Times New Roman"/>
          <w:b/>
          <w:bCs/>
          <w:i w:val="false"/>
          <w:iCs w:val="false"/>
          <w:sz w:val="22"/>
          <w:szCs w:val="22"/>
        </w:rPr>
        <w:t xml:space="preserve">Eğitim Bilimleri Enstitüsü Müdürlüğüne</w:t>
      </w:r>
    </w:p>
    <w:p>
      <w:pPr>
        <w:spacing w:after="80" w:before="120"/>
        <w:jc w:val="left"/>
      </w:pPr>
      <w:r>
        <w:rPr>
          <w:rFonts w:ascii="Times New Roman" w:cs="Times New Roman" w:eastAsia="Times New Roman" w:hAnsi="Times New Roman"/>
          <w:b/>
          <w:bCs/>
          <w:i w:val="false"/>
          <w:iCs w:val="false"/>
          <w:sz w:val="22"/>
          <w:szCs w:val="22"/>
        </w:rPr>
        <w:t xml:space="preserve">1. Öğrenci ve Yarıyıl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000"/>
        <w:gridCol w:w="2900"/>
        <w:gridCol w:w="1300"/>
        <w:gridCol w:w="1235"/>
        <w:gridCol w:w="1235"/>
        <w:gridCol w:w="1236"/>
      </w:tblGrid>
      <w:tr>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Akademik Yıl</w:t>
            </w:r>
          </w:p>
        </w:tc>
        <w:tc>
          <w:tcPr>
            <w:tcW w:type="dxa" w:w="29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20…. / 20….</w:t>
            </w:r>
          </w:p>
        </w:tc>
        <w:tc>
          <w:tcPr>
            <w:tcW w:type="dxa" w:w="1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Yarıyıl</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Güz</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Bahar</w:t>
            </w:r>
          </w:p>
        </w:tc>
        <w:tc>
          <w:tcPr>
            <w:tcW w:type="dxa" w:w="123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Yaz</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No</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Bölüm / Program</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Cep Tel.</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2. İtiraz Edilen Sınav</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00"/>
        <w:gridCol w:w="2468"/>
        <w:gridCol w:w="2469"/>
        <w:gridCol w:w="2469"/>
      </w:tblGrid>
      <w:tr>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Ara Sınav</w:t>
            </w:r>
          </w:p>
        </w:tc>
        <w:tc>
          <w:tcPr>
            <w:tcW w:type="dxa" w:w="2468"/>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Final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Mazeret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Diğer</w:t>
            </w:r>
          </w:p>
        </w:tc>
      </w:tr>
    </w:tbl>
    <w:p>
      <w:pPr>
        <w:spacing w:after="60" w:before="30"/>
        <w:jc w:val="left"/>
      </w:pPr>
      <w:r>
        <w:rPr>
          <w:rFonts w:ascii="Times New Roman" w:cs="Times New Roman" w:eastAsia="Times New Roman" w:hAnsi="Times New Roman"/>
          <w:b w:val="false"/>
          <w:bCs w:val="false"/>
          <w:i w:val="false"/>
          <w:iCs w:val="false"/>
          <w:sz w:val="22"/>
          <w:szCs w:val="22"/>
        </w:rPr>
        <w:t xml:space="preserve">Diğer ise açıklayınız: ………………………………………………………………………</w:t>
      </w:r>
    </w:p>
    <w:p>
      <w:pPr>
        <w:spacing w:after="30" w:before="60"/>
        <w:jc w:val="left"/>
      </w:pPr>
      <w:r>
        <w:rPr>
          <w:rFonts w:ascii="Times New Roman" w:cs="Times New Roman" w:eastAsia="Times New Roman" w:hAnsi="Times New Roman"/>
          <w:b/>
          <w:bCs/>
          <w:i w:val="false"/>
          <w:iCs w:val="false"/>
          <w:sz w:val="22"/>
          <w:szCs w:val="22"/>
        </w:rPr>
        <w:t xml:space="preserve">3. Ders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Kodu</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Aldığı Not</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Sınav Sonucu İlan Tarihi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 Veren Öğretim Elemanı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4. İtiraz Nedenini Kısaca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2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(Öğrenci) İsim - İmza</w:t>
      </w:r>
    </w:p>
    <w:p>
      <w:pPr>
        <w:spacing w:after="30" w:before="80"/>
        <w:jc w:val="left"/>
      </w:pPr>
      <w:r>
        <w:rPr>
          <w:rFonts w:ascii="Times New Roman" w:cs="Times New Roman" w:eastAsia="Times New Roman" w:hAnsi="Times New Roman"/>
          <w:b/>
          <w:bCs/>
          <w:i/>
          <w:iCs/>
          <w:sz w:val="22"/>
          <w:szCs w:val="22"/>
        </w:rPr>
        <w:t xml:space="preserve">Not:</w:t>
      </w:r>
    </w:p>
    <w:p>
      <w:pPr>
        <w:spacing w:after="20" w:before="0"/>
        <w:jc w:val="both"/>
      </w:pPr>
      <w:r>
        <w:rPr>
          <w:rFonts w:ascii="Times New Roman" w:cs="Times New Roman" w:eastAsia="Times New Roman" w:hAnsi="Times New Roman"/>
          <w:b w:val="false"/>
          <w:bCs w:val="false"/>
          <w:i/>
          <w:iCs/>
          <w:sz w:val="18"/>
          <w:szCs w:val="18"/>
        </w:rPr>
        <w:t xml:space="preserve">1) Öğrenciler ve derslerden sorumlu öğretim üyeleri, sınav sonuçlarının otomasyon sistemine girilmesinden itibaren beş iş günü içinde enstitü müdürlüğüne bir dilekçe ile başvurarak sınav kâğıtlarının ve başarı notunun maddi hata yönünden yeniden incelenmesini isteyebilirler.</w:t>
      </w:r>
    </w:p>
    <w:p>
      <w:pPr>
        <w:spacing w:after="20" w:before="0"/>
        <w:jc w:val="both"/>
      </w:pPr>
      <w:r>
        <w:rPr>
          <w:rFonts w:ascii="Times New Roman" w:cs="Times New Roman" w:eastAsia="Times New Roman" w:hAnsi="Times New Roman"/>
          <w:b w:val="false"/>
          <w:bCs w:val="false"/>
          <w:i/>
          <w:iCs/>
          <w:sz w:val="18"/>
          <w:szCs w:val="18"/>
        </w:rPr>
        <w:t xml:space="preserve">2) İtirazlar, EYK'ca oluşturulan komisyon tarafından incelenir ve en geç on beş gün içinde sonuçlandırılır.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Eğitim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15030 Merkez/BURDUR</w:t>
    </w:r>
  </w:p>
  <w:p>
    <w:pPr>
      <w:spacing w:after="0" w:before="20"/>
      <w:jc w:val="left"/>
    </w:pPr>
    <w:r>
      <w:rPr>
        <w:rFonts w:ascii="Times New Roman" w:cs="Times New Roman" w:eastAsia="Times New Roman" w:hAnsi="Times New Roman"/>
        <w:b w:val="false"/>
        <w:bCs w:val="false"/>
        <w:i/>
        <w:iCs/>
        <w:sz w:val="18"/>
        <w:szCs w:val="18"/>
      </w:rPr>
      <w:t xml:space="preserve">Tel: 0 (248) 213 32 02   |   </w:t>
    </w:r>
    <w:r>
      <w:rPr>
        <w:rFonts w:ascii="Times New Roman" w:cs="Times New Roman" w:eastAsia="Times New Roman" w:hAnsi="Times New Roman"/>
        <w:b w:val="false"/>
        <w:bCs w:val="false"/>
        <w:i/>
        <w:iCs/>
        <w:sz w:val="18"/>
        <w:szCs w:val="18"/>
      </w:rPr>
      <w:t xml:space="preserve">e-Posta: ebe@mehmetakif.edu.tr   |   </w:t>
    </w:r>
    <w:r>
      <w:rPr>
        <w:rFonts w:ascii="Times New Roman" w:cs="Times New Roman" w:eastAsia="Times New Roman" w:hAnsi="Times New Roman"/>
        <w:b w:val="false"/>
        <w:bCs w:val="false"/>
        <w:i/>
        <w:iCs/>
        <w:sz w:val="18"/>
        <w:szCs w:val="18"/>
      </w:rPr>
      <w:t xml:space="preserve">Web: http://ebe.mehmetakif.edu.tr/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Eğitim Bilimleri Enstitüsü</w:t>
          </w:r>
        </w:p>
        <w:p>
          <w:pPr>
            <w:spacing w:after="40" w:before="0"/>
            <w:jc w:val="center"/>
          </w:pPr>
          <w:r>
            <w:rPr>
              <w:rFonts w:ascii="Times New Roman" w:cs="Times New Roman" w:eastAsia="Times New Roman" w:hAnsi="Times New Roman"/>
              <w:b/>
              <w:bCs/>
              <w:i w:val="false"/>
              <w:iCs w:val="false"/>
              <w:sz w:val="22"/>
              <w:szCs w:val="22"/>
            </w:rPr>
            <w:t xml:space="preserve">Sınav Notu İtiraz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FR-048</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FR-048 Sınav Notu İtiraz Formu</dc:title>
  <dc:creator>Dr. Öğr. Üyesi Veysel DAL; MAKÜ EBE</dc:creator>
  <dcterms:created xsi:type="dcterms:W3CDTF">2026-06-03T12:48:30Z</dcterms:created>
  <dcterms:modified xsi:type="dcterms:W3CDTF">2026-06-03T12:48:30Z</dcterms:modified>
</cp:coreProperties>
</file>

<file path=docProps/custom.xml><?xml version="1.0" encoding="utf-8"?>
<Properties xmlns="http://schemas.openxmlformats.org/officeDocument/2006/custom-properties" xmlns:vt="http://schemas.openxmlformats.org/officeDocument/2006/docPropsVTypes"/>
</file>