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6551" w:rsidRPr="00556551" w:rsidRDefault="00556551" w:rsidP="00556551">
      <w:pPr>
        <w:spacing w:after="20" w:line="240" w:lineRule="auto"/>
        <w:jc w:val="center"/>
        <w:rPr>
          <w:rFonts w:cs="Times New Roman"/>
        </w:rPr>
      </w:pPr>
      <w:r w:rsidRPr="00556551">
        <w:rPr>
          <w:rFonts w:cs="Times New Roman"/>
          <w:b/>
          <w:color w:val="7F7F7F"/>
        </w:rPr>
        <w:t>REPUBLIC OF TÜRKİYE</w:t>
      </w:r>
    </w:p>
    <w:p w:rsidR="00556551" w:rsidRPr="00556551" w:rsidRDefault="00556551" w:rsidP="00556551">
      <w:pPr>
        <w:spacing w:after="20" w:line="240" w:lineRule="auto"/>
        <w:jc w:val="center"/>
        <w:rPr>
          <w:rFonts w:cs="Times New Roman"/>
        </w:rPr>
      </w:pPr>
      <w:r w:rsidRPr="00556551">
        <w:rPr>
          <w:rFonts w:cs="Times New Roman"/>
          <w:b/>
        </w:rPr>
        <w:t>BURDUR MEHMET AKIF ERSOY UNIVERSITY - FACULTY OF EDUCATION</w:t>
      </w:r>
    </w:p>
    <w:p w:rsidR="00556551" w:rsidRPr="00556551" w:rsidRDefault="00556551" w:rsidP="00556551">
      <w:pPr>
        <w:pBdr>
          <w:bottom w:val="single" w:sz="4" w:space="3" w:color="A6A6A6"/>
        </w:pBdr>
        <w:spacing w:after="100" w:line="240" w:lineRule="auto"/>
        <w:jc w:val="center"/>
        <w:rPr>
          <w:rFonts w:cs="Times New Roman"/>
        </w:rPr>
      </w:pPr>
      <w:r w:rsidRPr="00556551">
        <w:rPr>
          <w:rFonts w:cs="Times New Roman"/>
          <w:b/>
          <w:color w:val="404040"/>
        </w:rPr>
        <w:t>DEPARTMENT OF FOREIGN LANGUAGE EDUCATION - ELT PROGRAM</w:t>
      </w:r>
    </w:p>
    <w:p w:rsidR="00EB291C" w:rsidRPr="00556551" w:rsidRDefault="00000000">
      <w:pPr>
        <w:jc w:val="center"/>
        <w:rPr>
          <w:rFonts w:cs="Times New Roman"/>
          <w:sz w:val="28"/>
          <w:szCs w:val="28"/>
        </w:rPr>
      </w:pPr>
      <w:r w:rsidRPr="00556551">
        <w:rPr>
          <w:rFonts w:eastAsia="Times New Roman" w:cs="Times New Roman"/>
          <w:b/>
          <w:sz w:val="28"/>
          <w:szCs w:val="28"/>
        </w:rPr>
        <w:t>APPENDIX 8 PRODUCT FILE PORTFOLIO CONTENT AND SUBMISSION CHECKLIST</w:t>
      </w:r>
    </w:p>
    <w:p w:rsidR="00EB291C" w:rsidRPr="00556551" w:rsidRDefault="00000000">
      <w:pPr>
        <w:spacing w:after="100" w:line="259" w:lineRule="auto"/>
        <w:jc w:val="both"/>
        <w:rPr>
          <w:rFonts w:cs="Times New Roman"/>
          <w:szCs w:val="20"/>
        </w:rPr>
      </w:pPr>
      <w:r w:rsidRPr="00556551">
        <w:rPr>
          <w:rFonts w:eastAsia="Times New Roman" w:cs="Times New Roman"/>
          <w:szCs w:val="20"/>
        </w:rPr>
        <w:t xml:space="preserve">Purpose: This form verifies completeness and does not assign a separate portfolio grade. The file and presentation are assessed together with the </w:t>
      </w:r>
      <w:proofErr w:type="gramStart"/>
      <w:r w:rsidRPr="00556551">
        <w:rPr>
          <w:rFonts w:eastAsia="Times New Roman" w:cs="Times New Roman"/>
          <w:szCs w:val="20"/>
        </w:rPr>
        <w:t>Faculty</w:t>
      </w:r>
      <w:proofErr w:type="gramEnd"/>
      <w:r w:rsidRPr="00556551">
        <w:rPr>
          <w:rFonts w:eastAsia="Times New Roman" w:cs="Times New Roman"/>
          <w:szCs w:val="20"/>
        </w:rPr>
        <w:t xml:space="preserve"> common rubric and approved ELT criteria; the result contributes 20% to the course grade.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951"/>
        <w:gridCol w:w="2232"/>
        <w:gridCol w:w="2880"/>
      </w:tblGrid>
      <w:tr w:rsidR="00EB291C" w:rsidRPr="00556551" w:rsidTr="00556551">
        <w:trPr>
          <w:cantSplit/>
          <w:tblHeader/>
          <w:jc w:val="center"/>
        </w:trPr>
        <w:tc>
          <w:tcPr>
            <w:tcW w:w="187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b/>
                <w:szCs w:val="20"/>
              </w:rPr>
              <w:t>Student-teacher</w:t>
            </w:r>
          </w:p>
        </w:tc>
        <w:tc>
          <w:tcPr>
            <w:tcW w:w="2951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b/>
                <w:szCs w:val="20"/>
              </w:rPr>
              <w:t>Student ID</w:t>
            </w:r>
          </w:p>
        </w:tc>
        <w:tc>
          <w:tcPr>
            <w:tcW w:w="288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 w:rsidTr="00556551">
        <w:trPr>
          <w:cantSplit/>
          <w:jc w:val="center"/>
        </w:trPr>
        <w:tc>
          <w:tcPr>
            <w:tcW w:w="187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Course</w:t>
            </w:r>
          </w:p>
        </w:tc>
        <w:tc>
          <w:tcPr>
            <w:tcW w:w="2951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 xml:space="preserve">Teaching Practicum I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 II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Academic year and term</w:t>
            </w:r>
          </w:p>
        </w:tc>
        <w:tc>
          <w:tcPr>
            <w:tcW w:w="28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 w:rsidTr="00556551">
        <w:trPr>
          <w:cantSplit/>
          <w:jc w:val="center"/>
        </w:trPr>
        <w:tc>
          <w:tcPr>
            <w:tcW w:w="187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Submission date</w:t>
            </w:r>
          </w:p>
        </w:tc>
        <w:tc>
          <w:tcPr>
            <w:tcW w:w="2951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University supervisor</w:t>
            </w:r>
          </w:p>
        </w:tc>
        <w:tc>
          <w:tcPr>
            <w:tcW w:w="28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</w:tbl>
    <w:p w:rsidR="00556551" w:rsidRDefault="00556551">
      <w:pPr>
        <w:pStyle w:val="Balk2"/>
        <w:spacing w:before="160" w:after="80"/>
        <w:rPr>
          <w:rFonts w:ascii="Times New Roman" w:eastAsia="Times New Roman" w:hAnsi="Times New Roman" w:cs="Times New Roman"/>
        </w:rPr>
      </w:pPr>
    </w:p>
    <w:p w:rsidR="00EB291C" w:rsidRPr="00556551" w:rsidRDefault="00000000">
      <w:pPr>
        <w:pStyle w:val="Balk2"/>
        <w:spacing w:before="160" w:after="80"/>
        <w:rPr>
          <w:rFonts w:ascii="Times New Roman" w:hAnsi="Times New Roman" w:cs="Times New Roman"/>
        </w:rPr>
      </w:pPr>
      <w:r w:rsidRPr="00556551">
        <w:rPr>
          <w:rFonts w:ascii="Times New Roman" w:eastAsia="Times New Roman" w:hAnsi="Times New Roman" w:cs="Times New Roman"/>
        </w:rPr>
        <w:t>Required in Teaching Practicum I and II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263"/>
        <w:gridCol w:w="1512"/>
        <w:gridCol w:w="1800"/>
      </w:tblGrid>
      <w:tr w:rsidR="00EB291C" w:rsidRPr="00556551" w:rsidTr="00556551">
        <w:trPr>
          <w:cantSplit/>
          <w:tblHeader/>
          <w:jc w:val="center"/>
        </w:trPr>
        <w:tc>
          <w:tcPr>
            <w:tcW w:w="503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b/>
                <w:szCs w:val="20"/>
              </w:rPr>
              <w:t>No</w:t>
            </w:r>
          </w:p>
        </w:tc>
        <w:tc>
          <w:tcPr>
            <w:tcW w:w="6263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b/>
                <w:szCs w:val="20"/>
              </w:rPr>
              <w:t>Required evidence</w:t>
            </w:r>
          </w:p>
        </w:tc>
        <w:tc>
          <w:tcPr>
            <w:tcW w:w="151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b/>
                <w:szCs w:val="20"/>
              </w:rPr>
              <w:t>Status</w:t>
            </w:r>
            <w:r w:rsidRPr="00556551">
              <w:rPr>
                <w:rFonts w:eastAsia="Times New Roman" w:cs="Times New Roman"/>
                <w:b/>
                <w:szCs w:val="20"/>
              </w:rPr>
              <w:br/>
            </w:r>
            <w:proofErr w:type="gramStart"/>
            <w:r w:rsidRPr="00556551">
              <w:rPr>
                <w:rFonts w:eastAsia="Times New Roman" w:cs="Times New Roman"/>
                <w:b/>
                <w:szCs w:val="20"/>
              </w:rPr>
              <w:t>Yes</w:t>
            </w:r>
            <w:proofErr w:type="gramEnd"/>
            <w:r w:rsidRPr="00556551">
              <w:rPr>
                <w:rFonts w:eastAsia="Times New Roman" w:cs="Times New Roman"/>
                <w:b/>
                <w:szCs w:val="20"/>
              </w:rPr>
              <w:t xml:space="preserve"> No N/A</w:t>
            </w:r>
          </w:p>
        </w:tc>
        <w:tc>
          <w:tcPr>
            <w:tcW w:w="180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b/>
                <w:szCs w:val="20"/>
              </w:rPr>
              <w:t>Notes</w:t>
            </w: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Weekly course schedule.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Attendance sheet signed weekly by the mentor teacher and bearing the school principal's wet signature and stamp.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Introductory note on the cooperating school and class.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 separate lesson observation form for every observed lesson.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Weekly reflection and activity reports.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6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 lesson plan for every taught or implemented lesson.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7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 lesson-plan checklist for every prepared plan.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Worksheets and activity sheets used in each lesson.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9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Samples of developed instructional materials and digital content.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Assessment materials used at the end of lessons or activities.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One assessment instrument and a brief analysis of its results.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Samples of learner work.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13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A self-reflection form after every taught lesson.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14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Peer evaluation forms.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The mentor teacher's general evaluation form and written feedback.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The university supervisor's evaluation form for at least two lessons during the term.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  <w:tr w:rsidR="00EB291C" w:rsidRPr="0055655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17</w:t>
            </w:r>
          </w:p>
        </w:tc>
        <w:tc>
          <w:tcPr>
            <w:tcW w:w="62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rPr>
                <w:rFonts w:cs="Times New Roman"/>
                <w:szCs w:val="20"/>
              </w:rPr>
            </w:pPr>
            <w:r w:rsidRPr="00556551">
              <w:rPr>
                <w:rFonts w:eastAsia="Times New Roman" w:cs="Times New Roman"/>
                <w:szCs w:val="20"/>
              </w:rPr>
              <w:t>End-of-term general self-evaluation and professional development plan.</w:t>
            </w: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000000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  <w:r w:rsidRPr="00556551">
              <w:rPr>
                <w:rFonts w:eastAsia="Times New Roman" w:cs="Times New Roman"/>
                <w:szCs w:val="20"/>
              </w:rPr>
              <w:t xml:space="preserve">  </w:t>
            </w:r>
            <w:r w:rsidRPr="00556551">
              <w:rPr>
                <w:rFonts w:ascii="Segoe UI Symbol" w:eastAsia="Times New Roman" w:hAnsi="Segoe UI Symbol" w:cs="Segoe UI Symbol"/>
                <w:szCs w:val="20"/>
              </w:rPr>
              <w:t>☐</w:t>
            </w:r>
          </w:p>
        </w:tc>
        <w:tc>
          <w:tcPr>
            <w:tcW w:w="180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EB291C" w:rsidRPr="00556551" w:rsidRDefault="00EB291C">
            <w:pPr>
              <w:spacing w:after="0" w:line="240" w:lineRule="auto"/>
              <w:rPr>
                <w:rFonts w:cs="Times New Roman"/>
                <w:szCs w:val="20"/>
              </w:rPr>
            </w:pPr>
          </w:p>
        </w:tc>
      </w:tr>
    </w:tbl>
    <w:p w:rsidR="00556551" w:rsidRDefault="00556551">
      <w:pPr>
        <w:pStyle w:val="Balk2"/>
        <w:spacing w:before="160" w:after="80"/>
        <w:rPr>
          <w:rFonts w:ascii="Times New Roman" w:eastAsia="Times New Roman" w:hAnsi="Times New Roman" w:cs="Times New Roman"/>
          <w:szCs w:val="22"/>
        </w:rPr>
      </w:pPr>
    </w:p>
    <w:p w:rsidR="00556551" w:rsidRDefault="00556551" w:rsidP="00556551"/>
    <w:p w:rsidR="00556551" w:rsidRPr="00556551" w:rsidRDefault="00556551" w:rsidP="00556551"/>
    <w:p w:rsidR="00EB291C" w:rsidRPr="00556551" w:rsidRDefault="00000000">
      <w:pPr>
        <w:pStyle w:val="Balk2"/>
        <w:spacing w:before="160" w:after="80"/>
        <w:rPr>
          <w:rFonts w:ascii="Times New Roman" w:hAnsi="Times New Roman" w:cs="Times New Roman"/>
          <w:szCs w:val="22"/>
        </w:rPr>
      </w:pPr>
      <w:r w:rsidRPr="00556551">
        <w:rPr>
          <w:rFonts w:ascii="Times New Roman" w:eastAsia="Times New Roman" w:hAnsi="Times New Roman" w:cs="Times New Roman"/>
          <w:szCs w:val="22"/>
        </w:rPr>
        <w:lastRenderedPageBreak/>
        <w:t>Required only in Teaching Practicum II</w:t>
      </w:r>
    </w:p>
    <w:p w:rsidR="00EB291C" w:rsidRPr="0055655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 xml:space="preserve">• </w:t>
      </w:r>
      <w:r w:rsidRPr="00556551">
        <w:rPr>
          <w:rFonts w:ascii="Segoe UI Symbol" w:eastAsia="Times New Roman" w:hAnsi="Segoe UI Symbol" w:cs="Segoe UI Symbol"/>
          <w:sz w:val="22"/>
        </w:rPr>
        <w:t>☐</w:t>
      </w:r>
      <w:r w:rsidRPr="00556551">
        <w:rPr>
          <w:rFonts w:eastAsia="Times New Roman" w:cs="Times New Roman"/>
          <w:sz w:val="22"/>
        </w:rPr>
        <w:t xml:space="preserve"> For Teaching Practicum II only: samples of the mentor teacher's annual, monthly, and daily plans.</w:t>
      </w:r>
    </w:p>
    <w:p w:rsidR="00EB291C" w:rsidRPr="0055655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 xml:space="preserve">• </w:t>
      </w:r>
      <w:r w:rsidRPr="00556551">
        <w:rPr>
          <w:rFonts w:ascii="Segoe UI Symbol" w:eastAsia="Times New Roman" w:hAnsi="Segoe UI Symbol" w:cs="Segoe UI Symbol"/>
          <w:sz w:val="22"/>
        </w:rPr>
        <w:t>☐</w:t>
      </w:r>
      <w:r w:rsidRPr="00556551">
        <w:rPr>
          <w:rFonts w:eastAsia="Times New Roman" w:cs="Times New Roman"/>
          <w:sz w:val="22"/>
        </w:rPr>
        <w:t xml:space="preserve"> For Teaching Practicum II only: minutes of the subject teachers' board meeting.</w:t>
      </w:r>
    </w:p>
    <w:p w:rsidR="00C04BEB" w:rsidRDefault="00C04BEB">
      <w:pPr>
        <w:pStyle w:val="Balk2"/>
        <w:spacing w:before="160" w:after="80"/>
        <w:rPr>
          <w:rFonts w:ascii="Times New Roman" w:eastAsia="Times New Roman" w:hAnsi="Times New Roman" w:cs="Times New Roman"/>
          <w:szCs w:val="22"/>
        </w:rPr>
      </w:pPr>
    </w:p>
    <w:p w:rsidR="00EB291C" w:rsidRPr="00556551" w:rsidRDefault="00000000">
      <w:pPr>
        <w:pStyle w:val="Balk2"/>
        <w:spacing w:before="160" w:after="80"/>
        <w:rPr>
          <w:rFonts w:ascii="Times New Roman" w:hAnsi="Times New Roman" w:cs="Times New Roman"/>
          <w:szCs w:val="22"/>
        </w:rPr>
      </w:pPr>
      <w:r w:rsidRPr="00556551">
        <w:rPr>
          <w:rFonts w:ascii="Times New Roman" w:eastAsia="Times New Roman" w:hAnsi="Times New Roman" w:cs="Times New Roman"/>
          <w:szCs w:val="22"/>
        </w:rPr>
        <w:t>ELT Program-Specific Additional Evidence</w:t>
      </w:r>
    </w:p>
    <w:p w:rsidR="00EB291C" w:rsidRPr="0055655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 xml:space="preserve">• </w:t>
      </w:r>
      <w:r w:rsidRPr="00556551">
        <w:rPr>
          <w:rFonts w:ascii="Segoe UI Symbol" w:eastAsia="Times New Roman" w:hAnsi="Segoe UI Symbol" w:cs="Segoe UI Symbol"/>
          <w:sz w:val="22"/>
        </w:rPr>
        <w:t>☐</w:t>
      </w:r>
      <w:r w:rsidRPr="00556551">
        <w:rPr>
          <w:rFonts w:eastAsia="Times New Roman" w:cs="Times New Roman"/>
          <w:sz w:val="22"/>
        </w:rPr>
        <w:t xml:space="preserve"> Cover page, table of contents and English language teaching philosophy.</w:t>
      </w:r>
    </w:p>
    <w:p w:rsidR="00EB291C" w:rsidRPr="0055655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 xml:space="preserve">• </w:t>
      </w:r>
      <w:r w:rsidRPr="00556551">
        <w:rPr>
          <w:rFonts w:ascii="Segoe UI Symbol" w:eastAsia="Times New Roman" w:hAnsi="Segoe UI Symbol" w:cs="Segoe UI Symbol"/>
          <w:sz w:val="22"/>
        </w:rPr>
        <w:t>☐</w:t>
      </w:r>
      <w:r w:rsidRPr="00556551">
        <w:rPr>
          <w:rFonts w:eastAsia="Times New Roman" w:cs="Times New Roman"/>
          <w:sz w:val="22"/>
        </w:rPr>
        <w:t xml:space="preserve"> CEFR-aligned lesson evidence demonstrating FMP, CCQ/ICQ and communicative interaction.</w:t>
      </w:r>
    </w:p>
    <w:p w:rsidR="00EB291C" w:rsidRPr="0055655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 xml:space="preserve">• </w:t>
      </w:r>
      <w:r w:rsidRPr="00556551">
        <w:rPr>
          <w:rFonts w:ascii="Segoe UI Symbol" w:eastAsia="Times New Roman" w:hAnsi="Segoe UI Symbol" w:cs="Segoe UI Symbol"/>
          <w:sz w:val="22"/>
        </w:rPr>
        <w:t>☐</w:t>
      </w:r>
      <w:r w:rsidRPr="00556551">
        <w:rPr>
          <w:rFonts w:eastAsia="Times New Roman" w:cs="Times New Roman"/>
          <w:sz w:val="22"/>
        </w:rPr>
        <w:t xml:space="preserve"> For Practicum I: video-reflective brief or equivalent micro-teaching reflection.</w:t>
      </w:r>
    </w:p>
    <w:p w:rsidR="00EB291C" w:rsidRPr="0055655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 xml:space="preserve">• </w:t>
      </w:r>
      <w:r w:rsidRPr="00556551">
        <w:rPr>
          <w:rFonts w:ascii="Segoe UI Symbol" w:eastAsia="Times New Roman" w:hAnsi="Segoe UI Symbol" w:cs="Segoe UI Symbol"/>
          <w:sz w:val="22"/>
        </w:rPr>
        <w:t>☐</w:t>
      </w:r>
      <w:r w:rsidRPr="00556551">
        <w:rPr>
          <w:rFonts w:eastAsia="Times New Roman" w:cs="Times New Roman"/>
          <w:sz w:val="22"/>
        </w:rPr>
        <w:t xml:space="preserve"> For Practicum II: classroom action research report or approved pedagogical case study.</w:t>
      </w:r>
    </w:p>
    <w:p w:rsidR="00556551" w:rsidRDefault="00556551">
      <w:pPr>
        <w:spacing w:after="100" w:line="259" w:lineRule="auto"/>
        <w:rPr>
          <w:rFonts w:eastAsia="Times New Roman" w:cs="Times New Roman"/>
          <w:i/>
          <w:sz w:val="17"/>
        </w:rPr>
      </w:pPr>
    </w:p>
    <w:p w:rsidR="00EB291C" w:rsidRPr="00C04BEB" w:rsidRDefault="00000000">
      <w:pPr>
        <w:spacing w:after="100" w:line="259" w:lineRule="auto"/>
        <w:rPr>
          <w:rFonts w:cs="Times New Roman"/>
          <w:szCs w:val="20"/>
        </w:rPr>
      </w:pPr>
      <w:r w:rsidRPr="00C04BEB">
        <w:rPr>
          <w:rFonts w:eastAsia="Times New Roman" w:cs="Times New Roman"/>
          <w:i/>
          <w:szCs w:val="20"/>
        </w:rPr>
        <w:t xml:space="preserve">Annex numbers cited in the </w:t>
      </w:r>
      <w:proofErr w:type="gramStart"/>
      <w:r w:rsidRPr="00C04BEB">
        <w:rPr>
          <w:rFonts w:eastAsia="Times New Roman" w:cs="Times New Roman"/>
          <w:i/>
          <w:szCs w:val="20"/>
        </w:rPr>
        <w:t>Faculty</w:t>
      </w:r>
      <w:proofErr w:type="gramEnd"/>
      <w:r w:rsidRPr="00C04BEB">
        <w:rPr>
          <w:rFonts w:eastAsia="Times New Roman" w:cs="Times New Roman"/>
          <w:i/>
          <w:szCs w:val="20"/>
        </w:rPr>
        <w:t xml:space="preserve"> rubric belong to the general MAKÜ Faculty of Education Teaching Practicum Guide, not to the ELT program-specific Appendix 1-8 set.</w:t>
      </w:r>
    </w:p>
    <w:p w:rsidR="00556551" w:rsidRDefault="00556551">
      <w:pPr>
        <w:spacing w:after="100" w:line="259" w:lineRule="auto"/>
        <w:jc w:val="both"/>
        <w:rPr>
          <w:rFonts w:eastAsia="Times New Roman" w:cs="Times New Roman"/>
          <w:b/>
          <w:sz w:val="18"/>
        </w:rPr>
      </w:pPr>
    </w:p>
    <w:p w:rsidR="00EB291C" w:rsidRPr="00556551" w:rsidRDefault="00000000">
      <w:pPr>
        <w:spacing w:after="100" w:line="259" w:lineRule="auto"/>
        <w:jc w:val="both"/>
        <w:rPr>
          <w:rFonts w:cs="Times New Roman"/>
          <w:sz w:val="22"/>
        </w:rPr>
      </w:pPr>
      <w:r w:rsidRPr="00556551">
        <w:rPr>
          <w:rFonts w:eastAsia="Times New Roman" w:cs="Times New Roman"/>
          <w:b/>
          <w:sz w:val="22"/>
        </w:rPr>
        <w:t>University supervisor's completeness note:</w:t>
      </w:r>
    </w:p>
    <w:p w:rsidR="00EB291C" w:rsidRPr="00556551" w:rsidRDefault="00000000">
      <w:pPr>
        <w:spacing w:after="100" w:line="259" w:lineRule="auto"/>
        <w:rPr>
          <w:rFonts w:cs="Times New Roman"/>
          <w:sz w:val="22"/>
        </w:rPr>
      </w:pPr>
      <w:r w:rsidRPr="00556551">
        <w:rPr>
          <w:rFonts w:eastAsia="Times New Roman" w:cs="Times New Roman"/>
          <w:sz w:val="22"/>
        </w:rPr>
        <w:t>............................................................................................................................................</w:t>
      </w:r>
      <w:r w:rsidR="00556551" w:rsidRPr="00556551">
        <w:rPr>
          <w:rFonts w:eastAsia="Times New Roman" w:cs="Times New Roman"/>
          <w:sz w:val="22"/>
        </w:rPr>
        <w:t xml:space="preserve">....................................... </w:t>
      </w:r>
      <w:r w:rsidR="00556551" w:rsidRPr="00556551">
        <w:rPr>
          <w:rFonts w:eastAsia="Times New Roman" w:cs="Times New Roman"/>
          <w:sz w:val="22"/>
        </w:rPr>
        <w:t xml:space="preserve">................................................................................................................................................................................... </w:t>
      </w:r>
    </w:p>
    <w:p w:rsidR="00EB291C" w:rsidRPr="00556551" w:rsidRDefault="00000000">
      <w:pPr>
        <w:spacing w:after="100" w:line="259" w:lineRule="auto"/>
        <w:rPr>
          <w:rFonts w:cs="Times New Roman"/>
          <w:sz w:val="22"/>
        </w:rPr>
      </w:pPr>
      <w:r w:rsidRPr="00C04BEB">
        <w:rPr>
          <w:rFonts w:eastAsia="Times New Roman" w:cs="Times New Roman"/>
          <w:b/>
          <w:bCs/>
          <w:sz w:val="22"/>
        </w:rPr>
        <w:t>Student-teacher signature:</w:t>
      </w:r>
      <w:r w:rsidRPr="00556551">
        <w:rPr>
          <w:rFonts w:eastAsia="Times New Roman" w:cs="Times New Roman"/>
          <w:sz w:val="22"/>
        </w:rPr>
        <w:t xml:space="preserve"> ............................   </w:t>
      </w:r>
      <w:r w:rsidR="00C04BEB">
        <w:rPr>
          <w:rFonts w:eastAsia="Times New Roman" w:cs="Times New Roman"/>
          <w:sz w:val="22"/>
        </w:rPr>
        <w:tab/>
      </w:r>
      <w:r w:rsidR="00C04BEB">
        <w:rPr>
          <w:rFonts w:eastAsia="Times New Roman" w:cs="Times New Roman"/>
          <w:sz w:val="22"/>
        </w:rPr>
        <w:tab/>
      </w:r>
      <w:r w:rsidRPr="00556551">
        <w:rPr>
          <w:rFonts w:eastAsia="Times New Roman" w:cs="Times New Roman"/>
          <w:sz w:val="22"/>
        </w:rPr>
        <w:t xml:space="preserve"> </w:t>
      </w:r>
      <w:r w:rsidRPr="00C04BEB">
        <w:rPr>
          <w:rFonts w:eastAsia="Times New Roman" w:cs="Times New Roman"/>
          <w:b/>
          <w:bCs/>
          <w:sz w:val="22"/>
        </w:rPr>
        <w:t>University supervisor signature:</w:t>
      </w:r>
      <w:r w:rsidRPr="00556551">
        <w:rPr>
          <w:rFonts w:eastAsia="Times New Roman" w:cs="Times New Roman"/>
          <w:sz w:val="22"/>
        </w:rPr>
        <w:t xml:space="preserve"> ............................</w:t>
      </w:r>
    </w:p>
    <w:sectPr w:rsidR="00EB291C" w:rsidRPr="00556551" w:rsidSect="00034616">
      <w:footerReference w:type="even" r:id="rId8"/>
      <w:footerReference w:type="default" r:id="rId9"/>
      <w:pgSz w:w="11906" w:h="16838"/>
      <w:pgMar w:top="1020" w:right="1020" w:bottom="907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4B5A" w:rsidRDefault="008E4B5A" w:rsidP="00C04BEB">
      <w:pPr>
        <w:spacing w:after="0" w:line="240" w:lineRule="auto"/>
      </w:pPr>
      <w:r>
        <w:separator/>
      </w:r>
    </w:p>
  </w:endnote>
  <w:endnote w:type="continuationSeparator" w:id="0">
    <w:p w:rsidR="008E4B5A" w:rsidRDefault="008E4B5A" w:rsidP="00C0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998926581"/>
      <w:docPartObj>
        <w:docPartGallery w:val="Page Numbers (Bottom of Page)"/>
        <w:docPartUnique/>
      </w:docPartObj>
    </w:sdtPr>
    <w:sdtContent>
      <w:p w:rsidR="00C04BEB" w:rsidRDefault="00C04BEB" w:rsidP="008B2932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C04BEB" w:rsidRDefault="00C04BEB" w:rsidP="00C04BEB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409081578"/>
      <w:docPartObj>
        <w:docPartGallery w:val="Page Numbers (Bottom of Page)"/>
        <w:docPartUnique/>
      </w:docPartObj>
    </w:sdtPr>
    <w:sdtContent>
      <w:p w:rsidR="00C04BEB" w:rsidRDefault="00C04BEB" w:rsidP="008B2932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C04BEB" w:rsidRDefault="00C04BEB" w:rsidP="00C04BEB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4B5A" w:rsidRDefault="008E4B5A" w:rsidP="00C04BEB">
      <w:pPr>
        <w:spacing w:after="0" w:line="240" w:lineRule="auto"/>
      </w:pPr>
      <w:r>
        <w:separator/>
      </w:r>
    </w:p>
  </w:footnote>
  <w:footnote w:type="continuationSeparator" w:id="0">
    <w:p w:rsidR="008E4B5A" w:rsidRDefault="008E4B5A" w:rsidP="00C04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8499336">
    <w:abstractNumId w:val="8"/>
  </w:num>
  <w:num w:numId="2" w16cid:durableId="557664077">
    <w:abstractNumId w:val="6"/>
  </w:num>
  <w:num w:numId="3" w16cid:durableId="1855338541">
    <w:abstractNumId w:val="5"/>
  </w:num>
  <w:num w:numId="4" w16cid:durableId="262886958">
    <w:abstractNumId w:val="4"/>
  </w:num>
  <w:num w:numId="5" w16cid:durableId="342443154">
    <w:abstractNumId w:val="7"/>
  </w:num>
  <w:num w:numId="6" w16cid:durableId="162401156">
    <w:abstractNumId w:val="3"/>
  </w:num>
  <w:num w:numId="7" w16cid:durableId="1353920159">
    <w:abstractNumId w:val="2"/>
  </w:num>
  <w:num w:numId="8" w16cid:durableId="509418771">
    <w:abstractNumId w:val="1"/>
  </w:num>
  <w:num w:numId="9" w16cid:durableId="213794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56551"/>
    <w:rsid w:val="00704188"/>
    <w:rsid w:val="008E4B5A"/>
    <w:rsid w:val="00AA1D8D"/>
    <w:rsid w:val="00B47730"/>
    <w:rsid w:val="00C04BEB"/>
    <w:rsid w:val="00CB0664"/>
    <w:rsid w:val="00EB291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D1901"/>
  <w14:defaultImageDpi w14:val="300"/>
  <w15:docId w15:val="{4AFB1DCA-F1F8-7740-A850-48C64296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color w:val="000000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ayfaNumaras">
    <w:name w:val="page number"/>
    <w:basedOn w:val="VarsaylanParagrafYazTipi"/>
    <w:uiPriority w:val="99"/>
    <w:semiHidden/>
    <w:unhideWhenUsed/>
    <w:rsid w:val="00C04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Burdur Mehmet Akif Ersoy Üniversitesi</dc:creator>
  <cp:keywords/>
  <dc:description>generated by python-docx</dc:description>
  <cp:lastModifiedBy>Yusuf Emre Yeşilyurt</cp:lastModifiedBy>
  <cp:revision>2</cp:revision>
  <dcterms:created xsi:type="dcterms:W3CDTF">2013-12-23T23:15:00Z</dcterms:created>
  <dcterms:modified xsi:type="dcterms:W3CDTF">2026-09-06T16:58:00Z</dcterms:modified>
  <cp:category/>
</cp:coreProperties>
</file>