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062"/>
      </w:tblGrid>
      <w:tr w:rsidR="004974B7" w:rsidRPr="00736823" w14:paraId="2AAD9617" w14:textId="77777777" w:rsidTr="3F191CFC">
        <w:tc>
          <w:tcPr>
            <w:tcW w:w="9062" w:type="dxa"/>
          </w:tcPr>
          <w:p w14:paraId="7F7AF247" w14:textId="34D7C8E3" w:rsidR="004974B7" w:rsidRPr="00736823" w:rsidRDefault="00A7658C" w:rsidP="3F191CFC">
            <w:pPr>
              <w:jc w:val="center"/>
              <w:rPr>
                <w:b/>
                <w:bCs/>
              </w:rPr>
            </w:pPr>
            <w:r>
              <w:rPr>
                <w:b/>
                <w:bCs/>
              </w:rPr>
              <w:t xml:space="preserve">26-27 </w:t>
            </w:r>
            <w:r w:rsidR="73332767" w:rsidRPr="3F191CFC">
              <w:rPr>
                <w:b/>
                <w:bCs/>
              </w:rPr>
              <w:t xml:space="preserve">Program </w:t>
            </w:r>
            <w:r>
              <w:rPr>
                <w:b/>
                <w:bCs/>
              </w:rPr>
              <w:t>Oryantasyon Toplantısı</w:t>
            </w:r>
            <w:r w:rsidR="005D7159" w:rsidRPr="3F191CFC">
              <w:rPr>
                <w:b/>
                <w:bCs/>
              </w:rPr>
              <w:t xml:space="preserve"> Tutanağı</w:t>
            </w:r>
          </w:p>
        </w:tc>
      </w:tr>
      <w:tr w:rsidR="004974B7" w:rsidRPr="00736823" w14:paraId="6BE6D926" w14:textId="77777777" w:rsidTr="3F191CFC">
        <w:tc>
          <w:tcPr>
            <w:tcW w:w="9062" w:type="dxa"/>
          </w:tcPr>
          <w:p w14:paraId="6063B36A" w14:textId="655A64C3" w:rsidR="004974B7" w:rsidRPr="00736823" w:rsidRDefault="69D264A9" w:rsidP="003F0918">
            <w:pPr>
              <w:tabs>
                <w:tab w:val="left" w:pos="3660"/>
              </w:tabs>
              <w:jc w:val="center"/>
            </w:pPr>
            <w:r>
              <w:t>Web Tasarım ve Kodlama Programı</w:t>
            </w:r>
            <w:r w:rsidR="00A7658C">
              <w:t xml:space="preserve"> Oryantasyon</w:t>
            </w:r>
            <w:r w:rsidR="00E925BB" w:rsidRPr="3F191CFC">
              <w:rPr>
                <w:rFonts w:asciiTheme="majorBidi" w:hAnsiTheme="majorBidi" w:cstheme="majorBidi"/>
              </w:rPr>
              <w:t xml:space="preserve"> </w:t>
            </w:r>
            <w:r w:rsidR="00A92D1F" w:rsidRPr="3F191CFC">
              <w:rPr>
                <w:rFonts w:asciiTheme="majorBidi" w:hAnsiTheme="majorBidi" w:cstheme="majorBidi"/>
              </w:rPr>
              <w:t>Toplantı Tutanağı</w:t>
            </w:r>
          </w:p>
        </w:tc>
      </w:tr>
    </w:tbl>
    <w:p w14:paraId="12257960" w14:textId="77777777" w:rsidR="004974B7" w:rsidRPr="00736823" w:rsidRDefault="004974B7" w:rsidP="004974B7"/>
    <w:tbl>
      <w:tblPr>
        <w:tblStyle w:val="TabloKlavuzu"/>
        <w:tblW w:w="9067" w:type="dxa"/>
        <w:tblLook w:val="04A0" w:firstRow="1" w:lastRow="0" w:firstColumn="1" w:lastColumn="0" w:noHBand="0" w:noVBand="1"/>
      </w:tblPr>
      <w:tblGrid>
        <w:gridCol w:w="421"/>
        <w:gridCol w:w="8646"/>
      </w:tblGrid>
      <w:tr w:rsidR="004974B7" w:rsidRPr="00736823" w14:paraId="28699F37" w14:textId="77777777" w:rsidTr="3F191CFC">
        <w:trPr>
          <w:trHeight w:val="360"/>
        </w:trPr>
        <w:tc>
          <w:tcPr>
            <w:tcW w:w="9067" w:type="dxa"/>
            <w:gridSpan w:val="2"/>
          </w:tcPr>
          <w:p w14:paraId="42AE0103" w14:textId="77777777" w:rsidR="004974B7" w:rsidRPr="00736823" w:rsidRDefault="004974B7" w:rsidP="00065CF4">
            <w:pPr>
              <w:pStyle w:val="msobodytextindent"/>
              <w:jc w:val="center"/>
              <w:rPr>
                <w:b/>
                <w:szCs w:val="24"/>
              </w:rPr>
            </w:pPr>
            <w:r w:rsidRPr="00736823">
              <w:rPr>
                <w:b/>
                <w:szCs w:val="24"/>
              </w:rPr>
              <w:t>GÜNDEM MADDELERİ</w:t>
            </w:r>
          </w:p>
        </w:tc>
      </w:tr>
      <w:tr w:rsidR="004974B7" w:rsidRPr="00736823" w14:paraId="0C88B042" w14:textId="77777777" w:rsidTr="3F191CFC">
        <w:tc>
          <w:tcPr>
            <w:tcW w:w="421" w:type="dxa"/>
          </w:tcPr>
          <w:p w14:paraId="770DD3A0" w14:textId="77777777" w:rsidR="004974B7" w:rsidRPr="00736823" w:rsidRDefault="004974B7" w:rsidP="004974B7">
            <w:pPr>
              <w:pStyle w:val="msobodytextindent"/>
              <w:numPr>
                <w:ilvl w:val="0"/>
                <w:numId w:val="1"/>
              </w:numPr>
              <w:jc w:val="left"/>
              <w:rPr>
                <w:rFonts w:eastAsia="Calibri"/>
                <w:szCs w:val="24"/>
                <w:lang w:eastAsia="en-US"/>
              </w:rPr>
            </w:pPr>
          </w:p>
        </w:tc>
        <w:tc>
          <w:tcPr>
            <w:tcW w:w="8646" w:type="dxa"/>
          </w:tcPr>
          <w:p w14:paraId="687C8860" w14:textId="7C9EE979" w:rsidR="004974B7" w:rsidRPr="00E925BB" w:rsidRDefault="00A7658C" w:rsidP="3F191CFC">
            <w:r>
              <w:t xml:space="preserve">Üniversite, Birimler, </w:t>
            </w:r>
            <w:proofErr w:type="spellStart"/>
            <w:r>
              <w:t>Myo</w:t>
            </w:r>
            <w:proofErr w:type="spellEnd"/>
            <w:r>
              <w:t>, Bölüm ve Program Tanıtımı</w:t>
            </w:r>
          </w:p>
        </w:tc>
      </w:tr>
      <w:tr w:rsidR="004974B7" w:rsidRPr="00736823" w14:paraId="2844AA7A" w14:textId="77777777" w:rsidTr="3F191CFC">
        <w:tc>
          <w:tcPr>
            <w:tcW w:w="421" w:type="dxa"/>
          </w:tcPr>
          <w:p w14:paraId="72DE7E3C" w14:textId="77777777" w:rsidR="004974B7" w:rsidRPr="00736823" w:rsidRDefault="004974B7" w:rsidP="004974B7">
            <w:pPr>
              <w:pStyle w:val="msobodytextindent"/>
              <w:numPr>
                <w:ilvl w:val="0"/>
                <w:numId w:val="1"/>
              </w:numPr>
              <w:jc w:val="left"/>
              <w:rPr>
                <w:rFonts w:eastAsia="Calibri"/>
                <w:szCs w:val="24"/>
                <w:lang w:eastAsia="en-US"/>
              </w:rPr>
            </w:pPr>
          </w:p>
        </w:tc>
        <w:tc>
          <w:tcPr>
            <w:tcW w:w="8646" w:type="dxa"/>
          </w:tcPr>
          <w:p w14:paraId="5C9DAEB8" w14:textId="22F9FDB8" w:rsidR="004974B7" w:rsidRPr="00E925BB" w:rsidRDefault="00A7658C" w:rsidP="3F191CFC">
            <w:r>
              <w:t xml:space="preserve">Maku.net, </w:t>
            </w:r>
            <w:proofErr w:type="spellStart"/>
            <w:r>
              <w:t>Makü</w:t>
            </w:r>
            <w:proofErr w:type="spellEnd"/>
            <w:r>
              <w:t xml:space="preserve"> +, </w:t>
            </w:r>
            <w:proofErr w:type="spellStart"/>
            <w:r>
              <w:t>Obs</w:t>
            </w:r>
            <w:proofErr w:type="spellEnd"/>
            <w:r>
              <w:t>, Dijital Yoklama sistemi vb. Araçların Tanıtımı</w:t>
            </w:r>
          </w:p>
        </w:tc>
      </w:tr>
      <w:tr w:rsidR="004974B7" w:rsidRPr="00736823" w14:paraId="5FDAB62E" w14:textId="77777777" w:rsidTr="3F191CFC">
        <w:tc>
          <w:tcPr>
            <w:tcW w:w="421" w:type="dxa"/>
          </w:tcPr>
          <w:p w14:paraId="6D4CD7CB" w14:textId="77777777" w:rsidR="004974B7" w:rsidRPr="00736823" w:rsidRDefault="004974B7" w:rsidP="004974B7">
            <w:pPr>
              <w:pStyle w:val="msobodytextindent"/>
              <w:numPr>
                <w:ilvl w:val="0"/>
                <w:numId w:val="1"/>
              </w:numPr>
              <w:jc w:val="left"/>
              <w:rPr>
                <w:rFonts w:eastAsia="Calibri"/>
                <w:szCs w:val="24"/>
                <w:lang w:eastAsia="en-US"/>
              </w:rPr>
            </w:pPr>
          </w:p>
        </w:tc>
        <w:tc>
          <w:tcPr>
            <w:tcW w:w="8646" w:type="dxa"/>
          </w:tcPr>
          <w:p w14:paraId="37FF7FE8" w14:textId="204739FD" w:rsidR="004974B7" w:rsidRPr="00A7658C" w:rsidRDefault="00E925BB" w:rsidP="00065CF4">
            <w:pPr>
              <w:pStyle w:val="msobodytextindent"/>
            </w:pPr>
            <w:r w:rsidRPr="3F191CFC">
              <w:rPr>
                <w:rFonts w:eastAsia="Calibri"/>
                <w:lang w:eastAsia="en-US"/>
              </w:rPr>
              <w:t>Program</w:t>
            </w:r>
            <w:r w:rsidR="08685C5D" w:rsidRPr="3F191CFC">
              <w:rPr>
                <w:rFonts w:eastAsia="Calibri"/>
                <w:lang w:eastAsia="en-US"/>
              </w:rPr>
              <w:t xml:space="preserve"> </w:t>
            </w:r>
            <w:r w:rsidR="00A7658C">
              <w:rPr>
                <w:rFonts w:eastAsia="Calibri"/>
                <w:lang w:eastAsia="en-US"/>
              </w:rPr>
              <w:t>Ders İçerikleri, PEA, PÇ, Sınavlar, Yatay Geçiş, Dikey Geçiş, Erasmus, İşletmede Mesleki Eğitim, Meslek Olanakları, Topluluklar, Genel Tavsiye ve Öneriler.</w:t>
            </w:r>
          </w:p>
        </w:tc>
      </w:tr>
      <w:tr w:rsidR="004974B7" w:rsidRPr="00736823" w14:paraId="1C5E7DBA" w14:textId="77777777" w:rsidTr="3F191CFC">
        <w:tc>
          <w:tcPr>
            <w:tcW w:w="421" w:type="dxa"/>
          </w:tcPr>
          <w:p w14:paraId="39449E22" w14:textId="77777777" w:rsidR="004974B7" w:rsidRPr="00736823" w:rsidRDefault="004974B7" w:rsidP="004974B7">
            <w:pPr>
              <w:pStyle w:val="msobodytextindent"/>
              <w:numPr>
                <w:ilvl w:val="0"/>
                <w:numId w:val="1"/>
              </w:numPr>
              <w:jc w:val="left"/>
              <w:rPr>
                <w:rFonts w:eastAsia="Calibri"/>
                <w:szCs w:val="24"/>
                <w:lang w:eastAsia="en-US"/>
              </w:rPr>
            </w:pPr>
          </w:p>
        </w:tc>
        <w:tc>
          <w:tcPr>
            <w:tcW w:w="8646" w:type="dxa"/>
          </w:tcPr>
          <w:p w14:paraId="18735A5E" w14:textId="6DCAE301" w:rsidR="004974B7" w:rsidRPr="00736823" w:rsidRDefault="00A7658C" w:rsidP="3F191CFC">
            <w:pPr>
              <w:pStyle w:val="msobodytextindent"/>
            </w:pPr>
            <w:r>
              <w:rPr>
                <w:rFonts w:eastAsia="Calibri"/>
                <w:lang w:eastAsia="en-US"/>
              </w:rPr>
              <w:t>Bahis, Kumar, Hesap Kiralama, IBAN Paylaşımı, Yanıltıcı Site ve SMS iletileri, Psikolojik Destek konuları ile bilgilendirme</w:t>
            </w:r>
          </w:p>
        </w:tc>
      </w:tr>
    </w:tbl>
    <w:p w14:paraId="7009F72C" w14:textId="77777777" w:rsidR="004974B7" w:rsidRPr="00736823"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736823" w14:paraId="75D36B79" w14:textId="77777777" w:rsidTr="3F191CFC">
        <w:tc>
          <w:tcPr>
            <w:tcW w:w="10194" w:type="dxa"/>
          </w:tcPr>
          <w:p w14:paraId="495C5270" w14:textId="708B3872" w:rsidR="004974B7" w:rsidRPr="00736823" w:rsidRDefault="00BF3331" w:rsidP="00065CF4">
            <w:pPr>
              <w:pStyle w:val="msobodytextindent"/>
              <w:jc w:val="center"/>
              <w:rPr>
                <w:b/>
                <w:szCs w:val="24"/>
              </w:rPr>
            </w:pPr>
            <w:r>
              <w:rPr>
                <w:b/>
                <w:szCs w:val="24"/>
              </w:rPr>
              <w:t>TOPLANTI KAPSAMI</w:t>
            </w:r>
          </w:p>
        </w:tc>
      </w:tr>
      <w:tr w:rsidR="004974B7" w:rsidRPr="00736823" w14:paraId="0BBDAA37" w14:textId="77777777" w:rsidTr="3F191CFC">
        <w:trPr>
          <w:trHeight w:val="4064"/>
        </w:trPr>
        <w:tc>
          <w:tcPr>
            <w:tcW w:w="10194" w:type="dxa"/>
          </w:tcPr>
          <w:p w14:paraId="293F31EE" w14:textId="16253A50" w:rsidR="00E925BB" w:rsidRPr="00E925BB" w:rsidRDefault="0933D062" w:rsidP="00E925BB">
            <w:pPr>
              <w:jc w:val="left"/>
            </w:pPr>
            <w:r w:rsidRPr="3F191CFC">
              <w:rPr>
                <w:b/>
                <w:bCs/>
              </w:rPr>
              <w:t xml:space="preserve">• </w:t>
            </w:r>
            <w:r w:rsidR="00E925BB" w:rsidRPr="3F191CFC">
              <w:rPr>
                <w:b/>
                <w:bCs/>
              </w:rPr>
              <w:t>Mevcut Toplantı Gündemi</w:t>
            </w:r>
            <w:r w:rsidR="00BF3331">
              <w:br/>
            </w:r>
            <w:r w:rsidR="00E925BB">
              <w:t>Toplantıda 202</w:t>
            </w:r>
            <w:r w:rsidR="4493195A">
              <w:t>6</w:t>
            </w:r>
            <w:r w:rsidR="00E925BB">
              <w:t>- 202</w:t>
            </w:r>
            <w:r w:rsidR="1C7C9715">
              <w:t>7</w:t>
            </w:r>
            <w:r w:rsidR="00E925BB">
              <w:t xml:space="preserve"> Eğitim </w:t>
            </w:r>
            <w:r w:rsidR="6FC4A8A8">
              <w:t>Ö</w:t>
            </w:r>
            <w:r w:rsidR="00E925BB">
              <w:t xml:space="preserve">ğretim </w:t>
            </w:r>
            <w:r w:rsidR="00A7658C">
              <w:t>yılında programa kayıt olan öğrencilere</w:t>
            </w:r>
            <w:r w:rsidR="00E925BB">
              <w:t xml:space="preserve"> </w:t>
            </w:r>
            <w:r w:rsidR="00A7658C">
              <w:t xml:space="preserve">okulun </w:t>
            </w:r>
            <w:r w:rsidR="00405D1E">
              <w:t xml:space="preserve">genel </w:t>
            </w:r>
            <w:r w:rsidR="00A7658C">
              <w:t>tanıtım</w:t>
            </w:r>
            <w:r w:rsidR="00405D1E">
              <w:t>ı</w:t>
            </w:r>
            <w:r w:rsidR="00E925BB">
              <w:t xml:space="preserve"> </w:t>
            </w:r>
            <w:r w:rsidR="0689511B">
              <w:t xml:space="preserve">gerçekleştirilmiştir. </w:t>
            </w:r>
          </w:p>
          <w:p w14:paraId="2D6FA415" w14:textId="77777777" w:rsidR="004D6DF1" w:rsidRDefault="004D6DF1" w:rsidP="004D6DF1">
            <w:pPr>
              <w:pStyle w:val="NormalWeb"/>
              <w:rPr>
                <w:color w:val="000000"/>
              </w:rPr>
            </w:pPr>
            <w:r>
              <w:rPr>
                <w:b/>
                <w:bCs/>
                <w:color w:val="000000"/>
              </w:rPr>
              <w:t>1. Üniversite, Birimler, MYO, Bölüm ve Program Tanıtımı</w:t>
            </w:r>
          </w:p>
          <w:p w14:paraId="2EF67CCE" w14:textId="77777777" w:rsidR="004D6DF1" w:rsidRDefault="004D6DF1" w:rsidP="004D6DF1">
            <w:pPr>
              <w:pStyle w:val="NormalWeb"/>
              <w:rPr>
                <w:color w:val="000000"/>
              </w:rPr>
            </w:pPr>
            <w:r>
              <w:rPr>
                <w:color w:val="000000"/>
              </w:rPr>
              <w:t>Toplantı, üniversitemizin genel tanıtımı, misyonu ve sunduğu imkânların aktarılmasıyla başladı. Bu kapsamda bağlı bulunulan Meslek Yüksekokulunun (MYO) yapısı, bölüm ve programların amaçları detaylı bir şekilde katılımcılara anlatıldı. Öğrencilerin akademik birimleri tanımasının, üniversite kültürüne uyum sağlama sürecindeki kritik rolüne dikkat çekildi.</w:t>
            </w:r>
          </w:p>
          <w:p w14:paraId="411EAB63" w14:textId="77777777" w:rsidR="004D6DF1" w:rsidRDefault="004D6DF1" w:rsidP="004D6DF1">
            <w:pPr>
              <w:pStyle w:val="NormalWeb"/>
              <w:rPr>
                <w:color w:val="000000"/>
              </w:rPr>
            </w:pPr>
            <w:r>
              <w:rPr>
                <w:b/>
                <w:bCs/>
                <w:color w:val="000000"/>
              </w:rPr>
              <w:t>2. Dijital Araçlar ve Kampüs Sistemlerinin Tanıtımı</w:t>
            </w:r>
          </w:p>
          <w:p w14:paraId="50A1CE2B" w14:textId="77777777" w:rsidR="004D6DF1" w:rsidRDefault="004D6DF1" w:rsidP="004D6DF1">
            <w:pPr>
              <w:pStyle w:val="NormalWeb"/>
              <w:rPr>
                <w:color w:val="000000"/>
              </w:rPr>
            </w:pPr>
            <w:r>
              <w:rPr>
                <w:color w:val="000000"/>
              </w:rPr>
              <w:t>Eğitim-öğretim ve idari süreçlerin etkin yürütülmesinde kullanılan dijital platformlar tanıtıldı.</w:t>
            </w:r>
            <w:r>
              <w:rPr>
                <w:rStyle w:val="apple-converted-space"/>
                <w:color w:val="000000"/>
              </w:rPr>
              <w:t> </w:t>
            </w:r>
            <w:r>
              <w:rPr>
                <w:rStyle w:val="HTMLKodu"/>
                <w:color w:val="000000"/>
              </w:rPr>
              <w:t>Maku.net</w:t>
            </w:r>
            <w:r>
              <w:rPr>
                <w:rStyle w:val="apple-converted-space"/>
                <w:color w:val="000000"/>
              </w:rPr>
              <w:t> </w:t>
            </w:r>
            <w:r>
              <w:rPr>
                <w:color w:val="000000"/>
              </w:rPr>
              <w:t>ana portalı ile kurumsal duyuruların takibi,</w:t>
            </w:r>
            <w:r>
              <w:rPr>
                <w:rStyle w:val="apple-converted-space"/>
                <w:color w:val="000000"/>
              </w:rPr>
              <w:t> </w:t>
            </w:r>
            <w:proofErr w:type="spellStart"/>
            <w:r>
              <w:rPr>
                <w:rStyle w:val="HTMLKodu"/>
                <w:color w:val="000000"/>
              </w:rPr>
              <w:t>Makü</w:t>
            </w:r>
            <w:proofErr w:type="spellEnd"/>
            <w:r>
              <w:rPr>
                <w:rStyle w:val="HTMLKodu"/>
                <w:color w:val="000000"/>
              </w:rPr>
              <w:t xml:space="preserve"> +</w:t>
            </w:r>
            <w:r>
              <w:rPr>
                <w:rStyle w:val="apple-converted-space"/>
                <w:color w:val="000000"/>
              </w:rPr>
              <w:t> </w:t>
            </w:r>
            <w:r>
              <w:rPr>
                <w:color w:val="000000"/>
              </w:rPr>
              <w:t>uygulaması ve öğrenci işleri süreçlerinin yürütüldüğü</w:t>
            </w:r>
            <w:r>
              <w:rPr>
                <w:rStyle w:val="apple-converted-space"/>
                <w:color w:val="000000"/>
              </w:rPr>
              <w:t> </w:t>
            </w:r>
            <w:r>
              <w:rPr>
                <w:rStyle w:val="HTMLKodu"/>
                <w:color w:val="000000"/>
              </w:rPr>
              <w:t>ÖBS (Öğrenci Bilgi Sistemi)</w:t>
            </w:r>
            <w:r>
              <w:rPr>
                <w:color w:val="000000"/>
              </w:rPr>
              <w:t>hakkında bilgilendirme yapıldı. Ayrıca ders devamlılığının takibi amacıyla kullanılan Dijital Yoklama Sistemi’nin işleyişi katılımcılara aktarıldı.</w:t>
            </w:r>
          </w:p>
          <w:p w14:paraId="6A6F17A4" w14:textId="77777777" w:rsidR="004D6DF1" w:rsidRDefault="004D6DF1" w:rsidP="004D6DF1">
            <w:pPr>
              <w:pStyle w:val="NormalWeb"/>
              <w:rPr>
                <w:color w:val="000000"/>
              </w:rPr>
            </w:pPr>
            <w:r>
              <w:rPr>
                <w:b/>
                <w:bCs/>
                <w:color w:val="000000"/>
              </w:rPr>
              <w:t>3. Akademik Süreçler, Değerlendirme ve Fırsatlar</w:t>
            </w:r>
          </w:p>
          <w:p w14:paraId="42EAEE7B" w14:textId="77777777" w:rsidR="004D6DF1" w:rsidRDefault="004D6DF1" w:rsidP="004D6DF1">
            <w:pPr>
              <w:pStyle w:val="NormalWeb"/>
              <w:rPr>
                <w:color w:val="000000"/>
              </w:rPr>
            </w:pPr>
            <w:r>
              <w:rPr>
                <w:color w:val="000000"/>
              </w:rPr>
              <w:t>Program müfredatını oluşturan ders içerikleri, Program Eğitim Amaçları (PEA) ve Program Çıktıları (PÇ) hakkında katılımcılara rehberlik edildi. Sınav uygulamaları, yatay ve dikey geçiş (DGS) koşulları, Erasmus değişim programları ve İşletmede Mesleki Eğitim imkânları detaylandırıldı. Mezuniyet sonrası sahip olunacak meslek olanakları ve öğrencilerin kişisel gelişimleri için aktif öğrenci topluluklarına katılmalarının önemi vurgulandı.</w:t>
            </w:r>
          </w:p>
          <w:p w14:paraId="49CBC0D8" w14:textId="77777777" w:rsidR="004D6DF1" w:rsidRDefault="004D6DF1" w:rsidP="004D6DF1">
            <w:pPr>
              <w:pStyle w:val="NormalWeb"/>
              <w:rPr>
                <w:color w:val="000000"/>
              </w:rPr>
            </w:pPr>
            <w:r>
              <w:rPr>
                <w:b/>
                <w:bCs/>
                <w:color w:val="000000"/>
              </w:rPr>
              <w:t>4. Güvenlik, Yasal Uyarılar ve Psikolojik Destek</w:t>
            </w:r>
          </w:p>
          <w:p w14:paraId="28B20858" w14:textId="77777777" w:rsidR="004D6DF1" w:rsidRDefault="004D6DF1" w:rsidP="004D6DF1">
            <w:pPr>
              <w:pStyle w:val="NormalWeb"/>
              <w:rPr>
                <w:color w:val="000000"/>
              </w:rPr>
            </w:pPr>
            <w:r>
              <w:rPr>
                <w:color w:val="000000"/>
              </w:rPr>
              <w:lastRenderedPageBreak/>
              <w:t>Toplantının son bölümünde öğrencilerin karşılaşabileceği dijital ve hukuki riskler ele alındı. Bahis, kumar, hesap kiralama ve IBAN paylaşımı gibi yasadışı ve suça sürükleyici eylemlerin ağır hukuki ve maddi sonuçları hakkında uyarıda bulunuldu. Yanıltıcı web siteleri ile SMS iletilerine karşı dikkatli olunması gerektiği önemle belirtildi. Son olarak, öğrencilerin üniversite yaşamı boyunca karşılaşabilecekleri her türlü akademik ve kişisel zorlukta kampüs içindeki psikolojik destek ve rehberlik hizmetlerinden faydalanabilecekleri hatırlatıldı.</w:t>
            </w:r>
          </w:p>
          <w:p w14:paraId="50F6E4B2" w14:textId="77777777" w:rsidR="004D6DF1" w:rsidRDefault="004D6DF1" w:rsidP="004D6DF1">
            <w:pPr>
              <w:pStyle w:val="NormalWeb"/>
              <w:rPr>
                <w:color w:val="000000"/>
              </w:rPr>
            </w:pPr>
            <w:r>
              <w:rPr>
                <w:b/>
                <w:bCs/>
                <w:color w:val="000000"/>
              </w:rPr>
              <w:t>Toplantı Sonucu ve Kapanış</w:t>
            </w:r>
          </w:p>
          <w:p w14:paraId="2AB05A81" w14:textId="77777777" w:rsidR="004D6DF1" w:rsidRDefault="004D6DF1" w:rsidP="004D6DF1">
            <w:pPr>
              <w:pStyle w:val="NormalWeb"/>
              <w:rPr>
                <w:color w:val="000000"/>
              </w:rPr>
            </w:pPr>
            <w:r>
              <w:rPr>
                <w:color w:val="000000"/>
              </w:rPr>
              <w:t>Gündem maddelerinin tamamlanması ve öğrencilerden gelen soruların yanıtlanmasının ardından toplantı iyi dileklerle sona erdi.</w:t>
            </w:r>
          </w:p>
          <w:p w14:paraId="1FF16BB4" w14:textId="4A8CD889" w:rsidR="008C4C51" w:rsidRPr="00BF3331" w:rsidRDefault="008C4C51" w:rsidP="00405D1E"/>
        </w:tc>
      </w:tr>
    </w:tbl>
    <w:p w14:paraId="0637C0F2" w14:textId="77777777" w:rsidR="004974B7" w:rsidRPr="00736823" w:rsidRDefault="004974B7" w:rsidP="004974B7">
      <w:pPr>
        <w:pStyle w:val="msobodytextindent"/>
        <w:rPr>
          <w:szCs w:val="24"/>
        </w:rPr>
      </w:pPr>
    </w:p>
    <w:p w14:paraId="505C7479" w14:textId="57573386" w:rsidR="004974B7" w:rsidRPr="00736823" w:rsidRDefault="004974B7" w:rsidP="004974B7">
      <w:pPr>
        <w:pStyle w:val="msobodytextindent"/>
        <w:rPr>
          <w:szCs w:val="24"/>
        </w:rPr>
      </w:pPr>
    </w:p>
    <w:p w14:paraId="05ED3288" w14:textId="77777777" w:rsidR="004974B7" w:rsidRPr="00736823" w:rsidRDefault="004974B7" w:rsidP="004974B7">
      <w:pPr>
        <w:pStyle w:val="msobodytextindent"/>
        <w:rPr>
          <w:szCs w:val="24"/>
        </w:rPr>
      </w:pPr>
    </w:p>
    <w:tbl>
      <w:tblPr>
        <w:tblStyle w:val="TabloKlavuzu"/>
        <w:tblW w:w="9182" w:type="dxa"/>
        <w:tblLook w:val="04A0" w:firstRow="1" w:lastRow="0" w:firstColumn="1" w:lastColumn="0" w:noHBand="0" w:noVBand="1"/>
      </w:tblPr>
      <w:tblGrid>
        <w:gridCol w:w="9182"/>
      </w:tblGrid>
      <w:tr w:rsidR="004974B7" w:rsidRPr="00736823" w14:paraId="737388B5" w14:textId="77777777" w:rsidTr="3F191CFC">
        <w:trPr>
          <w:trHeight w:val="380"/>
        </w:trPr>
        <w:tc>
          <w:tcPr>
            <w:tcW w:w="9182" w:type="dxa"/>
            <w:vAlign w:val="center"/>
          </w:tcPr>
          <w:p w14:paraId="77B84672" w14:textId="77777777" w:rsidR="004974B7" w:rsidRPr="00736823" w:rsidRDefault="004974B7" w:rsidP="00065CF4">
            <w:pPr>
              <w:jc w:val="center"/>
              <w:rPr>
                <w:b/>
                <w:color w:val="000000" w:themeColor="text1"/>
              </w:rPr>
            </w:pPr>
            <w:r w:rsidRPr="00736823">
              <w:rPr>
                <w:b/>
                <w:color w:val="000000" w:themeColor="text1"/>
              </w:rPr>
              <w:t>TOPLANTI FOTOĞRAFLARI</w:t>
            </w:r>
          </w:p>
        </w:tc>
      </w:tr>
      <w:tr w:rsidR="004974B7" w:rsidRPr="00736823" w14:paraId="48ACAD46" w14:textId="77777777" w:rsidTr="3F191CFC">
        <w:trPr>
          <w:trHeight w:val="5099"/>
        </w:trPr>
        <w:tc>
          <w:tcPr>
            <w:tcW w:w="9182" w:type="dxa"/>
          </w:tcPr>
          <w:p w14:paraId="16AB6775" w14:textId="4863A85F" w:rsidR="004974B7" w:rsidRPr="00795E56" w:rsidRDefault="004D6DF1" w:rsidP="3F191CFC">
            <w:pPr>
              <w:rPr>
                <w:noProof/>
              </w:rPr>
            </w:pPr>
            <w:r>
              <w:rPr>
                <w:noProof/>
              </w:rPr>
              <w:drawing>
                <wp:inline distT="0" distB="0" distL="0" distR="0" wp14:anchorId="1E1DABCE" wp14:editId="568BA6C4">
                  <wp:extent cx="3237722" cy="2428291"/>
                  <wp:effectExtent l="0" t="0" r="1270" b="0"/>
                  <wp:docPr id="192838514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85143" name="Resim 19283851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45352" cy="2509014"/>
                          </a:xfrm>
                          <a:prstGeom prst="rect">
                            <a:avLst/>
                          </a:prstGeom>
                        </pic:spPr>
                      </pic:pic>
                    </a:graphicData>
                  </a:graphic>
                </wp:inline>
              </w:drawing>
            </w:r>
            <w:r>
              <w:rPr>
                <w:noProof/>
              </w:rPr>
              <w:drawing>
                <wp:inline distT="0" distB="0" distL="0" distR="0" wp14:anchorId="323F2B3D" wp14:editId="5609F1BC">
                  <wp:extent cx="2453951" cy="2677160"/>
                  <wp:effectExtent l="0" t="0" r="0" b="2540"/>
                  <wp:docPr id="185304945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49457" name="Resim 1853049457"/>
                          <pic:cNvPicPr/>
                        </pic:nvPicPr>
                        <pic:blipFill rotWithShape="1">
                          <a:blip r:embed="rId8" cstate="print">
                            <a:extLst>
                              <a:ext uri="{28A0092B-C50C-407E-A947-70E740481C1C}">
                                <a14:useLocalDpi xmlns:a14="http://schemas.microsoft.com/office/drawing/2010/main" val="0"/>
                              </a:ext>
                            </a:extLst>
                          </a:blip>
                          <a:srcRect t="19939" r="16747" b="11941"/>
                          <a:stretch>
                            <a:fillRect/>
                          </a:stretch>
                        </pic:blipFill>
                        <pic:spPr bwMode="auto">
                          <a:xfrm>
                            <a:off x="0" y="0"/>
                            <a:ext cx="2454367" cy="2677614"/>
                          </a:xfrm>
                          <a:prstGeom prst="rect">
                            <a:avLst/>
                          </a:prstGeom>
                          <a:ln>
                            <a:noFill/>
                          </a:ln>
                          <a:extLst>
                            <a:ext uri="{53640926-AAD7-44D8-BBD7-CCE9431645EC}">
                              <a14:shadowObscured xmlns:a14="http://schemas.microsoft.com/office/drawing/2010/main"/>
                            </a:ext>
                          </a:extLst>
                        </pic:spPr>
                      </pic:pic>
                    </a:graphicData>
                  </a:graphic>
                </wp:inline>
              </w:drawing>
            </w:r>
          </w:p>
        </w:tc>
      </w:tr>
    </w:tbl>
    <w:p w14:paraId="238031FE" w14:textId="3A2A52F0" w:rsidR="001E11E2" w:rsidRPr="00736823" w:rsidRDefault="001E11E2" w:rsidP="00E83DA2"/>
    <w:tbl>
      <w:tblPr>
        <w:tblStyle w:val="TabloKlavuzu"/>
        <w:tblpPr w:leftFromText="141" w:rightFromText="141" w:vertAnchor="text" w:horzAnchor="margin" w:tblpY="529"/>
        <w:tblW w:w="9045" w:type="dxa"/>
        <w:tblLook w:val="04A0" w:firstRow="1" w:lastRow="0" w:firstColumn="1" w:lastColumn="0" w:noHBand="0" w:noVBand="1"/>
      </w:tblPr>
      <w:tblGrid>
        <w:gridCol w:w="3975"/>
        <w:gridCol w:w="3960"/>
        <w:gridCol w:w="1110"/>
      </w:tblGrid>
      <w:tr w:rsidR="00795E56" w14:paraId="00396BDE" w14:textId="77777777" w:rsidTr="3F191CFC">
        <w:trPr>
          <w:trHeight w:val="421"/>
        </w:trPr>
        <w:tc>
          <w:tcPr>
            <w:tcW w:w="3975" w:type="dxa"/>
          </w:tcPr>
          <w:p w14:paraId="261DE5FE" w14:textId="77777777" w:rsidR="00795E56" w:rsidRPr="00755B75" w:rsidRDefault="00795E56" w:rsidP="002E3C0D">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Katılımcı</w:t>
            </w:r>
          </w:p>
        </w:tc>
        <w:tc>
          <w:tcPr>
            <w:tcW w:w="3960" w:type="dxa"/>
          </w:tcPr>
          <w:p w14:paraId="640D1AF6" w14:textId="2DC00270" w:rsidR="00795E56" w:rsidRPr="00CC3093" w:rsidRDefault="00795E56" w:rsidP="002E3C0D">
            <w:pPr>
              <w:pStyle w:val="ListeParagraf"/>
              <w:ind w:left="0"/>
              <w:jc w:val="center"/>
              <w:rPr>
                <w:rFonts w:ascii="Times New Roman" w:hAnsi="Times New Roman" w:cs="Times New Roman"/>
                <w:b/>
                <w:bCs/>
                <w:sz w:val="24"/>
                <w:szCs w:val="24"/>
              </w:rPr>
            </w:pPr>
            <w:r w:rsidRPr="00CC3093">
              <w:rPr>
                <w:rFonts w:asciiTheme="majorBidi" w:hAnsiTheme="majorBidi" w:cstheme="majorBidi"/>
                <w:b/>
              </w:rPr>
              <w:t xml:space="preserve">Program </w:t>
            </w:r>
            <w:r w:rsidR="00E83DA2">
              <w:rPr>
                <w:rFonts w:asciiTheme="majorBidi" w:hAnsiTheme="majorBidi" w:cstheme="majorBidi"/>
                <w:b/>
              </w:rPr>
              <w:t>İç Paydaş</w:t>
            </w:r>
            <w:r w:rsidRPr="00CC3093">
              <w:rPr>
                <w:rFonts w:asciiTheme="majorBidi" w:hAnsiTheme="majorBidi" w:cstheme="majorBidi"/>
                <w:b/>
              </w:rPr>
              <w:t xml:space="preserve"> Kurulu</w:t>
            </w:r>
          </w:p>
        </w:tc>
        <w:tc>
          <w:tcPr>
            <w:tcW w:w="1110" w:type="dxa"/>
          </w:tcPr>
          <w:p w14:paraId="65D03977" w14:textId="77777777" w:rsidR="00795E56" w:rsidRPr="00755B75" w:rsidRDefault="00795E56" w:rsidP="002E3C0D">
            <w:pPr>
              <w:pStyle w:val="ListeParagraf"/>
              <w:ind w:left="0"/>
              <w:jc w:val="center"/>
              <w:rPr>
                <w:rFonts w:ascii="Times New Roman" w:hAnsi="Times New Roman" w:cs="Times New Roman"/>
                <w:b/>
                <w:bCs/>
                <w:sz w:val="24"/>
                <w:szCs w:val="24"/>
              </w:rPr>
            </w:pPr>
            <w:r w:rsidRPr="00755B75">
              <w:rPr>
                <w:rFonts w:ascii="Times New Roman" w:hAnsi="Times New Roman" w:cs="Times New Roman"/>
                <w:b/>
                <w:bCs/>
                <w:sz w:val="24"/>
                <w:szCs w:val="24"/>
              </w:rPr>
              <w:t>İmza</w:t>
            </w:r>
          </w:p>
        </w:tc>
      </w:tr>
      <w:tr w:rsidR="00795E56" w14:paraId="34C73FE3" w14:textId="77777777" w:rsidTr="3F191CFC">
        <w:trPr>
          <w:trHeight w:val="421"/>
        </w:trPr>
        <w:tc>
          <w:tcPr>
            <w:tcW w:w="3975" w:type="dxa"/>
            <w:vAlign w:val="center"/>
          </w:tcPr>
          <w:p w14:paraId="08F67A75" w14:textId="5F2D5CFE" w:rsidR="00795E56" w:rsidRPr="00E30C26" w:rsidRDefault="007D0C9D" w:rsidP="002E3C0D">
            <w:r>
              <w:rPr>
                <w:sz w:val="22"/>
                <w:szCs w:val="22"/>
              </w:rPr>
              <w:t xml:space="preserve">Dr. </w:t>
            </w:r>
            <w:proofErr w:type="spellStart"/>
            <w:r>
              <w:rPr>
                <w:sz w:val="22"/>
                <w:szCs w:val="22"/>
              </w:rPr>
              <w:t>Öğr</w:t>
            </w:r>
            <w:proofErr w:type="spellEnd"/>
            <w:r>
              <w:rPr>
                <w:sz w:val="22"/>
                <w:szCs w:val="22"/>
              </w:rPr>
              <w:t xml:space="preserve">. Üyesi </w:t>
            </w:r>
            <w:bookmarkStart w:id="0" w:name="_GoBack"/>
            <w:bookmarkEnd w:id="0"/>
            <w:r w:rsidR="3AC035BE" w:rsidRPr="3F191CFC">
              <w:rPr>
                <w:sz w:val="22"/>
                <w:szCs w:val="22"/>
              </w:rPr>
              <w:t>Handan Sabriye YAMAN</w:t>
            </w:r>
          </w:p>
        </w:tc>
        <w:tc>
          <w:tcPr>
            <w:tcW w:w="3960" w:type="dxa"/>
            <w:vAlign w:val="center"/>
          </w:tcPr>
          <w:p w14:paraId="72C4964B" w14:textId="3D7A9F64" w:rsidR="00795E56" w:rsidRPr="00275922" w:rsidRDefault="3AC035BE" w:rsidP="002E3C0D">
            <w:r>
              <w:t>Bölüm Başkanı</w:t>
            </w:r>
          </w:p>
        </w:tc>
        <w:tc>
          <w:tcPr>
            <w:tcW w:w="1110" w:type="dxa"/>
            <w:vAlign w:val="center"/>
          </w:tcPr>
          <w:p w14:paraId="7AC6B97F" w14:textId="77777777" w:rsidR="00795E56" w:rsidRDefault="00795E56" w:rsidP="002E3C0D">
            <w:pPr>
              <w:pStyle w:val="ListeParagraf"/>
              <w:ind w:left="0"/>
              <w:rPr>
                <w:rFonts w:ascii="Times New Roman" w:hAnsi="Times New Roman" w:cs="Times New Roman"/>
                <w:sz w:val="24"/>
                <w:szCs w:val="24"/>
              </w:rPr>
            </w:pPr>
            <w:r>
              <w:rPr>
                <w:rFonts w:ascii="Times New Roman" w:hAnsi="Times New Roman" w:cs="Times New Roman"/>
                <w:sz w:val="24"/>
                <w:szCs w:val="24"/>
              </w:rPr>
              <w:t>Katıldı</w:t>
            </w:r>
          </w:p>
        </w:tc>
      </w:tr>
      <w:tr w:rsidR="00795E56" w14:paraId="2562A981" w14:textId="77777777" w:rsidTr="3F191CFC">
        <w:trPr>
          <w:trHeight w:val="435"/>
        </w:trPr>
        <w:tc>
          <w:tcPr>
            <w:tcW w:w="3975" w:type="dxa"/>
            <w:vAlign w:val="center"/>
          </w:tcPr>
          <w:p w14:paraId="77363C9A" w14:textId="78942760" w:rsidR="00795E56" w:rsidRPr="00CE7865" w:rsidRDefault="09214D63" w:rsidP="3F191CFC">
            <w:r w:rsidRPr="3F191CFC">
              <w:t>Öğr. Gör. Kemal Sami ÖZTERİŞ</w:t>
            </w:r>
          </w:p>
        </w:tc>
        <w:tc>
          <w:tcPr>
            <w:tcW w:w="3960" w:type="dxa"/>
            <w:vAlign w:val="center"/>
          </w:tcPr>
          <w:p w14:paraId="76BFE7CA" w14:textId="3496CBED" w:rsidR="00795E56" w:rsidRPr="00275922" w:rsidRDefault="09214D63" w:rsidP="002E3C0D">
            <w:r>
              <w:t>Program Koordinatörü</w:t>
            </w:r>
          </w:p>
        </w:tc>
        <w:tc>
          <w:tcPr>
            <w:tcW w:w="1110" w:type="dxa"/>
            <w:vAlign w:val="center"/>
          </w:tcPr>
          <w:p w14:paraId="3B2C165C" w14:textId="77777777" w:rsidR="00795E56" w:rsidRDefault="00795E56" w:rsidP="002E3C0D">
            <w:pPr>
              <w:pStyle w:val="ListeParagraf"/>
              <w:ind w:left="0"/>
              <w:rPr>
                <w:rFonts w:ascii="Times New Roman" w:hAnsi="Times New Roman" w:cs="Times New Roman"/>
                <w:sz w:val="24"/>
                <w:szCs w:val="24"/>
              </w:rPr>
            </w:pPr>
            <w:r>
              <w:rPr>
                <w:rFonts w:ascii="Times New Roman" w:hAnsi="Times New Roman" w:cs="Times New Roman"/>
                <w:sz w:val="24"/>
                <w:szCs w:val="24"/>
              </w:rPr>
              <w:t>Katıldı</w:t>
            </w:r>
          </w:p>
        </w:tc>
      </w:tr>
      <w:tr w:rsidR="00795E56" w14:paraId="4E587552" w14:textId="77777777" w:rsidTr="3F191CFC">
        <w:trPr>
          <w:trHeight w:val="421"/>
        </w:trPr>
        <w:tc>
          <w:tcPr>
            <w:tcW w:w="3975" w:type="dxa"/>
            <w:vAlign w:val="center"/>
          </w:tcPr>
          <w:p w14:paraId="229333BE" w14:textId="77777777" w:rsidR="00795E56" w:rsidRPr="00E30C26" w:rsidRDefault="00795E56" w:rsidP="002E3C0D">
            <w:pPr>
              <w:rPr>
                <w:sz w:val="22"/>
                <w:szCs w:val="22"/>
              </w:rPr>
            </w:pPr>
            <w:r w:rsidRPr="00E30C26">
              <w:rPr>
                <w:sz w:val="22"/>
                <w:szCs w:val="22"/>
              </w:rPr>
              <w:lastRenderedPageBreak/>
              <w:t>Öğr.</w:t>
            </w:r>
            <w:r>
              <w:rPr>
                <w:sz w:val="22"/>
                <w:szCs w:val="22"/>
              </w:rPr>
              <w:t xml:space="preserve"> </w:t>
            </w:r>
            <w:r w:rsidRPr="00E30C26">
              <w:rPr>
                <w:sz w:val="22"/>
                <w:szCs w:val="22"/>
              </w:rPr>
              <w:t>Gör. Süleyman Kayra POLAT</w:t>
            </w:r>
          </w:p>
        </w:tc>
        <w:tc>
          <w:tcPr>
            <w:tcW w:w="3960" w:type="dxa"/>
            <w:vAlign w:val="center"/>
          </w:tcPr>
          <w:p w14:paraId="0434C8C8" w14:textId="77777777" w:rsidR="00795E56" w:rsidRPr="00275922" w:rsidRDefault="00795E56" w:rsidP="002E3C0D">
            <w:r w:rsidRPr="00275922">
              <w:t>Üye</w:t>
            </w:r>
          </w:p>
        </w:tc>
        <w:tc>
          <w:tcPr>
            <w:tcW w:w="1110" w:type="dxa"/>
            <w:vAlign w:val="center"/>
          </w:tcPr>
          <w:p w14:paraId="78076271" w14:textId="063E4201" w:rsidR="00A7658C" w:rsidRDefault="00795E56" w:rsidP="002E3C0D">
            <w:pPr>
              <w:pStyle w:val="ListeParagraf"/>
              <w:ind w:left="0"/>
              <w:rPr>
                <w:rFonts w:ascii="Times New Roman" w:hAnsi="Times New Roman" w:cs="Times New Roman"/>
                <w:sz w:val="24"/>
                <w:szCs w:val="24"/>
              </w:rPr>
            </w:pPr>
            <w:r>
              <w:rPr>
                <w:rFonts w:ascii="Times New Roman" w:hAnsi="Times New Roman" w:cs="Times New Roman"/>
                <w:sz w:val="24"/>
                <w:szCs w:val="24"/>
              </w:rPr>
              <w:t>Katıldı</w:t>
            </w:r>
          </w:p>
        </w:tc>
      </w:tr>
      <w:tr w:rsidR="00A7658C" w14:paraId="7FA9E9E2" w14:textId="77777777" w:rsidTr="0076724F">
        <w:trPr>
          <w:trHeight w:val="435"/>
        </w:trPr>
        <w:tc>
          <w:tcPr>
            <w:tcW w:w="3975" w:type="dxa"/>
            <w:vAlign w:val="center"/>
          </w:tcPr>
          <w:p w14:paraId="1575AAF7" w14:textId="773CA5A1" w:rsidR="00A7658C" w:rsidRPr="00CE7865" w:rsidRDefault="00A7658C" w:rsidP="0076724F">
            <w:r w:rsidRPr="3F191CFC">
              <w:t xml:space="preserve">Öğr. Gör. </w:t>
            </w:r>
            <w:r>
              <w:t>Mehmet KUTBAY</w:t>
            </w:r>
          </w:p>
        </w:tc>
        <w:tc>
          <w:tcPr>
            <w:tcW w:w="3960" w:type="dxa"/>
            <w:vAlign w:val="center"/>
          </w:tcPr>
          <w:p w14:paraId="5E2C8A10" w14:textId="02ECF96D" w:rsidR="00A7658C" w:rsidRPr="00275922" w:rsidRDefault="00A7658C" w:rsidP="0076724F">
            <w:r>
              <w:t>Üye</w:t>
            </w:r>
          </w:p>
        </w:tc>
        <w:tc>
          <w:tcPr>
            <w:tcW w:w="1110" w:type="dxa"/>
            <w:vAlign w:val="center"/>
          </w:tcPr>
          <w:p w14:paraId="6DB97AD3" w14:textId="77777777" w:rsidR="00A7658C" w:rsidRDefault="00A7658C" w:rsidP="0076724F">
            <w:pPr>
              <w:pStyle w:val="ListeParagraf"/>
              <w:ind w:left="0"/>
              <w:rPr>
                <w:rFonts w:ascii="Times New Roman" w:hAnsi="Times New Roman" w:cs="Times New Roman"/>
                <w:sz w:val="24"/>
                <w:szCs w:val="24"/>
              </w:rPr>
            </w:pPr>
            <w:r>
              <w:rPr>
                <w:rFonts w:ascii="Times New Roman" w:hAnsi="Times New Roman" w:cs="Times New Roman"/>
                <w:sz w:val="24"/>
                <w:szCs w:val="24"/>
              </w:rPr>
              <w:t>Katıldı</w:t>
            </w:r>
          </w:p>
        </w:tc>
      </w:tr>
      <w:tr w:rsidR="00A7658C" w14:paraId="50B23B10" w14:textId="77777777" w:rsidTr="0076724F">
        <w:trPr>
          <w:trHeight w:val="421"/>
        </w:trPr>
        <w:tc>
          <w:tcPr>
            <w:tcW w:w="3975" w:type="dxa"/>
            <w:vAlign w:val="center"/>
          </w:tcPr>
          <w:p w14:paraId="347E7F42" w14:textId="4C5F07A4" w:rsidR="00A7658C" w:rsidRPr="00E30C26" w:rsidRDefault="00A7658C" w:rsidP="0076724F">
            <w:pPr>
              <w:rPr>
                <w:sz w:val="22"/>
                <w:szCs w:val="22"/>
              </w:rPr>
            </w:pPr>
            <w:r w:rsidRPr="00E30C26">
              <w:rPr>
                <w:sz w:val="22"/>
                <w:szCs w:val="22"/>
              </w:rPr>
              <w:t>Öğr.</w:t>
            </w:r>
            <w:r>
              <w:rPr>
                <w:sz w:val="22"/>
                <w:szCs w:val="22"/>
              </w:rPr>
              <w:t xml:space="preserve"> </w:t>
            </w:r>
            <w:r w:rsidRPr="00E30C26">
              <w:rPr>
                <w:sz w:val="22"/>
                <w:szCs w:val="22"/>
              </w:rPr>
              <w:t xml:space="preserve">Gör. </w:t>
            </w:r>
            <w:r>
              <w:rPr>
                <w:sz w:val="22"/>
                <w:szCs w:val="22"/>
              </w:rPr>
              <w:t>Uğur HAZIR</w:t>
            </w:r>
          </w:p>
        </w:tc>
        <w:tc>
          <w:tcPr>
            <w:tcW w:w="3960" w:type="dxa"/>
            <w:vAlign w:val="center"/>
          </w:tcPr>
          <w:p w14:paraId="73E4E010" w14:textId="77777777" w:rsidR="00A7658C" w:rsidRPr="00275922" w:rsidRDefault="00A7658C" w:rsidP="0076724F">
            <w:r w:rsidRPr="00275922">
              <w:t>Üye</w:t>
            </w:r>
          </w:p>
        </w:tc>
        <w:tc>
          <w:tcPr>
            <w:tcW w:w="1110" w:type="dxa"/>
            <w:vAlign w:val="center"/>
          </w:tcPr>
          <w:p w14:paraId="2E74C4E4" w14:textId="77777777" w:rsidR="00A7658C" w:rsidRDefault="00A7658C" w:rsidP="0076724F">
            <w:pPr>
              <w:pStyle w:val="ListeParagraf"/>
              <w:ind w:left="0"/>
              <w:rPr>
                <w:rFonts w:ascii="Times New Roman" w:hAnsi="Times New Roman" w:cs="Times New Roman"/>
                <w:sz w:val="24"/>
                <w:szCs w:val="24"/>
              </w:rPr>
            </w:pPr>
            <w:r>
              <w:rPr>
                <w:rFonts w:ascii="Times New Roman" w:hAnsi="Times New Roman" w:cs="Times New Roman"/>
                <w:sz w:val="24"/>
                <w:szCs w:val="24"/>
              </w:rPr>
              <w:t>Katıldı</w:t>
            </w:r>
          </w:p>
        </w:tc>
      </w:tr>
    </w:tbl>
    <w:p w14:paraId="4380CCB0" w14:textId="77777777" w:rsidR="000A321F" w:rsidRPr="008F6696" w:rsidRDefault="000A321F" w:rsidP="00E83DA2">
      <w:pPr>
        <w:tabs>
          <w:tab w:val="left" w:pos="930"/>
        </w:tabs>
      </w:pPr>
    </w:p>
    <w:sectPr w:rsidR="000A321F" w:rsidRPr="008F669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DC634" w14:textId="77777777" w:rsidR="004978D7" w:rsidRDefault="004978D7" w:rsidP="004974B7">
      <w:r>
        <w:separator/>
      </w:r>
    </w:p>
  </w:endnote>
  <w:endnote w:type="continuationSeparator" w:id="0">
    <w:p w14:paraId="07FAABE2" w14:textId="77777777" w:rsidR="004978D7" w:rsidRDefault="004978D7"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463368"/>
      <w:docPartObj>
        <w:docPartGallery w:val="Page Numbers (Bottom of Page)"/>
        <w:docPartUnique/>
      </w:docPartObj>
    </w:sdtPr>
    <w:sdtEndPr/>
    <w:sdtContent>
      <w:p w14:paraId="21D445CB" w14:textId="3423CDC6" w:rsidR="00AE4702" w:rsidRDefault="00AE4702">
        <w:pPr>
          <w:pStyle w:val="AltBilgi"/>
          <w:jc w:val="center"/>
        </w:pPr>
        <w:r>
          <w:fldChar w:fldCharType="begin"/>
        </w:r>
        <w:r>
          <w:instrText>PAGE   \* MERGEFORMAT</w:instrText>
        </w:r>
        <w:r>
          <w:fldChar w:fldCharType="separate"/>
        </w:r>
        <w:r w:rsidR="007D0C9D">
          <w:rPr>
            <w:noProof/>
          </w:rPr>
          <w:t>3</w:t>
        </w:r>
        <w:r>
          <w:fldChar w:fldCharType="end"/>
        </w:r>
      </w:p>
    </w:sdtContent>
  </w:sdt>
  <w:p w14:paraId="678634B7" w14:textId="77777777" w:rsidR="00AE4702" w:rsidRDefault="00AE470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3157F" w14:textId="77777777" w:rsidR="004978D7" w:rsidRDefault="004978D7" w:rsidP="004974B7">
      <w:r>
        <w:separator/>
      </w:r>
    </w:p>
  </w:footnote>
  <w:footnote w:type="continuationSeparator" w:id="0">
    <w:p w14:paraId="5ACA0F6C" w14:textId="77777777" w:rsidR="004978D7" w:rsidRDefault="004978D7" w:rsidP="004974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Look w:val="04A0" w:firstRow="1" w:lastRow="0" w:firstColumn="1" w:lastColumn="0" w:noHBand="0" w:noVBand="1"/>
    </w:tblPr>
    <w:tblGrid>
      <w:gridCol w:w="1957"/>
      <w:gridCol w:w="3545"/>
      <w:gridCol w:w="1946"/>
      <w:gridCol w:w="1614"/>
    </w:tblGrid>
    <w:tr w:rsidR="005642FB" w14:paraId="636EA0C6" w14:textId="77777777" w:rsidTr="3F191CFC">
      <w:tc>
        <w:tcPr>
          <w:tcW w:w="1413" w:type="dxa"/>
          <w:vMerge w:val="restart"/>
          <w:vAlign w:val="center"/>
        </w:tcPr>
        <w:p w14:paraId="56B86A55" w14:textId="77777777" w:rsidR="005642FB" w:rsidRDefault="00A360C4" w:rsidP="00DD077F">
          <w:pPr>
            <w:pStyle w:val="stBilgi"/>
            <w:jc w:val="center"/>
          </w:pPr>
          <w:r>
            <w:rPr>
              <w:noProof/>
            </w:rPr>
            <w:drawing>
              <wp:inline distT="0" distB="0" distL="0" distR="0" wp14:anchorId="625680E1" wp14:editId="2B9B1660">
                <wp:extent cx="1095853" cy="438150"/>
                <wp:effectExtent l="0" t="0" r="9525" b="0"/>
                <wp:docPr id="1" name="Resim 1"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827" w:type="dxa"/>
          <w:vMerge w:val="restart"/>
          <w:vAlign w:val="center"/>
        </w:tcPr>
        <w:p w14:paraId="7BD433C4" w14:textId="77777777" w:rsidR="005642FB" w:rsidRPr="004272E5" w:rsidRDefault="00CA5966" w:rsidP="001E11E2">
          <w:pPr>
            <w:pStyle w:val="stBilgi"/>
            <w:jc w:val="center"/>
            <w:rPr>
              <w:b/>
              <w:sz w:val="22"/>
            </w:rPr>
          </w:pPr>
          <w:r>
            <w:rPr>
              <w:b/>
              <w:sz w:val="22"/>
            </w:rPr>
            <w:t>BURDUR MEHMET AKİF ERSOY</w:t>
          </w:r>
          <w:r w:rsidR="005642FB" w:rsidRPr="004272E5">
            <w:rPr>
              <w:b/>
              <w:sz w:val="22"/>
            </w:rPr>
            <w:t xml:space="preserve"> ÜNİVERSİTESİ</w:t>
          </w:r>
        </w:p>
        <w:p w14:paraId="16D2CDD5" w14:textId="77777777" w:rsidR="005642FB" w:rsidRPr="004272E5" w:rsidRDefault="001E11E2" w:rsidP="001E11E2">
          <w:pPr>
            <w:pStyle w:val="stBilgi"/>
            <w:jc w:val="center"/>
            <w:rPr>
              <w:b/>
              <w:sz w:val="22"/>
            </w:rPr>
          </w:pPr>
          <w:r>
            <w:rPr>
              <w:b/>
              <w:sz w:val="22"/>
            </w:rPr>
            <w:t>BUCAK EMİN GÜLMEZ TEKNİK BİLİMLER MYO</w:t>
          </w:r>
          <w:r w:rsidR="005642FB" w:rsidRPr="004272E5">
            <w:rPr>
              <w:b/>
              <w:sz w:val="22"/>
            </w:rPr>
            <w:t xml:space="preserve"> (</w:t>
          </w:r>
          <w:r w:rsidR="00CC3093">
            <w:rPr>
              <w:b/>
              <w:sz w:val="22"/>
            </w:rPr>
            <w:t>BİLGİSAYAR TEKNOLOJİLERİ</w:t>
          </w:r>
          <w:r w:rsidR="005642FB" w:rsidRPr="004272E5">
            <w:rPr>
              <w:b/>
              <w:sz w:val="22"/>
            </w:rPr>
            <w:t>)</w:t>
          </w:r>
        </w:p>
        <w:p w14:paraId="302F1FF3" w14:textId="77777777" w:rsidR="005642FB" w:rsidRPr="004272E5" w:rsidRDefault="005642FB" w:rsidP="001E11E2">
          <w:pPr>
            <w:pStyle w:val="stBilgi"/>
            <w:jc w:val="center"/>
            <w:rPr>
              <w:b/>
              <w:sz w:val="22"/>
            </w:rPr>
          </w:pPr>
          <w:r w:rsidRPr="004272E5">
            <w:rPr>
              <w:b/>
              <w:sz w:val="22"/>
            </w:rPr>
            <w:t>TOPLANTI TUTANAĞI</w:t>
          </w:r>
        </w:p>
      </w:tc>
      <w:tc>
        <w:tcPr>
          <w:tcW w:w="2126" w:type="dxa"/>
          <w:vAlign w:val="center"/>
        </w:tcPr>
        <w:p w14:paraId="1AE97044" w14:textId="77777777" w:rsidR="005642FB" w:rsidRPr="004272E5" w:rsidRDefault="005642FB" w:rsidP="00DD077F">
          <w:pPr>
            <w:pStyle w:val="stBilgi"/>
            <w:jc w:val="center"/>
            <w:rPr>
              <w:sz w:val="22"/>
            </w:rPr>
          </w:pPr>
          <w:r w:rsidRPr="004272E5">
            <w:rPr>
              <w:sz w:val="22"/>
            </w:rPr>
            <w:t>Toplantı No</w:t>
          </w:r>
        </w:p>
      </w:tc>
      <w:tc>
        <w:tcPr>
          <w:tcW w:w="1696" w:type="dxa"/>
          <w:vAlign w:val="center"/>
        </w:tcPr>
        <w:p w14:paraId="0884A305" w14:textId="7AD203F0" w:rsidR="005642FB" w:rsidRPr="004272E5" w:rsidRDefault="00A7658C" w:rsidP="00DD077F">
          <w:pPr>
            <w:pStyle w:val="stBilgi"/>
            <w:jc w:val="center"/>
            <w:rPr>
              <w:sz w:val="22"/>
            </w:rPr>
          </w:pPr>
          <w:r>
            <w:rPr>
              <w:sz w:val="22"/>
            </w:rPr>
            <w:t>2</w:t>
          </w:r>
        </w:p>
      </w:tc>
    </w:tr>
    <w:tr w:rsidR="005642FB" w14:paraId="0F205F45" w14:textId="77777777" w:rsidTr="3F191CFC">
      <w:tc>
        <w:tcPr>
          <w:tcW w:w="1413" w:type="dxa"/>
          <w:vMerge/>
          <w:vAlign w:val="center"/>
        </w:tcPr>
        <w:p w14:paraId="261AC158" w14:textId="77777777" w:rsidR="005642FB" w:rsidRDefault="005642FB" w:rsidP="00DD077F">
          <w:pPr>
            <w:pStyle w:val="stBilgi"/>
            <w:jc w:val="center"/>
          </w:pPr>
        </w:p>
      </w:tc>
      <w:tc>
        <w:tcPr>
          <w:tcW w:w="3827" w:type="dxa"/>
          <w:vMerge/>
          <w:vAlign w:val="center"/>
        </w:tcPr>
        <w:p w14:paraId="6B7818A5" w14:textId="77777777" w:rsidR="005642FB" w:rsidRPr="004272E5" w:rsidRDefault="005642FB" w:rsidP="00DD077F">
          <w:pPr>
            <w:pStyle w:val="stBilgi"/>
            <w:jc w:val="center"/>
            <w:rPr>
              <w:sz w:val="22"/>
            </w:rPr>
          </w:pPr>
        </w:p>
      </w:tc>
      <w:tc>
        <w:tcPr>
          <w:tcW w:w="2126" w:type="dxa"/>
          <w:vAlign w:val="center"/>
        </w:tcPr>
        <w:p w14:paraId="79565D4F" w14:textId="77777777" w:rsidR="005642FB" w:rsidRPr="004272E5" w:rsidRDefault="005642FB" w:rsidP="00DD077F">
          <w:pPr>
            <w:pStyle w:val="stBilgi"/>
            <w:jc w:val="center"/>
            <w:rPr>
              <w:sz w:val="22"/>
            </w:rPr>
          </w:pPr>
          <w:r w:rsidRPr="004272E5">
            <w:rPr>
              <w:sz w:val="22"/>
            </w:rPr>
            <w:t>Toplantı Tarihi</w:t>
          </w:r>
        </w:p>
      </w:tc>
      <w:tc>
        <w:tcPr>
          <w:tcW w:w="1696" w:type="dxa"/>
          <w:vAlign w:val="center"/>
        </w:tcPr>
        <w:p w14:paraId="0146AB25" w14:textId="5E66760F" w:rsidR="005642FB" w:rsidRPr="004272E5" w:rsidRDefault="3F191CFC" w:rsidP="3F191CFC">
          <w:pPr>
            <w:pStyle w:val="stBilgi"/>
            <w:jc w:val="center"/>
            <w:rPr>
              <w:sz w:val="22"/>
              <w:szCs w:val="22"/>
            </w:rPr>
          </w:pPr>
          <w:r w:rsidRPr="3F191CFC">
            <w:rPr>
              <w:sz w:val="22"/>
              <w:szCs w:val="22"/>
            </w:rPr>
            <w:t>2</w:t>
          </w:r>
          <w:r w:rsidR="00A7658C">
            <w:rPr>
              <w:sz w:val="22"/>
              <w:szCs w:val="22"/>
            </w:rPr>
            <w:t>9</w:t>
          </w:r>
          <w:r w:rsidRPr="3F191CFC">
            <w:rPr>
              <w:sz w:val="22"/>
              <w:szCs w:val="22"/>
            </w:rPr>
            <w:t>.09.2026</w:t>
          </w:r>
        </w:p>
      </w:tc>
    </w:tr>
    <w:tr w:rsidR="005642FB" w14:paraId="2C9B7BF3" w14:textId="77777777" w:rsidTr="3F191CFC">
      <w:tc>
        <w:tcPr>
          <w:tcW w:w="1413" w:type="dxa"/>
          <w:vMerge/>
          <w:vAlign w:val="center"/>
        </w:tcPr>
        <w:p w14:paraId="67F38FB7" w14:textId="77777777" w:rsidR="005642FB" w:rsidRDefault="005642FB" w:rsidP="00DD077F">
          <w:pPr>
            <w:pStyle w:val="stBilgi"/>
            <w:jc w:val="center"/>
          </w:pPr>
        </w:p>
      </w:tc>
      <w:tc>
        <w:tcPr>
          <w:tcW w:w="3827" w:type="dxa"/>
          <w:vMerge/>
          <w:vAlign w:val="center"/>
        </w:tcPr>
        <w:p w14:paraId="05DD46EC" w14:textId="77777777" w:rsidR="005642FB" w:rsidRPr="004272E5" w:rsidRDefault="005642FB" w:rsidP="00DD077F">
          <w:pPr>
            <w:pStyle w:val="stBilgi"/>
            <w:jc w:val="center"/>
            <w:rPr>
              <w:sz w:val="22"/>
            </w:rPr>
          </w:pPr>
        </w:p>
      </w:tc>
      <w:tc>
        <w:tcPr>
          <w:tcW w:w="2126" w:type="dxa"/>
          <w:vAlign w:val="center"/>
        </w:tcPr>
        <w:p w14:paraId="14F68907" w14:textId="77777777" w:rsidR="005642FB" w:rsidRPr="004272E5" w:rsidRDefault="005642FB" w:rsidP="00DD077F">
          <w:pPr>
            <w:pStyle w:val="stBilgi"/>
            <w:jc w:val="center"/>
            <w:rPr>
              <w:sz w:val="22"/>
            </w:rPr>
          </w:pPr>
          <w:r w:rsidRPr="004272E5">
            <w:rPr>
              <w:sz w:val="22"/>
            </w:rPr>
            <w:t>Toplantı Yeri</w:t>
          </w:r>
        </w:p>
      </w:tc>
      <w:tc>
        <w:tcPr>
          <w:tcW w:w="1696" w:type="dxa"/>
          <w:vAlign w:val="center"/>
        </w:tcPr>
        <w:p w14:paraId="50F39B59" w14:textId="42D0896B" w:rsidR="005642FB" w:rsidRPr="004272E5" w:rsidRDefault="00A7658C" w:rsidP="00DD077F">
          <w:pPr>
            <w:pStyle w:val="stBilgi"/>
            <w:jc w:val="center"/>
            <w:rPr>
              <w:sz w:val="22"/>
            </w:rPr>
          </w:pPr>
          <w:r>
            <w:rPr>
              <w:sz w:val="22"/>
            </w:rPr>
            <w:t>AMFİ 2</w:t>
          </w:r>
        </w:p>
      </w:tc>
    </w:tr>
    <w:tr w:rsidR="005642FB" w14:paraId="4D6FC3C3" w14:textId="77777777" w:rsidTr="3F191CFC">
      <w:tc>
        <w:tcPr>
          <w:tcW w:w="1413" w:type="dxa"/>
          <w:vMerge/>
          <w:vAlign w:val="center"/>
        </w:tcPr>
        <w:p w14:paraId="63EEF237" w14:textId="77777777" w:rsidR="005642FB" w:rsidRDefault="005642FB" w:rsidP="00DD077F">
          <w:pPr>
            <w:pStyle w:val="stBilgi"/>
            <w:jc w:val="center"/>
          </w:pPr>
        </w:p>
      </w:tc>
      <w:tc>
        <w:tcPr>
          <w:tcW w:w="3827" w:type="dxa"/>
          <w:vMerge/>
          <w:vAlign w:val="center"/>
        </w:tcPr>
        <w:p w14:paraId="60CF191F" w14:textId="77777777" w:rsidR="005642FB" w:rsidRPr="004272E5" w:rsidRDefault="005642FB" w:rsidP="00DD077F">
          <w:pPr>
            <w:pStyle w:val="stBilgi"/>
            <w:jc w:val="center"/>
            <w:rPr>
              <w:sz w:val="22"/>
            </w:rPr>
          </w:pPr>
        </w:p>
      </w:tc>
      <w:tc>
        <w:tcPr>
          <w:tcW w:w="2126" w:type="dxa"/>
          <w:vAlign w:val="center"/>
        </w:tcPr>
        <w:p w14:paraId="04039EBF" w14:textId="77777777" w:rsidR="005642FB" w:rsidRPr="004272E5" w:rsidRDefault="005642FB" w:rsidP="00DD077F">
          <w:pPr>
            <w:pStyle w:val="stBilgi"/>
            <w:jc w:val="center"/>
            <w:rPr>
              <w:sz w:val="22"/>
            </w:rPr>
          </w:pPr>
          <w:r>
            <w:rPr>
              <w:sz w:val="22"/>
            </w:rPr>
            <w:t>Katılımcı Sayısı</w:t>
          </w:r>
        </w:p>
      </w:tc>
      <w:tc>
        <w:tcPr>
          <w:tcW w:w="1696" w:type="dxa"/>
          <w:vAlign w:val="center"/>
        </w:tcPr>
        <w:p w14:paraId="19EDA8C1" w14:textId="03347156" w:rsidR="005642FB" w:rsidRPr="004272E5" w:rsidRDefault="00A7658C" w:rsidP="3F191CFC">
          <w:pPr>
            <w:pStyle w:val="stBilgi"/>
            <w:jc w:val="center"/>
          </w:pPr>
          <w:r>
            <w:t>51</w:t>
          </w:r>
        </w:p>
      </w:tc>
    </w:tr>
  </w:tbl>
  <w:p w14:paraId="53B5ECE6" w14:textId="77777777" w:rsidR="004974B7" w:rsidRDefault="004974B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52053"/>
    <w:multiLevelType w:val="hybridMultilevel"/>
    <w:tmpl w:val="76DA00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CD217C"/>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EA0C2B"/>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FC6704"/>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8C344E"/>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C46A33"/>
    <w:multiLevelType w:val="hybridMultilevel"/>
    <w:tmpl w:val="91969948"/>
    <w:lvl w:ilvl="0" w:tplc="DCF061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0C13274"/>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9359CD"/>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3F0AEB"/>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5412B4"/>
    <w:multiLevelType w:val="multilevel"/>
    <w:tmpl w:val="49409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A746BB"/>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AF5AA1"/>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1F631A"/>
    <w:multiLevelType w:val="hybridMultilevel"/>
    <w:tmpl w:val="735850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72578D9"/>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4946C6"/>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3E1CC8"/>
    <w:multiLevelType w:val="hybridMultilevel"/>
    <w:tmpl w:val="4B78C0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11D5732"/>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AB733B0"/>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DD1475B"/>
    <w:multiLevelType w:val="hybridMultilevel"/>
    <w:tmpl w:val="75142232"/>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FAB376A"/>
    <w:multiLevelType w:val="hybridMultilevel"/>
    <w:tmpl w:val="D5A476F2"/>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0" w15:restartNumberingAfterBreak="0">
    <w:nsid w:val="7DCE15D4"/>
    <w:multiLevelType w:val="hybridMultilevel"/>
    <w:tmpl w:val="735850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9"/>
  </w:num>
  <w:num w:numId="2">
    <w:abstractNumId w:val="0"/>
  </w:num>
  <w:num w:numId="3">
    <w:abstractNumId w:val="5"/>
  </w:num>
  <w:num w:numId="4">
    <w:abstractNumId w:val="18"/>
  </w:num>
  <w:num w:numId="5">
    <w:abstractNumId w:val="9"/>
  </w:num>
  <w:num w:numId="6">
    <w:abstractNumId w:val="12"/>
  </w:num>
  <w:num w:numId="7">
    <w:abstractNumId w:val="11"/>
  </w:num>
  <w:num w:numId="8">
    <w:abstractNumId w:val="10"/>
  </w:num>
  <w:num w:numId="9">
    <w:abstractNumId w:val="3"/>
  </w:num>
  <w:num w:numId="10">
    <w:abstractNumId w:val="13"/>
  </w:num>
  <w:num w:numId="11">
    <w:abstractNumId w:val="7"/>
  </w:num>
  <w:num w:numId="12">
    <w:abstractNumId w:val="4"/>
  </w:num>
  <w:num w:numId="13">
    <w:abstractNumId w:val="20"/>
  </w:num>
  <w:num w:numId="14">
    <w:abstractNumId w:val="8"/>
  </w:num>
  <w:num w:numId="15">
    <w:abstractNumId w:val="6"/>
  </w:num>
  <w:num w:numId="16">
    <w:abstractNumId w:val="17"/>
  </w:num>
  <w:num w:numId="17">
    <w:abstractNumId w:val="14"/>
  </w:num>
  <w:num w:numId="18">
    <w:abstractNumId w:val="16"/>
  </w:num>
  <w:num w:numId="19">
    <w:abstractNumId w:val="2"/>
  </w:num>
  <w:num w:numId="20">
    <w:abstractNumId w:val="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F56"/>
    <w:rsid w:val="00067951"/>
    <w:rsid w:val="000A321F"/>
    <w:rsid w:val="00107289"/>
    <w:rsid w:val="00171816"/>
    <w:rsid w:val="0019063C"/>
    <w:rsid w:val="001A52BD"/>
    <w:rsid w:val="001C6EB5"/>
    <w:rsid w:val="001E11E2"/>
    <w:rsid w:val="001E1A59"/>
    <w:rsid w:val="00243BB4"/>
    <w:rsid w:val="00252F8D"/>
    <w:rsid w:val="002A61BD"/>
    <w:rsid w:val="002D343F"/>
    <w:rsid w:val="002E2A19"/>
    <w:rsid w:val="00307678"/>
    <w:rsid w:val="00395F50"/>
    <w:rsid w:val="003F0918"/>
    <w:rsid w:val="003F3D4B"/>
    <w:rsid w:val="003F73CA"/>
    <w:rsid w:val="00405D1E"/>
    <w:rsid w:val="004272E5"/>
    <w:rsid w:val="00434707"/>
    <w:rsid w:val="00443E4F"/>
    <w:rsid w:val="00470065"/>
    <w:rsid w:val="004768D8"/>
    <w:rsid w:val="004974B7"/>
    <w:rsid w:val="004978D7"/>
    <w:rsid w:val="004D6DF1"/>
    <w:rsid w:val="004F299B"/>
    <w:rsid w:val="005642FB"/>
    <w:rsid w:val="005A54B1"/>
    <w:rsid w:val="005B40F0"/>
    <w:rsid w:val="005D7159"/>
    <w:rsid w:val="0066575B"/>
    <w:rsid w:val="00671C6A"/>
    <w:rsid w:val="006E7C5D"/>
    <w:rsid w:val="00703EA7"/>
    <w:rsid w:val="00736823"/>
    <w:rsid w:val="00747205"/>
    <w:rsid w:val="00795E56"/>
    <w:rsid w:val="007C2FD6"/>
    <w:rsid w:val="007D0C9D"/>
    <w:rsid w:val="008C4C51"/>
    <w:rsid w:val="008F6696"/>
    <w:rsid w:val="008F6A21"/>
    <w:rsid w:val="00921D4D"/>
    <w:rsid w:val="0096073E"/>
    <w:rsid w:val="00965120"/>
    <w:rsid w:val="00973DFA"/>
    <w:rsid w:val="009877AD"/>
    <w:rsid w:val="009A6EC7"/>
    <w:rsid w:val="009D60AB"/>
    <w:rsid w:val="009E5010"/>
    <w:rsid w:val="009E610C"/>
    <w:rsid w:val="00A203CC"/>
    <w:rsid w:val="00A360C4"/>
    <w:rsid w:val="00A7658C"/>
    <w:rsid w:val="00A92D1F"/>
    <w:rsid w:val="00AA67DD"/>
    <w:rsid w:val="00AE4702"/>
    <w:rsid w:val="00AF5E44"/>
    <w:rsid w:val="00B05FF8"/>
    <w:rsid w:val="00B40BE1"/>
    <w:rsid w:val="00BB7179"/>
    <w:rsid w:val="00BF3331"/>
    <w:rsid w:val="00C1188E"/>
    <w:rsid w:val="00C60F9B"/>
    <w:rsid w:val="00C82CD0"/>
    <w:rsid w:val="00CA5966"/>
    <w:rsid w:val="00CB0FF3"/>
    <w:rsid w:val="00CC3093"/>
    <w:rsid w:val="00D24364"/>
    <w:rsid w:val="00D37957"/>
    <w:rsid w:val="00D43649"/>
    <w:rsid w:val="00DD077F"/>
    <w:rsid w:val="00E12AE7"/>
    <w:rsid w:val="00E34211"/>
    <w:rsid w:val="00E5242A"/>
    <w:rsid w:val="00E77F56"/>
    <w:rsid w:val="00E816D0"/>
    <w:rsid w:val="00E83DA2"/>
    <w:rsid w:val="00E925BB"/>
    <w:rsid w:val="00EB017B"/>
    <w:rsid w:val="00ED564B"/>
    <w:rsid w:val="00F30B17"/>
    <w:rsid w:val="00F32747"/>
    <w:rsid w:val="01BEFE92"/>
    <w:rsid w:val="034DA53F"/>
    <w:rsid w:val="03A83ED5"/>
    <w:rsid w:val="062B807C"/>
    <w:rsid w:val="06492E15"/>
    <w:rsid w:val="0689511B"/>
    <w:rsid w:val="07D06B09"/>
    <w:rsid w:val="0833B2BE"/>
    <w:rsid w:val="08685C5D"/>
    <w:rsid w:val="09214D63"/>
    <w:rsid w:val="0933D062"/>
    <w:rsid w:val="09BDDC9B"/>
    <w:rsid w:val="0B67B14B"/>
    <w:rsid w:val="0C79D8D9"/>
    <w:rsid w:val="0CA994BF"/>
    <w:rsid w:val="0DCC431D"/>
    <w:rsid w:val="0DDE701D"/>
    <w:rsid w:val="1248363B"/>
    <w:rsid w:val="14A3C2B9"/>
    <w:rsid w:val="17D77AB1"/>
    <w:rsid w:val="194983B6"/>
    <w:rsid w:val="19569607"/>
    <w:rsid w:val="19762B9B"/>
    <w:rsid w:val="1B56DD93"/>
    <w:rsid w:val="1C7C9715"/>
    <w:rsid w:val="1D87799A"/>
    <w:rsid w:val="1D8EC6B4"/>
    <w:rsid w:val="1D94240B"/>
    <w:rsid w:val="22567760"/>
    <w:rsid w:val="22B3A209"/>
    <w:rsid w:val="22F2BC01"/>
    <w:rsid w:val="23685C83"/>
    <w:rsid w:val="26FD0FE4"/>
    <w:rsid w:val="28268CAA"/>
    <w:rsid w:val="2A3DC914"/>
    <w:rsid w:val="2DB8E69E"/>
    <w:rsid w:val="2EFA6C94"/>
    <w:rsid w:val="2F18DC33"/>
    <w:rsid w:val="31C9C3CA"/>
    <w:rsid w:val="322BAF26"/>
    <w:rsid w:val="34204E49"/>
    <w:rsid w:val="354C8FB8"/>
    <w:rsid w:val="355D7D2E"/>
    <w:rsid w:val="38167A1B"/>
    <w:rsid w:val="39F3BA69"/>
    <w:rsid w:val="3AC035BE"/>
    <w:rsid w:val="3B2DFD5B"/>
    <w:rsid w:val="3C388C3F"/>
    <w:rsid w:val="3F191CFC"/>
    <w:rsid w:val="3F5A7663"/>
    <w:rsid w:val="41EBD704"/>
    <w:rsid w:val="4457DB46"/>
    <w:rsid w:val="4493195A"/>
    <w:rsid w:val="472D61C9"/>
    <w:rsid w:val="479D24AF"/>
    <w:rsid w:val="487754E4"/>
    <w:rsid w:val="4C7152AC"/>
    <w:rsid w:val="504FF78F"/>
    <w:rsid w:val="51200154"/>
    <w:rsid w:val="52D36FE7"/>
    <w:rsid w:val="561EAEE0"/>
    <w:rsid w:val="58CB1B78"/>
    <w:rsid w:val="5945989F"/>
    <w:rsid w:val="59663C51"/>
    <w:rsid w:val="5A05075A"/>
    <w:rsid w:val="5D677972"/>
    <w:rsid w:val="5DD11D51"/>
    <w:rsid w:val="5DD5C233"/>
    <w:rsid w:val="5E06C6D0"/>
    <w:rsid w:val="5E8CD59F"/>
    <w:rsid w:val="5EA69E0C"/>
    <w:rsid w:val="5FF91DB5"/>
    <w:rsid w:val="6127738A"/>
    <w:rsid w:val="6204A27C"/>
    <w:rsid w:val="66B1B32D"/>
    <w:rsid w:val="66E55227"/>
    <w:rsid w:val="671A1740"/>
    <w:rsid w:val="6790A127"/>
    <w:rsid w:val="68B1B1C5"/>
    <w:rsid w:val="68DF0CB3"/>
    <w:rsid w:val="69D264A9"/>
    <w:rsid w:val="6A6000AD"/>
    <w:rsid w:val="6CE65EBF"/>
    <w:rsid w:val="6DEF6494"/>
    <w:rsid w:val="6E363030"/>
    <w:rsid w:val="6E640A9A"/>
    <w:rsid w:val="6E81E4CE"/>
    <w:rsid w:val="6FC4A8A8"/>
    <w:rsid w:val="70233871"/>
    <w:rsid w:val="7160F565"/>
    <w:rsid w:val="73332767"/>
    <w:rsid w:val="73AC241C"/>
    <w:rsid w:val="75F2CA20"/>
    <w:rsid w:val="7640B8A8"/>
    <w:rsid w:val="7D055ED7"/>
    <w:rsid w:val="7DAB4413"/>
    <w:rsid w:val="7E34C0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961715"/>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BF3331"/>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3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1E11E2"/>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paragraph" w:styleId="BalonMetni">
    <w:name w:val="Balloon Text"/>
    <w:basedOn w:val="Normal"/>
    <w:link w:val="BalonMetniChar"/>
    <w:uiPriority w:val="99"/>
    <w:semiHidden/>
    <w:unhideWhenUsed/>
    <w:rsid w:val="00CB0FF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B0FF3"/>
    <w:rPr>
      <w:rFonts w:ascii="Segoe UI" w:eastAsia="Times New Roman" w:hAnsi="Segoe UI" w:cs="Segoe UI"/>
      <w:sz w:val="18"/>
      <w:szCs w:val="18"/>
      <w:lang w:eastAsia="tr-TR"/>
    </w:rPr>
  </w:style>
  <w:style w:type="character" w:customStyle="1" w:styleId="Balk3Char">
    <w:name w:val="Başlık 3 Char"/>
    <w:basedOn w:val="VarsaylanParagrafYazTipi"/>
    <w:link w:val="Balk3"/>
    <w:uiPriority w:val="9"/>
    <w:rsid w:val="00BF3331"/>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BF3331"/>
    <w:rPr>
      <w:b/>
      <w:bCs/>
    </w:rPr>
  </w:style>
  <w:style w:type="paragraph" w:styleId="NormalWeb">
    <w:name w:val="Normal (Web)"/>
    <w:basedOn w:val="Normal"/>
    <w:uiPriority w:val="99"/>
    <w:semiHidden/>
    <w:unhideWhenUsed/>
    <w:rsid w:val="00BF3331"/>
    <w:pPr>
      <w:spacing w:before="100" w:beforeAutospacing="1" w:after="100" w:afterAutospacing="1"/>
      <w:jc w:val="left"/>
    </w:pPr>
  </w:style>
  <w:style w:type="character" w:customStyle="1" w:styleId="apple-converted-space">
    <w:name w:val="apple-converted-space"/>
    <w:basedOn w:val="VarsaylanParagrafYazTipi"/>
    <w:rsid w:val="004D6DF1"/>
  </w:style>
  <w:style w:type="character" w:styleId="HTMLKodu">
    <w:name w:val="HTML Code"/>
    <w:basedOn w:val="VarsaylanParagrafYazTipi"/>
    <w:uiPriority w:val="99"/>
    <w:semiHidden/>
    <w:unhideWhenUsed/>
    <w:rsid w:val="004D6DF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45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465</Words>
  <Characters>2651</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Kemal Sami Özteriş</dc:creator>
  <cp:keywords/>
  <dc:description/>
  <cp:lastModifiedBy>USER</cp:lastModifiedBy>
  <cp:revision>3</cp:revision>
  <cp:lastPrinted>2023-11-09T15:07:00Z</cp:lastPrinted>
  <dcterms:created xsi:type="dcterms:W3CDTF">2026-09-29T13:45:00Z</dcterms:created>
  <dcterms:modified xsi:type="dcterms:W3CDTF">2026-09-30T13:19:00Z</dcterms:modified>
</cp:coreProperties>
</file>