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59DF" w:rsidRPr="00C85D68" w:rsidRDefault="00C85D68" w:rsidP="00C85D68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868E96"/>
        <w:spacing w:after="100" w:afterAutospacing="1" w:line="240" w:lineRule="auto"/>
        <w:jc w:val="both"/>
        <w:outlineLvl w:val="3"/>
        <w:rPr>
          <w:rFonts w:ascii="Segoe UI" w:eastAsia="Times New Roman" w:hAnsi="Segoe UI" w:cs="Segoe UI"/>
          <w:b/>
          <w:bCs/>
          <w:i/>
          <w:iCs/>
          <w:color w:val="F8F9FA"/>
          <w:kern w:val="0"/>
          <w:sz w:val="20"/>
          <w:szCs w:val="20"/>
          <w:lang w:eastAsia="tr-TR"/>
          <w14:ligatures w14:val="none"/>
        </w:rPr>
      </w:pPr>
      <w:r w:rsidRPr="00C85D68">
        <w:rPr>
          <w:rFonts w:ascii="Segoe UI" w:eastAsia="Times New Roman" w:hAnsi="Segoe UI" w:cs="Segoe UI"/>
          <w:b/>
          <w:bCs/>
          <w:i/>
          <w:iCs/>
          <w:color w:val="F8F9FA"/>
          <w:kern w:val="0"/>
          <w:sz w:val="20"/>
          <w:szCs w:val="20"/>
          <w:lang w:eastAsia="tr-TR"/>
          <w14:ligatures w14:val="none"/>
        </w:rPr>
        <w:t>ARAŞTIRMAYA AİT BİLGİLER</w:t>
      </w:r>
    </w:p>
    <w:p w:rsidR="00C85D68" w:rsidRPr="001659DF" w:rsidRDefault="00C85D68" w:rsidP="00C85D6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  <w:t>Araştırmanın Adı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0"/>
          <w:szCs w:val="20"/>
          <w:lang w:eastAsia="tr-TR"/>
          <w14:ligatures w14:val="none"/>
        </w:rPr>
        <w:t> *</w:t>
      </w:r>
    </w:p>
    <w:p w:rsidR="00C85D68" w:rsidRPr="001659DF" w:rsidRDefault="00C85D68" w:rsidP="00C85D68">
      <w:pPr>
        <w:jc w:val="both"/>
        <w:rPr>
          <w:rFonts w:ascii="Segoe UI" w:hAnsi="Segoe UI" w:cs="Segoe UI"/>
          <w:sz w:val="20"/>
          <w:szCs w:val="20"/>
        </w:rPr>
      </w:pPr>
    </w:p>
    <w:p w:rsidR="00C85D68" w:rsidRPr="001659DF" w:rsidRDefault="00C85D68" w:rsidP="00C85D6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Gl"/>
          <w:rFonts w:ascii="Segoe UI" w:eastAsia="Times New Roman" w:hAnsi="Segoe UI" w:cs="Segoe UI"/>
          <w:b w:val="0"/>
          <w:bCs w:val="0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  <w:t>Araştırmanın Alanı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0"/>
          <w:szCs w:val="20"/>
          <w:lang w:eastAsia="tr-TR"/>
          <w14:ligatures w14:val="none"/>
        </w:rPr>
        <w:t> *</w:t>
      </w: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  <w:t xml:space="preserve"> </w:t>
      </w:r>
      <w:r w:rsidRPr="001659DF">
        <w:rPr>
          <w:rFonts w:ascii="Segoe UI" w:hAnsi="Segoe UI" w:cs="Segoe UI"/>
          <w:i/>
          <w:iCs/>
          <w:color w:val="343A40"/>
          <w:sz w:val="20"/>
          <w:szCs w:val="20"/>
          <w:shd w:val="clear" w:color="auto" w:fill="FFFFFF"/>
        </w:rPr>
        <w:t>Araştırmanın Yürütüleceği Kurum (Tez çalışmalarında ilgili Enstitü, diğer araştırmalarda sorumlu araştırmacının bağlı olduğu birim/kurum belirtilmelidir.)</w:t>
      </w:r>
      <w:r w:rsidRPr="001659DF">
        <w:rPr>
          <w:rStyle w:val="Gl"/>
          <w:rFonts w:ascii="Segoe UI" w:hAnsi="Segoe UI" w:cs="Segoe UI"/>
          <w:i/>
          <w:iCs/>
          <w:color w:val="DC3545"/>
          <w:sz w:val="20"/>
          <w:szCs w:val="20"/>
          <w:shd w:val="clear" w:color="auto" w:fill="FFFFFF"/>
        </w:rPr>
        <w:t> *</w:t>
      </w:r>
    </w:p>
    <w:p w:rsidR="00C85D68" w:rsidRPr="001659DF" w:rsidRDefault="00C85D68" w:rsidP="00C85D68">
      <w:pPr>
        <w:pStyle w:val="ListeParagraf"/>
        <w:rPr>
          <w:rFonts w:ascii="Segoe UI" w:hAnsi="Segoe UI" w:cs="Segoe UI"/>
          <w:i/>
          <w:iCs/>
          <w:color w:val="343A40"/>
          <w:sz w:val="20"/>
          <w:szCs w:val="20"/>
          <w:shd w:val="clear" w:color="auto" w:fill="FFFFFF"/>
        </w:rPr>
      </w:pPr>
    </w:p>
    <w:p w:rsidR="00C85D68" w:rsidRPr="001659DF" w:rsidRDefault="00C85D68" w:rsidP="00C85D6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Gl"/>
          <w:rFonts w:ascii="Segoe UI" w:eastAsia="Times New Roman" w:hAnsi="Segoe UI" w:cs="Segoe UI"/>
          <w:b w:val="0"/>
          <w:bCs w:val="0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  <w:r w:rsidRPr="001659DF">
        <w:rPr>
          <w:rFonts w:ascii="Segoe UI" w:hAnsi="Segoe UI" w:cs="Segoe UI"/>
          <w:i/>
          <w:iCs/>
          <w:color w:val="343A40"/>
          <w:sz w:val="20"/>
          <w:szCs w:val="20"/>
          <w:shd w:val="clear" w:color="auto" w:fill="FFFFFF"/>
        </w:rPr>
        <w:t>Araştırmanın Yürütüleceği Kurum (Tez çalışmalarında ilgili Enstitü, diğer araştırmalarda sorumlu araştırmacının bağlı olduğu birim/kurum belirtilmelidir.)</w:t>
      </w:r>
      <w:r w:rsidRPr="001659DF">
        <w:rPr>
          <w:rStyle w:val="Gl"/>
          <w:rFonts w:ascii="Segoe UI" w:hAnsi="Segoe UI" w:cs="Segoe UI"/>
          <w:i/>
          <w:iCs/>
          <w:color w:val="DC3545"/>
          <w:sz w:val="20"/>
          <w:szCs w:val="20"/>
          <w:shd w:val="clear" w:color="auto" w:fill="FFFFFF"/>
        </w:rPr>
        <w:t> *</w:t>
      </w:r>
    </w:p>
    <w:p w:rsidR="00C85D68" w:rsidRPr="001659DF" w:rsidRDefault="00C85D68" w:rsidP="00C85D68">
      <w:pPr>
        <w:pStyle w:val="ListeParagraf"/>
        <w:rPr>
          <w:rFonts w:ascii="Segoe UI" w:hAnsi="Segoe UI" w:cs="Segoe UI"/>
          <w:i/>
          <w:iCs/>
          <w:color w:val="343A40"/>
          <w:sz w:val="20"/>
          <w:szCs w:val="20"/>
          <w:shd w:val="clear" w:color="auto" w:fill="FFFFFF"/>
        </w:rPr>
      </w:pPr>
    </w:p>
    <w:p w:rsidR="00C85D68" w:rsidRPr="001659DF" w:rsidRDefault="00C85D68" w:rsidP="00C85D6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Gl"/>
          <w:rFonts w:ascii="Segoe UI" w:eastAsia="Times New Roman" w:hAnsi="Segoe UI" w:cs="Segoe UI"/>
          <w:b w:val="0"/>
          <w:bCs w:val="0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  <w:r w:rsidRPr="001659DF">
        <w:rPr>
          <w:rFonts w:ascii="Segoe UI" w:hAnsi="Segoe UI" w:cs="Segoe UI"/>
          <w:i/>
          <w:iCs/>
          <w:color w:val="343A40"/>
          <w:sz w:val="20"/>
          <w:szCs w:val="20"/>
          <w:shd w:val="clear" w:color="auto" w:fill="FFFFFF"/>
        </w:rPr>
        <w:t>Başvuru Durumu</w:t>
      </w:r>
      <w:r w:rsidRPr="001659DF">
        <w:rPr>
          <w:rStyle w:val="Gl"/>
          <w:rFonts w:ascii="Segoe UI" w:hAnsi="Segoe UI" w:cs="Segoe UI"/>
          <w:i/>
          <w:iCs/>
          <w:color w:val="DC3545"/>
          <w:sz w:val="20"/>
          <w:szCs w:val="20"/>
          <w:shd w:val="clear" w:color="auto" w:fill="FFFFFF"/>
        </w:rPr>
        <w:t> *</w:t>
      </w:r>
    </w:p>
    <w:p w:rsidR="00C85D68" w:rsidRPr="001659DF" w:rsidRDefault="00C85D68" w:rsidP="00C85D68">
      <w:pPr>
        <w:pStyle w:val="ListeParagraf"/>
        <w:rPr>
          <w:rFonts w:ascii="Segoe UI" w:hAnsi="Segoe UI" w:cs="Segoe UI"/>
          <w:i/>
          <w:iCs/>
          <w:color w:val="343A40"/>
          <w:sz w:val="20"/>
          <w:szCs w:val="20"/>
          <w:shd w:val="clear" w:color="auto" w:fill="FFFFFF"/>
        </w:rPr>
      </w:pPr>
    </w:p>
    <w:p w:rsidR="00C85D68" w:rsidRPr="001659DF" w:rsidRDefault="00C85D68" w:rsidP="00C85D6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Gl"/>
          <w:rFonts w:ascii="Segoe UI" w:eastAsia="Times New Roman" w:hAnsi="Segoe UI" w:cs="Segoe UI"/>
          <w:b w:val="0"/>
          <w:bCs w:val="0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  <w:r w:rsidRPr="001659DF">
        <w:rPr>
          <w:rFonts w:ascii="Segoe UI" w:hAnsi="Segoe UI" w:cs="Segoe UI"/>
          <w:i/>
          <w:iCs/>
          <w:color w:val="343A40"/>
          <w:sz w:val="20"/>
          <w:szCs w:val="20"/>
          <w:shd w:val="clear" w:color="auto" w:fill="FFFFFF"/>
        </w:rPr>
        <w:t>Araştırmanın Niteliği (Uygun olan kutuyu işaretleyiniz)</w:t>
      </w:r>
      <w:r w:rsidRPr="001659DF">
        <w:rPr>
          <w:rStyle w:val="Gl"/>
          <w:rFonts w:ascii="Segoe UI" w:hAnsi="Segoe UI" w:cs="Segoe UI"/>
          <w:i/>
          <w:iCs/>
          <w:color w:val="DC3545"/>
          <w:sz w:val="20"/>
          <w:szCs w:val="20"/>
          <w:shd w:val="clear" w:color="auto" w:fill="FFFFFF"/>
        </w:rPr>
        <w:t> *</w:t>
      </w:r>
    </w:p>
    <w:p w:rsidR="00C85D68" w:rsidRPr="001659DF" w:rsidRDefault="00C85D68">
      <w:pPr>
        <w:rPr>
          <w:rStyle w:val="Gl"/>
          <w:rFonts w:ascii="Segoe UI" w:hAnsi="Segoe UI" w:cs="Segoe UI"/>
          <w:i/>
          <w:iCs/>
          <w:color w:val="DC3545"/>
          <w:sz w:val="20"/>
          <w:szCs w:val="20"/>
          <w:shd w:val="clear" w:color="auto" w:fill="FFFFFF"/>
        </w:rPr>
      </w:pPr>
    </w:p>
    <w:p w:rsidR="00C85D68" w:rsidRPr="001659DF" w:rsidRDefault="00C85D68" w:rsidP="00C85D68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  <w:t>Araştırmayı Destekleyen/Destek İçin Başvurulacak Kurum ve Kuruluşlar (TÜBİTAK, DPT, Üniversite, Uluslararası vb.)</w:t>
      </w:r>
    </w:p>
    <w:p w:rsidR="00C85D68" w:rsidRPr="001659DF" w:rsidRDefault="00C85D68" w:rsidP="00C85D68">
      <w:pPr>
        <w:rPr>
          <w:rFonts w:ascii="Segoe UI" w:eastAsia="Times New Roman" w:hAnsi="Segoe UI" w:cs="Segoe UI"/>
          <w:i/>
          <w:iCs/>
          <w:kern w:val="0"/>
          <w:sz w:val="20"/>
          <w:szCs w:val="20"/>
          <w:lang w:eastAsia="tr-TR"/>
          <w14:ligatures w14:val="none"/>
        </w:rPr>
      </w:pPr>
    </w:p>
    <w:p w:rsidR="001659DF" w:rsidRPr="001659DF" w:rsidRDefault="00C85D68" w:rsidP="001659DF">
      <w:pPr>
        <w:pStyle w:val="ListeParagraf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  <w:t>Araştırmanın Türü (Birden fazla seçenek işaretlenebilir)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0"/>
          <w:szCs w:val="20"/>
          <w:lang w:eastAsia="tr-TR"/>
          <w14:ligatures w14:val="none"/>
        </w:rPr>
        <w:t> *</w:t>
      </w:r>
    </w:p>
    <w:p w:rsidR="001659DF" w:rsidRPr="001659DF" w:rsidRDefault="001659DF" w:rsidP="001659DF">
      <w:pPr>
        <w:pStyle w:val="ListeParagraf"/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</w:p>
    <w:p w:rsidR="001659DF" w:rsidRPr="001659DF" w:rsidRDefault="001659DF" w:rsidP="001659DF">
      <w:pPr>
        <w:pStyle w:val="ListeParagraf"/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  <w:t>Veri Toplanacak Dönem (Başlangıç)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0"/>
          <w:szCs w:val="20"/>
          <w:lang w:eastAsia="tr-TR"/>
          <w14:ligatures w14:val="none"/>
        </w:rPr>
        <w:t> *</w:t>
      </w:r>
    </w:p>
    <w:p w:rsidR="001659DF" w:rsidRPr="001659DF" w:rsidRDefault="001659DF" w:rsidP="001659DF">
      <w:pPr>
        <w:shd w:val="clear" w:color="auto" w:fill="FFFFFF"/>
        <w:spacing w:after="0" w:line="240" w:lineRule="auto"/>
        <w:ind w:firstLine="708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0"/>
          <w:szCs w:val="20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  <w:t>Veri Toplanacak Dönem (Bitiş)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0"/>
          <w:szCs w:val="20"/>
          <w:lang w:eastAsia="tr-TR"/>
          <w14:ligatures w14:val="none"/>
        </w:rPr>
        <w:t> *</w:t>
      </w:r>
    </w:p>
    <w:p w:rsidR="001659DF" w:rsidRPr="001659DF" w:rsidRDefault="001659DF" w:rsidP="001659DF">
      <w:pPr>
        <w:shd w:val="clear" w:color="auto" w:fill="FFFFFF"/>
        <w:spacing w:after="0" w:line="240" w:lineRule="auto"/>
        <w:ind w:firstLine="708"/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</w:p>
    <w:p w:rsidR="001659DF" w:rsidRPr="001659DF" w:rsidRDefault="001659DF" w:rsidP="001659DF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  <w:t>Veri Toplanması Planlanan Yerler/Mekanlar, Kurum ve Kuruluşlar </w:t>
      </w:r>
      <w:r w:rsidRPr="001659DF">
        <w:rPr>
          <w:rFonts w:ascii="Segoe UI" w:eastAsia="Times New Roman" w:hAnsi="Segoe UI" w:cs="Segoe UI"/>
          <w:b/>
          <w:bCs/>
          <w:i/>
          <w:iCs/>
          <w:color w:val="343A40"/>
          <w:kern w:val="0"/>
          <w:sz w:val="20"/>
          <w:szCs w:val="20"/>
          <w:lang w:eastAsia="tr-TR"/>
          <w14:ligatures w14:val="none"/>
        </w:rPr>
        <w:t>1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0"/>
          <w:szCs w:val="20"/>
          <w:lang w:eastAsia="tr-TR"/>
          <w14:ligatures w14:val="none"/>
        </w:rPr>
        <w:t> *</w:t>
      </w:r>
    </w:p>
    <w:p w:rsidR="001659DF" w:rsidRDefault="001659DF" w:rsidP="00165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</w:p>
    <w:p w:rsidR="001659DF" w:rsidRPr="001659DF" w:rsidRDefault="001659DF" w:rsidP="001659DF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868E96"/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i/>
          <w:iCs/>
          <w:color w:val="F8F9FA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b/>
          <w:bCs/>
          <w:i/>
          <w:iCs/>
          <w:color w:val="F8F9FA"/>
          <w:kern w:val="0"/>
          <w:sz w:val="24"/>
          <w:szCs w:val="24"/>
          <w:lang w:eastAsia="tr-TR"/>
          <w14:ligatures w14:val="none"/>
        </w:rPr>
        <w:t>ARAŞTIRMAYA AİT ÖZET &amp; İSTATİSTİKİ BİLGİLER</w:t>
      </w:r>
    </w:p>
    <w:p w:rsidR="001659DF" w:rsidRPr="001659DF" w:rsidRDefault="001659DF" w:rsidP="00165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1. Araştırma Özeti, aşağıdaki başlıklara göre konunun uzmanı olmayan kişilerce de okunacağı göz önüne alınarak </w:t>
      </w: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u w:val="single"/>
          <w:lang w:eastAsia="tr-TR"/>
          <w14:ligatures w14:val="none"/>
        </w:rPr>
        <w:t>ayrıntılı</w:t>
      </w: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 bir biçimde yazılmalıdır.</w:t>
      </w:r>
    </w:p>
    <w:p w:rsid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Konu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  <w:t> *</w:t>
      </w:r>
    </w:p>
    <w:p w:rsidR="001659DF" w:rsidRP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</w:pPr>
    </w:p>
    <w:p w:rsid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Amaç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  <w:t> *</w:t>
      </w:r>
    </w:p>
    <w:p w:rsidR="001659DF" w:rsidRP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</w:p>
    <w:p w:rsid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Yöntem </w:t>
      </w: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19"/>
          <w:szCs w:val="19"/>
          <w:lang w:eastAsia="tr-TR"/>
          <w14:ligatures w14:val="none"/>
        </w:rPr>
        <w:t>(Ayrıntılı açıklayınız. Evren ve Örneklem/Çalışma Grubu (Örneklem ve çalışma grubu oluşturulmasında izlenecek yol açıklanmalıdır.))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  <w:t> *</w:t>
      </w:r>
    </w:p>
    <w:p w:rsidR="001659DF" w:rsidRP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</w:pPr>
    </w:p>
    <w:p w:rsid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Veri Toplama Aracı </w:t>
      </w: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19"/>
          <w:szCs w:val="19"/>
          <w:lang w:eastAsia="tr-TR"/>
          <w14:ligatures w14:val="none"/>
        </w:rPr>
        <w:t>(Aracın ayrıntılı bir betimlemesini içermelidir)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  <w:t> *</w:t>
      </w:r>
    </w:p>
    <w:p w:rsidR="001659DF" w:rsidRP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</w:pPr>
    </w:p>
    <w:p w:rsid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Verilerin Analizi </w:t>
      </w: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19"/>
          <w:szCs w:val="19"/>
          <w:lang w:eastAsia="tr-TR"/>
          <w14:ligatures w14:val="none"/>
        </w:rPr>
        <w:t>(Kullanılacak veri analizi teknikleri araştırma hipotez ve soruları ile ilişkilendirilerek verilmelidir)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  <w:t> *</w:t>
      </w:r>
    </w:p>
    <w:p w:rsidR="001659DF" w:rsidRP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</w:pPr>
    </w:p>
    <w:p w:rsid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Temel Kaynaklar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  <w:t> *</w:t>
      </w:r>
    </w:p>
    <w:p w:rsid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</w:p>
    <w:p w:rsidR="001659DF" w:rsidRDefault="001659DF" w:rsidP="001659DF">
      <w:pPr>
        <w:shd w:val="clear" w:color="auto" w:fill="FFFFFF"/>
        <w:spacing w:after="0" w:line="240" w:lineRule="auto"/>
        <w:jc w:val="both"/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</w:pPr>
      <w:r>
        <w:rPr>
          <w:rFonts w:ascii="Segoe UI" w:hAnsi="Segoe UI" w:cs="Segoe UI"/>
          <w:i/>
          <w:iCs/>
          <w:color w:val="343A40"/>
          <w:shd w:val="clear" w:color="auto" w:fill="FFFFFF"/>
        </w:rPr>
        <w:t>2. Araştırma katılımcılara herhangi bir şekilde yanlı/yanlış bilgi vermeyi, ya da çalışmanın amacını tamamen gizli tutmayı gerektiriyor mu?</w:t>
      </w:r>
      <w: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  <w:t> *</w:t>
      </w:r>
    </w:p>
    <w:p w:rsidR="001659DF" w:rsidRDefault="001659DF" w:rsidP="001659DF">
      <w:pPr>
        <w:shd w:val="clear" w:color="auto" w:fill="FFFFFF"/>
        <w:spacing w:after="0" w:line="240" w:lineRule="auto"/>
        <w:jc w:val="both"/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</w:pPr>
    </w:p>
    <w:p w:rsidR="001659DF" w:rsidRDefault="001659DF" w:rsidP="001659DF">
      <w:pPr>
        <w:shd w:val="clear" w:color="auto" w:fill="FFFFFF"/>
        <w:spacing w:after="0" w:line="240" w:lineRule="auto"/>
        <w:jc w:val="both"/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</w:pPr>
      <w:r>
        <w:rPr>
          <w:rFonts w:ascii="Segoe UI" w:hAnsi="Segoe UI" w:cs="Segoe UI"/>
          <w:i/>
          <w:iCs/>
          <w:color w:val="343A40"/>
          <w:shd w:val="clear" w:color="auto" w:fill="FFFFFF"/>
        </w:rPr>
        <w:lastRenderedPageBreak/>
        <w:t>3. Araştırma katılımcıların fiziksel veya ruhsal sağlıklarını tehdit edici sorular içeriyor mu?</w:t>
      </w:r>
      <w: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  <w:t> *</w:t>
      </w:r>
    </w:p>
    <w:p w:rsidR="001659DF" w:rsidRPr="001659DF" w:rsidRDefault="001659DF" w:rsidP="001659D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</w:pPr>
    </w:p>
    <w:p w:rsidR="001659DF" w:rsidRPr="001659DF" w:rsidRDefault="001659DF" w:rsidP="00165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343A40"/>
          <w:kern w:val="0"/>
          <w:sz w:val="20"/>
          <w:szCs w:val="20"/>
          <w:lang w:eastAsia="tr-TR"/>
          <w14:ligatures w14:val="none"/>
        </w:rPr>
      </w:pPr>
    </w:p>
    <w:p w:rsidR="001659DF" w:rsidRDefault="001659DF" w:rsidP="001659DF">
      <w:pP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</w:pPr>
      <w:r>
        <w:rPr>
          <w:rFonts w:ascii="Segoe UI" w:hAnsi="Segoe UI" w:cs="Segoe UI"/>
          <w:i/>
          <w:iCs/>
          <w:color w:val="343A40"/>
          <w:shd w:val="clear" w:color="auto" w:fill="FFFFFF"/>
        </w:rPr>
        <w:t>4. Katılımcıların kişilik hakları ve özel bilgileri korunmakta mıdır?</w:t>
      </w:r>
      <w: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  <w:t> *</w:t>
      </w:r>
    </w:p>
    <w:p w:rsidR="001659DF" w:rsidRDefault="001659DF" w:rsidP="001659DF"/>
    <w:p w:rsidR="001659DF" w:rsidRDefault="001659DF" w:rsidP="001659DF">
      <w:pPr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5. Katılımcılara araştırmanın niteliği hakkında yeterince açık ve anlaşılabilir açıklama yapılmakta mıdır? Açıklayınız.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  <w:t> *</w:t>
      </w:r>
    </w:p>
    <w:p w:rsidR="001659DF" w:rsidRDefault="001659DF" w:rsidP="001659DF">
      <w:pPr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</w:p>
    <w:p w:rsidR="001659DF" w:rsidRDefault="001659DF" w:rsidP="001659DF">
      <w:pP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</w:pPr>
      <w:r>
        <w:rPr>
          <w:rFonts w:ascii="Segoe UI" w:hAnsi="Segoe UI" w:cs="Segoe UI"/>
          <w:i/>
          <w:iCs/>
          <w:color w:val="343A40"/>
          <w:shd w:val="clear" w:color="auto" w:fill="FFFFFF"/>
        </w:rPr>
        <w:t>6. Gönüllü katılımı bozacak ve katılımcıları suistimal edecek tehditlere karşı ne gibi önlemler alınmıştır? Açıklayınız.</w:t>
      </w:r>
      <w: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  <w:t> *</w:t>
      </w:r>
    </w:p>
    <w:p w:rsidR="001659DF" w:rsidRDefault="001659DF" w:rsidP="001659DF">
      <w:pP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</w:pPr>
    </w:p>
    <w:p w:rsidR="001659DF" w:rsidRDefault="001659DF" w:rsidP="00165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7. Gönüllülerin katılma ve çıkma/çıkarılma koşulları açık ve net olarak belli midir? Açıklayınız.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  <w:t> *</w:t>
      </w:r>
    </w:p>
    <w:p w:rsidR="001659DF" w:rsidRDefault="001659DF" w:rsidP="00165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</w:pPr>
    </w:p>
    <w:p w:rsidR="001659DF" w:rsidRDefault="001659DF" w:rsidP="00165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8. Araştırmanın uygulanacağı kurumdan gerekli resmi izinler alınmış mıdır? Açıklayınız.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  <w:t> *</w:t>
      </w:r>
    </w:p>
    <w:p w:rsidR="001659DF" w:rsidRDefault="001659DF" w:rsidP="00165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</w:pPr>
    </w:p>
    <w:p w:rsidR="001659DF" w:rsidRPr="001659DF" w:rsidRDefault="001659DF" w:rsidP="00165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24"/>
          <w:szCs w:val="24"/>
          <w:lang w:eastAsia="tr-TR"/>
          <w14:ligatures w14:val="none"/>
        </w:rPr>
        <w:t>9. Beklenen katılımcı sayısı </w:t>
      </w:r>
      <w:r w:rsidRPr="001659DF">
        <w:rPr>
          <w:rFonts w:ascii="Segoe UI" w:eastAsia="Times New Roman" w:hAnsi="Segoe UI" w:cs="Segoe UI"/>
          <w:i/>
          <w:iCs/>
          <w:color w:val="343A40"/>
          <w:kern w:val="0"/>
          <w:sz w:val="19"/>
          <w:szCs w:val="19"/>
          <w:lang w:eastAsia="tr-TR"/>
          <w14:ligatures w14:val="none"/>
        </w:rPr>
        <w:t>(Katılımcı yoksa 0 giriniz)</w:t>
      </w:r>
      <w:r w:rsidRPr="001659DF">
        <w:rPr>
          <w:rFonts w:ascii="Segoe UI" w:eastAsia="Times New Roman" w:hAnsi="Segoe UI" w:cs="Segoe UI"/>
          <w:b/>
          <w:bCs/>
          <w:i/>
          <w:iCs/>
          <w:color w:val="DC3545"/>
          <w:kern w:val="0"/>
          <w:sz w:val="24"/>
          <w:szCs w:val="24"/>
          <w:lang w:eastAsia="tr-TR"/>
          <w14:ligatures w14:val="none"/>
        </w:rPr>
        <w:t> *</w:t>
      </w:r>
    </w:p>
    <w:p w:rsidR="001659DF" w:rsidRDefault="001659DF" w:rsidP="001659DF"/>
    <w:p w:rsidR="001659DF" w:rsidRDefault="001659DF" w:rsidP="001659DF">
      <w:pP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</w:pPr>
      <w:r>
        <w:rPr>
          <w:rFonts w:ascii="Segoe UI" w:hAnsi="Segoe UI" w:cs="Segoe UI"/>
          <w:i/>
          <w:iCs/>
          <w:color w:val="343A40"/>
          <w:shd w:val="clear" w:color="auto" w:fill="FFFFFF"/>
        </w:rPr>
        <w:t>10. Katılımcıları en iyi tanımlayan seçenekleri işaretleyiniz. </w:t>
      </w:r>
      <w:r>
        <w:rPr>
          <w:rFonts w:ascii="Segoe UI" w:hAnsi="Segoe UI" w:cs="Segoe UI"/>
          <w:i/>
          <w:iCs/>
          <w:color w:val="343A40"/>
          <w:sz w:val="19"/>
          <w:szCs w:val="19"/>
          <w:shd w:val="clear" w:color="auto" w:fill="FFFFFF"/>
        </w:rPr>
        <w:t>(Birden fazla seçenek işaretlenebilir)</w:t>
      </w:r>
      <w: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  <w:t> *</w:t>
      </w:r>
    </w:p>
    <w:p w:rsidR="001659DF" w:rsidRDefault="001659DF" w:rsidP="001659DF"/>
    <w:p w:rsidR="001659DF" w:rsidRDefault="001659DF" w:rsidP="001659DF">
      <w:pP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</w:pPr>
      <w:r>
        <w:rPr>
          <w:rFonts w:ascii="Segoe UI" w:hAnsi="Segoe UI" w:cs="Segoe UI"/>
          <w:i/>
          <w:iCs/>
          <w:color w:val="343A40"/>
          <w:shd w:val="clear" w:color="auto" w:fill="FFFFFF"/>
        </w:rPr>
        <w:t>11.Aşağıda yer alan veri toplama araç ve yöntemlerinden, çalışma kapsamında yer alacak olanları işaretleyiniz. </w:t>
      </w:r>
      <w:r>
        <w:rPr>
          <w:rFonts w:ascii="Segoe UI" w:hAnsi="Segoe UI" w:cs="Segoe UI"/>
          <w:i/>
          <w:iCs/>
          <w:color w:val="343A40"/>
          <w:sz w:val="19"/>
          <w:szCs w:val="19"/>
          <w:shd w:val="clear" w:color="auto" w:fill="FFFFFF"/>
        </w:rPr>
        <w:t>(Birden fazla seçenek işaretlenebilir)</w:t>
      </w:r>
      <w:r>
        <w:rPr>
          <w:rStyle w:val="Gl"/>
          <w:rFonts w:ascii="Segoe UI" w:hAnsi="Segoe UI" w:cs="Segoe UI"/>
          <w:i/>
          <w:iCs/>
          <w:color w:val="DC3545"/>
          <w:shd w:val="clear" w:color="auto" w:fill="FFFFFF"/>
        </w:rPr>
        <w:t> *</w:t>
      </w:r>
    </w:p>
    <w:p w:rsidR="001659DF" w:rsidRPr="001659DF" w:rsidRDefault="001659DF" w:rsidP="001659DF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868E96"/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i/>
          <w:iCs/>
          <w:color w:val="F8F9FA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b/>
          <w:bCs/>
          <w:i/>
          <w:iCs/>
          <w:color w:val="F8F9FA"/>
          <w:kern w:val="0"/>
          <w:sz w:val="24"/>
          <w:szCs w:val="24"/>
          <w:lang w:eastAsia="tr-TR"/>
          <w14:ligatures w14:val="none"/>
        </w:rPr>
        <w:t>EK DOSYALAR</w:t>
      </w:r>
    </w:p>
    <w:p w:rsidR="001659DF" w:rsidRDefault="001659DF" w:rsidP="001659DF">
      <w:r>
        <w:t>Bu bölümde Helsinki Bildirgesi işaretlenmeli, gönüllü olur formu, veri toplama araçları, öğrenci belgesi ve araştırma izinlerine yönelik dosyalar sisteme yüklenmelidir.</w:t>
      </w:r>
    </w:p>
    <w:p w:rsidR="001659DF" w:rsidRPr="001659DF" w:rsidRDefault="001659DF" w:rsidP="001659DF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868E96"/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i/>
          <w:iCs/>
          <w:color w:val="F8F9FA"/>
          <w:kern w:val="0"/>
          <w:sz w:val="24"/>
          <w:szCs w:val="24"/>
          <w:lang w:eastAsia="tr-TR"/>
          <w14:ligatures w14:val="none"/>
        </w:rPr>
      </w:pPr>
      <w:r w:rsidRPr="001659DF">
        <w:rPr>
          <w:rFonts w:ascii="Segoe UI" w:eastAsia="Times New Roman" w:hAnsi="Segoe UI" w:cs="Segoe UI"/>
          <w:b/>
          <w:bCs/>
          <w:i/>
          <w:iCs/>
          <w:color w:val="F8F9FA"/>
          <w:kern w:val="0"/>
          <w:sz w:val="24"/>
          <w:szCs w:val="24"/>
          <w:lang w:eastAsia="tr-TR"/>
          <w14:ligatures w14:val="none"/>
        </w:rPr>
        <w:t>TAAHHÜT</w:t>
      </w:r>
    </w:p>
    <w:p w:rsidR="001659DF" w:rsidRDefault="001659DF" w:rsidP="001659DF">
      <w:r>
        <w:t xml:space="preserve">Başvuru sürecini başlatmak için taahhüt bölümü işaretlenmelidir. </w:t>
      </w:r>
    </w:p>
    <w:p w:rsidR="001659DF" w:rsidRPr="001659DF" w:rsidRDefault="001659DF" w:rsidP="001659DF"/>
    <w:p w:rsidR="00C85D68" w:rsidRDefault="00C85D68" w:rsidP="00C85D68"/>
    <w:sectPr w:rsidR="00C85D68" w:rsidSect="004D2F43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01D9" w:rsidRDefault="000801D9" w:rsidP="001659DF">
      <w:pPr>
        <w:spacing w:after="0" w:line="240" w:lineRule="auto"/>
      </w:pPr>
      <w:r>
        <w:separator/>
      </w:r>
    </w:p>
  </w:endnote>
  <w:endnote w:type="continuationSeparator" w:id="0">
    <w:p w:rsidR="000801D9" w:rsidRDefault="000801D9" w:rsidP="0016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01D9" w:rsidRDefault="000801D9" w:rsidP="001659DF">
      <w:pPr>
        <w:spacing w:after="0" w:line="240" w:lineRule="auto"/>
      </w:pPr>
      <w:r>
        <w:separator/>
      </w:r>
    </w:p>
  </w:footnote>
  <w:footnote w:type="continuationSeparator" w:id="0">
    <w:p w:rsidR="000801D9" w:rsidRDefault="000801D9" w:rsidP="0016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DF" w:rsidRPr="004D2F43" w:rsidRDefault="001659DF" w:rsidP="004D2F43">
    <w:pPr>
      <w:pStyle w:val="stBilgi"/>
      <w:jc w:val="center"/>
      <w:rPr>
        <w:sz w:val="30"/>
        <w:szCs w:val="30"/>
      </w:rPr>
    </w:pPr>
    <w:r w:rsidRPr="004D2F43">
      <w:rPr>
        <w:sz w:val="30"/>
        <w:szCs w:val="30"/>
      </w:rPr>
      <w:t xml:space="preserve">Bu belge MAKÜ GOKA Online Başvuru Sisteminde doldurulması gereken başlıkları içermektedir. Araştırmacılara örnek olması için </w:t>
    </w:r>
    <w:r w:rsidR="004D2F43" w:rsidRPr="004D2F43">
      <w:rPr>
        <w:sz w:val="30"/>
        <w:szCs w:val="30"/>
      </w:rPr>
      <w:t>oluşturulmuştur.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8124B"/>
    <w:multiLevelType w:val="hybridMultilevel"/>
    <w:tmpl w:val="0E368A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3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68"/>
    <w:rsid w:val="000801D9"/>
    <w:rsid w:val="001659DF"/>
    <w:rsid w:val="004D2F43"/>
    <w:rsid w:val="00713723"/>
    <w:rsid w:val="00C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A0BE5"/>
  <w15:chartTrackingRefBased/>
  <w15:docId w15:val="{4FD18947-3A6B-4CFC-848A-897DB08B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85D68"/>
    <w:rPr>
      <w:b/>
      <w:bCs/>
    </w:rPr>
  </w:style>
  <w:style w:type="paragraph" w:styleId="ListeParagraf">
    <w:name w:val="List Paragraph"/>
    <w:basedOn w:val="Normal"/>
    <w:uiPriority w:val="34"/>
    <w:qFormat/>
    <w:rsid w:val="00C85D68"/>
    <w:pPr>
      <w:ind w:left="720"/>
      <w:contextualSpacing/>
    </w:pPr>
  </w:style>
  <w:style w:type="character" w:customStyle="1" w:styleId="font-weight-bold">
    <w:name w:val="font-weight-bold"/>
    <w:basedOn w:val="VarsaylanParagrafYazTipi"/>
    <w:rsid w:val="001659DF"/>
  </w:style>
  <w:style w:type="paragraph" w:styleId="stBilgi">
    <w:name w:val="header"/>
    <w:basedOn w:val="Normal"/>
    <w:link w:val="stBilgiChar"/>
    <w:uiPriority w:val="99"/>
    <w:unhideWhenUsed/>
    <w:rsid w:val="0016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59DF"/>
  </w:style>
  <w:style w:type="paragraph" w:styleId="AltBilgi">
    <w:name w:val="footer"/>
    <w:basedOn w:val="Normal"/>
    <w:link w:val="AltBilgiChar"/>
    <w:uiPriority w:val="99"/>
    <w:unhideWhenUsed/>
    <w:rsid w:val="0016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sahin uysal</dc:creator>
  <cp:keywords/>
  <dc:description/>
  <cp:lastModifiedBy>Huseyin sahin uysal</cp:lastModifiedBy>
  <cp:revision>1</cp:revision>
  <dcterms:created xsi:type="dcterms:W3CDTF">2024-12-30T07:33:00Z</dcterms:created>
  <dcterms:modified xsi:type="dcterms:W3CDTF">2024-12-30T08:25:00Z</dcterms:modified>
</cp:coreProperties>
</file>