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864F7" w14:textId="77777777" w:rsidR="00994A59" w:rsidRPr="008B4515" w:rsidRDefault="00994A59">
      <w:pPr>
        <w:pStyle w:val="GvdeMetni"/>
        <w:spacing w:before="5"/>
        <w:rPr>
          <w:color w:val="000000" w:themeColor="text1"/>
        </w:rPr>
      </w:pPr>
      <w:bookmarkStart w:id="0" w:name="_GoBack"/>
      <w:bookmarkEnd w:id="0"/>
    </w:p>
    <w:p w14:paraId="79C63EAE" w14:textId="137ADABA" w:rsidR="00994A59" w:rsidRPr="008B4515" w:rsidRDefault="00255DCA">
      <w:pPr>
        <w:pStyle w:val="Balk1"/>
        <w:spacing w:before="88"/>
        <w:rPr>
          <w:color w:val="000000" w:themeColor="text1"/>
          <w:sz w:val="24"/>
          <w:szCs w:val="24"/>
        </w:rPr>
      </w:pPr>
      <w:r w:rsidRPr="008B4515">
        <w:rPr>
          <w:color w:val="000000" w:themeColor="text1"/>
          <w:sz w:val="24"/>
          <w:szCs w:val="24"/>
        </w:rPr>
        <w:t>T.C.</w:t>
      </w:r>
    </w:p>
    <w:p w14:paraId="3359433B" w14:textId="77777777" w:rsidR="002B0A7A" w:rsidRDefault="00255DCA">
      <w:pPr>
        <w:spacing w:before="150" w:line="360" w:lineRule="auto"/>
        <w:ind w:left="4219" w:right="4245"/>
        <w:jc w:val="center"/>
        <w:rPr>
          <w:b/>
          <w:color w:val="000000" w:themeColor="text1"/>
          <w:sz w:val="24"/>
          <w:szCs w:val="24"/>
        </w:rPr>
      </w:pPr>
      <w:r w:rsidRPr="008B4515">
        <w:rPr>
          <w:b/>
          <w:color w:val="000000" w:themeColor="text1"/>
          <w:sz w:val="24"/>
          <w:szCs w:val="24"/>
        </w:rPr>
        <w:t>BURDUR</w:t>
      </w:r>
      <w:r w:rsidRPr="008B451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8B4515">
        <w:rPr>
          <w:b/>
          <w:color w:val="000000" w:themeColor="text1"/>
          <w:sz w:val="24"/>
          <w:szCs w:val="24"/>
        </w:rPr>
        <w:t>MEHMET</w:t>
      </w:r>
      <w:r w:rsidRPr="008B4515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B4515">
        <w:rPr>
          <w:b/>
          <w:color w:val="000000" w:themeColor="text1"/>
          <w:sz w:val="24"/>
          <w:szCs w:val="24"/>
        </w:rPr>
        <w:t>AKİF</w:t>
      </w:r>
      <w:r w:rsidRPr="008B4515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8B4515">
        <w:rPr>
          <w:b/>
          <w:color w:val="000000" w:themeColor="text1"/>
          <w:sz w:val="24"/>
          <w:szCs w:val="24"/>
        </w:rPr>
        <w:t>ERSOY</w:t>
      </w:r>
      <w:r w:rsidRPr="008B4515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8B4515">
        <w:rPr>
          <w:b/>
          <w:color w:val="000000" w:themeColor="text1"/>
          <w:sz w:val="24"/>
          <w:szCs w:val="24"/>
        </w:rPr>
        <w:t>ÜNİVERSİTESİ</w:t>
      </w:r>
      <w:r w:rsidRPr="008B4515">
        <w:rPr>
          <w:b/>
          <w:color w:val="000000" w:themeColor="text1"/>
          <w:spacing w:val="-62"/>
          <w:sz w:val="24"/>
          <w:szCs w:val="24"/>
        </w:rPr>
        <w:t xml:space="preserve"> </w:t>
      </w:r>
      <w:r w:rsidR="004B3652" w:rsidRPr="008B4515">
        <w:rPr>
          <w:b/>
          <w:color w:val="000000" w:themeColor="text1"/>
          <w:sz w:val="24"/>
          <w:szCs w:val="24"/>
        </w:rPr>
        <w:t xml:space="preserve"> </w:t>
      </w:r>
    </w:p>
    <w:p w14:paraId="455F8914" w14:textId="3F943244" w:rsidR="00994A59" w:rsidRPr="008B4515" w:rsidRDefault="004B3652">
      <w:pPr>
        <w:spacing w:before="150" w:line="360" w:lineRule="auto"/>
        <w:ind w:left="4219" w:right="4245"/>
        <w:jc w:val="center"/>
        <w:rPr>
          <w:b/>
          <w:color w:val="000000" w:themeColor="text1"/>
          <w:sz w:val="24"/>
          <w:szCs w:val="24"/>
        </w:rPr>
      </w:pPr>
      <w:r w:rsidRPr="008B4515">
        <w:rPr>
          <w:b/>
          <w:color w:val="000000" w:themeColor="text1"/>
          <w:sz w:val="24"/>
          <w:szCs w:val="24"/>
        </w:rPr>
        <w:t>GÖLHİSAR SAĞLIK HİZMEYLERİ MYO</w:t>
      </w:r>
    </w:p>
    <w:tbl>
      <w:tblPr>
        <w:tblStyle w:val="TableNormal"/>
        <w:tblpPr w:leftFromText="141" w:rightFromText="141" w:vertAnchor="text" w:horzAnchor="margin" w:tblpXSpec="center" w:tblpY="77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9"/>
        <w:gridCol w:w="5340"/>
        <w:gridCol w:w="7741"/>
      </w:tblGrid>
      <w:tr w:rsidR="004B3652" w:rsidRPr="008B4515" w14:paraId="716398B3" w14:textId="77777777" w:rsidTr="004B3652">
        <w:trPr>
          <w:trHeight w:val="698"/>
        </w:trPr>
        <w:tc>
          <w:tcPr>
            <w:tcW w:w="750" w:type="pct"/>
            <w:shd w:val="clear" w:color="auto" w:fill="1F497D" w:themeFill="text2"/>
            <w:vAlign w:val="center"/>
          </w:tcPr>
          <w:p w14:paraId="399F1F39" w14:textId="751273E3" w:rsidR="004B3652" w:rsidRPr="008B4515" w:rsidRDefault="004B3652" w:rsidP="004B3652">
            <w:pPr>
              <w:pStyle w:val="TableParagraph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B4515">
              <w:rPr>
                <w:b/>
                <w:color w:val="FFFFFF" w:themeColor="background1"/>
                <w:sz w:val="24"/>
                <w:szCs w:val="24"/>
              </w:rPr>
              <w:t>Amaç</w:t>
            </w:r>
          </w:p>
        </w:tc>
        <w:tc>
          <w:tcPr>
            <w:tcW w:w="1735" w:type="pct"/>
            <w:shd w:val="clear" w:color="auto" w:fill="1F497D" w:themeFill="text2"/>
            <w:vAlign w:val="center"/>
          </w:tcPr>
          <w:p w14:paraId="287DA84C" w14:textId="5FF4B45D" w:rsidR="004B3652" w:rsidRPr="008B4515" w:rsidRDefault="004B3652" w:rsidP="004B3652">
            <w:pPr>
              <w:pStyle w:val="TableParagraph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B4515">
              <w:rPr>
                <w:b/>
                <w:color w:val="FFFFFF" w:themeColor="background1"/>
                <w:sz w:val="24"/>
                <w:szCs w:val="24"/>
              </w:rPr>
              <w:t>Hedef</w:t>
            </w:r>
          </w:p>
        </w:tc>
        <w:tc>
          <w:tcPr>
            <w:tcW w:w="2515" w:type="pct"/>
            <w:shd w:val="clear" w:color="auto" w:fill="1F497D" w:themeFill="text2"/>
            <w:vAlign w:val="center"/>
          </w:tcPr>
          <w:p w14:paraId="77AE363C" w14:textId="49B83903" w:rsidR="004B3652" w:rsidRPr="008B4515" w:rsidRDefault="004B3652" w:rsidP="004B3652">
            <w:pPr>
              <w:pStyle w:val="TableParagraph"/>
              <w:spacing w:before="39"/>
              <w:ind w:left="111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8B4515">
              <w:rPr>
                <w:b/>
                <w:color w:val="FFFFFF" w:themeColor="background1"/>
                <w:sz w:val="24"/>
                <w:szCs w:val="24"/>
              </w:rPr>
              <w:t>Performans Göstergesi</w:t>
            </w:r>
          </w:p>
        </w:tc>
      </w:tr>
      <w:tr w:rsidR="004B3652" w:rsidRPr="008B4515" w14:paraId="5FE865EA" w14:textId="77777777" w:rsidTr="001717ED">
        <w:trPr>
          <w:trHeight w:val="397"/>
        </w:trPr>
        <w:tc>
          <w:tcPr>
            <w:tcW w:w="750" w:type="pct"/>
            <w:vMerge w:val="restart"/>
            <w:shd w:val="clear" w:color="auto" w:fill="FCE9D9"/>
          </w:tcPr>
          <w:p w14:paraId="7F838621" w14:textId="77777777" w:rsidR="001717ED" w:rsidRDefault="001717ED" w:rsidP="00421E2D">
            <w:pPr>
              <w:pStyle w:val="TableParagraph"/>
              <w:spacing w:line="276" w:lineRule="auto"/>
              <w:ind w:left="345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C63ED5F" w14:textId="77777777" w:rsidR="008B4515" w:rsidRDefault="008B4515" w:rsidP="00421E2D">
            <w:pPr>
              <w:pStyle w:val="TableParagraph"/>
              <w:spacing w:line="276" w:lineRule="auto"/>
              <w:ind w:left="345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F554255" w14:textId="77777777" w:rsidR="008B4515" w:rsidRDefault="008B4515" w:rsidP="00421E2D">
            <w:pPr>
              <w:pStyle w:val="TableParagraph"/>
              <w:spacing w:line="276" w:lineRule="auto"/>
              <w:ind w:left="345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4D3A905" w14:textId="77777777" w:rsidR="008B4515" w:rsidRDefault="008B4515" w:rsidP="00421E2D">
            <w:pPr>
              <w:pStyle w:val="TableParagraph"/>
              <w:spacing w:line="276" w:lineRule="auto"/>
              <w:ind w:left="345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A97030B" w14:textId="770815BB" w:rsidR="008B4515" w:rsidRPr="008B4515" w:rsidRDefault="008B4515" w:rsidP="00421E2D">
            <w:pPr>
              <w:pStyle w:val="TableParagraph"/>
              <w:spacing w:line="276" w:lineRule="auto"/>
              <w:ind w:left="345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Amaç (A1):</w:t>
            </w:r>
            <w:r w:rsidRPr="008B4515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Eğitim-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öğretimin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kalitesini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geliştirmek</w:t>
            </w:r>
          </w:p>
        </w:tc>
        <w:tc>
          <w:tcPr>
            <w:tcW w:w="1735" w:type="pct"/>
            <w:vMerge w:val="restart"/>
            <w:shd w:val="clear" w:color="auto" w:fill="FCE9D9"/>
          </w:tcPr>
          <w:p w14:paraId="0E5CB93B" w14:textId="77777777" w:rsidR="001717ED" w:rsidRPr="008B4515" w:rsidRDefault="001717ED" w:rsidP="00421E2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63AC635" w14:textId="77777777" w:rsidR="001717ED" w:rsidRPr="008B4515" w:rsidRDefault="001717ED" w:rsidP="00421E2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7D29473" w14:textId="77777777" w:rsidR="001717ED" w:rsidRPr="008B4515" w:rsidRDefault="001717ED" w:rsidP="00421E2D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14:paraId="1495FEA2" w14:textId="77777777" w:rsidR="001717ED" w:rsidRPr="008B4515" w:rsidRDefault="001717ED" w:rsidP="00421E2D">
            <w:pPr>
              <w:pStyle w:val="TableParagraph"/>
              <w:spacing w:line="276" w:lineRule="auto"/>
              <w:ind w:right="8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(1.2):</w:t>
            </w:r>
            <w:r w:rsidRPr="008B4515">
              <w:rPr>
                <w:b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Akademisyenlerin</w:t>
            </w:r>
            <w:r w:rsidRPr="008B4515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nitelik</w:t>
            </w:r>
            <w:r w:rsidRPr="008B4515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niceliğini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arttırmak</w:t>
            </w:r>
          </w:p>
        </w:tc>
        <w:tc>
          <w:tcPr>
            <w:tcW w:w="2515" w:type="pct"/>
            <w:shd w:val="clear" w:color="auto" w:fill="FCE9D9"/>
          </w:tcPr>
          <w:p w14:paraId="5956542F" w14:textId="77777777" w:rsidR="001717ED" w:rsidRPr="008B4515" w:rsidRDefault="001717ED" w:rsidP="00421E2D">
            <w:pPr>
              <w:pStyle w:val="TableParagraph"/>
              <w:spacing w:before="39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P.G.(1.2.1):</w:t>
            </w:r>
            <w:r w:rsidRPr="008B4515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Öğretim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üyesi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başına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düşen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2063B120" w14:textId="77777777" w:rsidTr="001717ED">
        <w:trPr>
          <w:trHeight w:val="635"/>
        </w:trPr>
        <w:tc>
          <w:tcPr>
            <w:tcW w:w="750" w:type="pct"/>
            <w:vMerge/>
            <w:shd w:val="clear" w:color="auto" w:fill="FCE9D9"/>
          </w:tcPr>
          <w:p w14:paraId="565922F9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349F9023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686954D8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P.G.(1.2.2): </w:t>
            </w:r>
            <w:r w:rsidRPr="008B4515">
              <w:rPr>
                <w:color w:val="000000" w:themeColor="text1"/>
                <w:sz w:val="24"/>
                <w:szCs w:val="24"/>
              </w:rPr>
              <w:t>Eğiticilerin</w:t>
            </w:r>
            <w:r w:rsidRPr="008B4515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Eğitimi</w:t>
            </w:r>
            <w:r w:rsidRPr="008B4515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programlarına katılan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öğretim</w:t>
            </w:r>
          </w:p>
          <w:p w14:paraId="2BE8E346" w14:textId="77777777" w:rsidR="001717ED" w:rsidRPr="008B4515" w:rsidRDefault="001717ED" w:rsidP="00421E2D">
            <w:pPr>
              <w:pStyle w:val="TableParagraph"/>
              <w:spacing w:before="41"/>
              <w:ind w:left="11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elemanı</w:t>
            </w:r>
            <w:proofErr w:type="gramEnd"/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0C7B40E7" w14:textId="77777777" w:rsidTr="001717ED">
        <w:trPr>
          <w:trHeight w:val="633"/>
        </w:trPr>
        <w:tc>
          <w:tcPr>
            <w:tcW w:w="750" w:type="pct"/>
            <w:vMerge/>
            <w:shd w:val="clear" w:color="auto" w:fill="FCE9D9"/>
          </w:tcPr>
          <w:p w14:paraId="20F68A95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2D2F4C13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0A86357E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P.G.(1.2.3):</w:t>
            </w:r>
            <w:r w:rsidRPr="008B4515">
              <w:rPr>
                <w:b/>
                <w:i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Öğretim</w:t>
            </w:r>
            <w:r w:rsidRPr="008B4515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elemanlarının</w:t>
            </w:r>
            <w:r w:rsidRPr="008B4515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gelişimine</w:t>
            </w:r>
            <w:r w:rsidRPr="008B4515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yönelik</w:t>
            </w:r>
            <w:r w:rsidRPr="008B4515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açılan</w:t>
            </w:r>
          </w:p>
          <w:p w14:paraId="59BEEC47" w14:textId="77777777" w:rsidR="001717ED" w:rsidRPr="008B4515" w:rsidRDefault="001717ED" w:rsidP="00421E2D">
            <w:pPr>
              <w:pStyle w:val="TableParagraph"/>
              <w:spacing w:before="41"/>
              <w:ind w:left="11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kurslara</w:t>
            </w:r>
            <w:proofErr w:type="gramEnd"/>
            <w:r w:rsidRPr="008B45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katılan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öğretim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elemanı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32CD1763" w14:textId="77777777" w:rsidTr="001717ED">
        <w:trPr>
          <w:trHeight w:val="636"/>
        </w:trPr>
        <w:tc>
          <w:tcPr>
            <w:tcW w:w="750" w:type="pct"/>
            <w:vMerge/>
            <w:shd w:val="clear" w:color="auto" w:fill="FCE9D9"/>
          </w:tcPr>
          <w:p w14:paraId="280719FA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337C6283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45DC1B7F" w14:textId="6DA5E985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P.G.(1.2.5):</w:t>
            </w:r>
            <w:r w:rsidRPr="008B4515">
              <w:rPr>
                <w:b/>
                <w:i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="001879A6" w:rsidRPr="008B4515">
              <w:rPr>
                <w:bCs/>
                <w:iCs/>
                <w:color w:val="000000" w:themeColor="text1"/>
                <w:spacing w:val="28"/>
                <w:sz w:val="24"/>
                <w:szCs w:val="24"/>
              </w:rPr>
              <w:t>Ulusal ve</w:t>
            </w:r>
            <w:r w:rsidR="001879A6" w:rsidRPr="008B4515">
              <w:rPr>
                <w:b/>
                <w:i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Uluslararası</w:t>
            </w:r>
            <w:r w:rsidRPr="008B4515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endekslerde</w:t>
            </w:r>
            <w:r w:rsidRPr="008B4515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yer</w:t>
            </w:r>
            <w:r w:rsidRPr="008B4515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alan</w:t>
            </w:r>
            <w:r w:rsidRPr="008B4515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bilimsel</w:t>
            </w:r>
            <w:r w:rsidRPr="008B4515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yayın</w:t>
            </w:r>
          </w:p>
          <w:p w14:paraId="2817C429" w14:textId="77777777" w:rsidR="001717ED" w:rsidRPr="008B4515" w:rsidRDefault="001717ED" w:rsidP="00421E2D">
            <w:pPr>
              <w:pStyle w:val="TableParagraph"/>
              <w:spacing w:before="43"/>
              <w:ind w:left="11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  <w:proofErr w:type="gramEnd"/>
          </w:p>
        </w:tc>
      </w:tr>
      <w:tr w:rsidR="004B3652" w:rsidRPr="008B4515" w14:paraId="25F1CA26" w14:textId="77777777" w:rsidTr="001717ED">
        <w:trPr>
          <w:trHeight w:val="635"/>
        </w:trPr>
        <w:tc>
          <w:tcPr>
            <w:tcW w:w="750" w:type="pct"/>
            <w:vMerge/>
            <w:shd w:val="clear" w:color="auto" w:fill="FCE9D9"/>
          </w:tcPr>
          <w:p w14:paraId="03453465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FCE9D9"/>
            <w:vAlign w:val="center"/>
          </w:tcPr>
          <w:p w14:paraId="10F7BF44" w14:textId="77777777" w:rsidR="001717ED" w:rsidRPr="008B4515" w:rsidRDefault="001717ED" w:rsidP="00421E2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0B715800" w14:textId="4EA6088E" w:rsidR="001717ED" w:rsidRPr="008B4515" w:rsidRDefault="001717ED" w:rsidP="00421E2D">
            <w:pPr>
              <w:pStyle w:val="TableParagraph"/>
              <w:spacing w:before="182" w:line="276" w:lineRule="auto"/>
              <w:ind w:right="98"/>
              <w:rPr>
                <w:color w:val="000000" w:themeColor="text1"/>
                <w:spacing w:val="-57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(1.3):</w:t>
            </w:r>
            <w:r w:rsidRPr="008B4515">
              <w:rPr>
                <w:b/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Mesleki</w:t>
            </w:r>
            <w:r w:rsidRPr="008B4515">
              <w:rPr>
                <w:color w:val="000000" w:themeColor="text1"/>
                <w:spacing w:val="48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yeterlilik</w:t>
            </w:r>
            <w:r w:rsidRPr="008B4515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sahibi</w:t>
            </w:r>
            <w:r w:rsidRPr="008B4515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62088C"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             </w:t>
            </w:r>
            <w:r w:rsidRPr="008B4515">
              <w:rPr>
                <w:color w:val="000000" w:themeColor="text1"/>
                <w:sz w:val="24"/>
                <w:szCs w:val="24"/>
              </w:rPr>
              <w:t>gelişime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açık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yetiştirmek</w:t>
            </w:r>
          </w:p>
        </w:tc>
        <w:tc>
          <w:tcPr>
            <w:tcW w:w="2515" w:type="pct"/>
            <w:shd w:val="clear" w:color="auto" w:fill="FCE9D9"/>
          </w:tcPr>
          <w:p w14:paraId="1649BD59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P.G.(1.3.1):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İşbaşı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Eğitimi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ve zorunlu veya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isteğe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bağlı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staj yapan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öğrenci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sayısı</w:t>
            </w:r>
          </w:p>
        </w:tc>
      </w:tr>
      <w:tr w:rsidR="004B3652" w:rsidRPr="008B4515" w14:paraId="20A6A6AD" w14:textId="77777777" w:rsidTr="001717ED">
        <w:trPr>
          <w:trHeight w:val="635"/>
        </w:trPr>
        <w:tc>
          <w:tcPr>
            <w:tcW w:w="750" w:type="pct"/>
            <w:vMerge/>
            <w:shd w:val="clear" w:color="auto" w:fill="FCE9D9"/>
          </w:tcPr>
          <w:p w14:paraId="33BB9D58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CE9D9"/>
          </w:tcPr>
          <w:p w14:paraId="3F9008D8" w14:textId="77777777" w:rsidR="001717ED" w:rsidRPr="008B4515" w:rsidRDefault="001717ED" w:rsidP="00421E2D">
            <w:pPr>
              <w:pStyle w:val="TableParagraph"/>
              <w:spacing w:before="182" w:line="276" w:lineRule="auto"/>
              <w:ind w:right="9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13B01213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P.G.(1.3.2):</w:t>
            </w:r>
            <w:r w:rsidRPr="008B4515">
              <w:rPr>
                <w:b/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Uygulama</w:t>
            </w:r>
            <w:r w:rsidRPr="008B4515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</w:t>
            </w:r>
            <w:r w:rsidRPr="008B4515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saati</w:t>
            </w:r>
            <w:r w:rsidRPr="008B4515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toplamının</w:t>
            </w:r>
            <w:r w:rsidRPr="008B4515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teorik</w:t>
            </w:r>
            <w:r w:rsidRPr="008B4515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</w:t>
            </w:r>
            <w:r w:rsidRPr="008B4515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saati</w:t>
            </w:r>
          </w:p>
          <w:p w14:paraId="64B220F1" w14:textId="77777777" w:rsidR="001717ED" w:rsidRPr="008B4515" w:rsidRDefault="001717ED" w:rsidP="00421E2D">
            <w:pPr>
              <w:pStyle w:val="TableParagraph"/>
              <w:spacing w:before="41"/>
              <w:ind w:left="11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toplamına</w:t>
            </w:r>
            <w:proofErr w:type="gramEnd"/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oranı</w:t>
            </w:r>
          </w:p>
        </w:tc>
      </w:tr>
      <w:tr w:rsidR="004B3652" w:rsidRPr="008B4515" w14:paraId="76D040EB" w14:textId="77777777" w:rsidTr="001879A6">
        <w:trPr>
          <w:trHeight w:val="739"/>
        </w:trPr>
        <w:tc>
          <w:tcPr>
            <w:tcW w:w="750" w:type="pct"/>
            <w:vMerge/>
            <w:shd w:val="clear" w:color="auto" w:fill="FCE9D9"/>
          </w:tcPr>
          <w:p w14:paraId="3E1EA016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CE9D9"/>
          </w:tcPr>
          <w:p w14:paraId="37F039EB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15EAC29E" w14:textId="2A38C84A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P.G.(1.3.3):</w:t>
            </w:r>
            <w:r w:rsidRPr="008B4515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Çift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Ana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dal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program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  <w:p w14:paraId="22963086" w14:textId="05BBCFE2" w:rsidR="001717ED" w:rsidRPr="008B4515" w:rsidRDefault="001717ED" w:rsidP="001879A6">
            <w:pPr>
              <w:pStyle w:val="TableParagraph"/>
              <w:numPr>
                <w:ilvl w:val="0"/>
                <w:numId w:val="2"/>
              </w:numPr>
              <w:tabs>
                <w:tab w:val="left" w:pos="1295"/>
              </w:tabs>
              <w:spacing w:before="41"/>
              <w:ind w:hanging="36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color w:val="000000" w:themeColor="text1"/>
                <w:sz w:val="24"/>
                <w:szCs w:val="24"/>
              </w:rPr>
              <w:t>Çift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ana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dal</w:t>
            </w:r>
            <w:r w:rsidRPr="008B4515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yapan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329BF61C" w14:textId="77777777" w:rsidTr="001717ED">
        <w:trPr>
          <w:trHeight w:val="606"/>
        </w:trPr>
        <w:tc>
          <w:tcPr>
            <w:tcW w:w="750" w:type="pct"/>
            <w:vMerge/>
            <w:shd w:val="clear" w:color="auto" w:fill="FCE9D9"/>
          </w:tcPr>
          <w:p w14:paraId="6CCC918F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CE9D9"/>
          </w:tcPr>
          <w:p w14:paraId="7EF91BF9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35B31791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 (1.3.4):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Kütüphanede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bulunan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öğrenci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başına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düşen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basılı ve elektronik kaynak sayısı</w:t>
            </w:r>
          </w:p>
        </w:tc>
      </w:tr>
      <w:tr w:rsidR="004B3652" w:rsidRPr="008B4515" w14:paraId="6E7CA1F9" w14:textId="77777777" w:rsidTr="001717ED">
        <w:trPr>
          <w:trHeight w:val="606"/>
        </w:trPr>
        <w:tc>
          <w:tcPr>
            <w:tcW w:w="750" w:type="pct"/>
            <w:vMerge/>
            <w:shd w:val="clear" w:color="auto" w:fill="FCE9D9"/>
          </w:tcPr>
          <w:p w14:paraId="61C875E4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CE9D9"/>
          </w:tcPr>
          <w:p w14:paraId="625F9B05" w14:textId="77777777" w:rsidR="001717ED" w:rsidRPr="008B4515" w:rsidRDefault="001717ED" w:rsidP="00421E2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08CAFDF0" w14:textId="77777777" w:rsidR="001717ED" w:rsidRPr="008B4515" w:rsidRDefault="001717ED" w:rsidP="00421E2D">
            <w:pPr>
              <w:pStyle w:val="TableParagraph"/>
              <w:spacing w:line="275" w:lineRule="exact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 (1.3.5):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Sürekli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Eğitim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Merkezi tarafından mesleki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eğitime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yönelik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verilen sertifika sayısı (Katılım/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Başarı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139E8FBF" w14:textId="05A15763" w:rsidR="00994A59" w:rsidRPr="008B4515" w:rsidRDefault="00255DCA" w:rsidP="00421E2D">
      <w:pPr>
        <w:pStyle w:val="Balk1"/>
        <w:ind w:right="4241"/>
        <w:rPr>
          <w:color w:val="000000" w:themeColor="text1"/>
          <w:sz w:val="24"/>
          <w:szCs w:val="24"/>
        </w:rPr>
        <w:sectPr w:rsidR="00994A59" w:rsidRPr="008B4515" w:rsidSect="00421E2D">
          <w:type w:val="continuous"/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  <w:r w:rsidRPr="008B4515">
        <w:rPr>
          <w:color w:val="000000" w:themeColor="text1"/>
          <w:sz w:val="24"/>
          <w:szCs w:val="24"/>
        </w:rPr>
        <w:t>Amaç,</w:t>
      </w:r>
      <w:r w:rsidRPr="008B4515">
        <w:rPr>
          <w:color w:val="000000" w:themeColor="text1"/>
          <w:spacing w:val="-4"/>
          <w:sz w:val="24"/>
          <w:szCs w:val="24"/>
        </w:rPr>
        <w:t xml:space="preserve"> </w:t>
      </w:r>
      <w:r w:rsidRPr="008B4515">
        <w:rPr>
          <w:color w:val="000000" w:themeColor="text1"/>
          <w:sz w:val="24"/>
          <w:szCs w:val="24"/>
        </w:rPr>
        <w:t>Hedef</w:t>
      </w:r>
      <w:r w:rsidRPr="008B4515">
        <w:rPr>
          <w:color w:val="000000" w:themeColor="text1"/>
          <w:spacing w:val="-3"/>
          <w:sz w:val="24"/>
          <w:szCs w:val="24"/>
        </w:rPr>
        <w:t xml:space="preserve"> </w:t>
      </w:r>
      <w:r w:rsidRPr="008B4515">
        <w:rPr>
          <w:color w:val="000000" w:themeColor="text1"/>
          <w:sz w:val="24"/>
          <w:szCs w:val="24"/>
        </w:rPr>
        <w:t>ve</w:t>
      </w:r>
      <w:r w:rsidRPr="008B4515">
        <w:rPr>
          <w:color w:val="000000" w:themeColor="text1"/>
          <w:spacing w:val="-4"/>
          <w:sz w:val="24"/>
          <w:szCs w:val="24"/>
        </w:rPr>
        <w:t xml:space="preserve"> </w:t>
      </w:r>
      <w:r w:rsidRPr="008B4515">
        <w:rPr>
          <w:color w:val="000000" w:themeColor="text1"/>
          <w:sz w:val="24"/>
          <w:szCs w:val="24"/>
        </w:rPr>
        <w:t>Performans</w:t>
      </w:r>
      <w:r w:rsidRPr="008B4515">
        <w:rPr>
          <w:color w:val="000000" w:themeColor="text1"/>
          <w:spacing w:val="-3"/>
          <w:sz w:val="24"/>
          <w:szCs w:val="24"/>
        </w:rPr>
        <w:t xml:space="preserve"> </w:t>
      </w:r>
      <w:r w:rsidRPr="008B4515">
        <w:rPr>
          <w:color w:val="000000" w:themeColor="text1"/>
          <w:sz w:val="24"/>
          <w:szCs w:val="24"/>
        </w:rPr>
        <w:t>Göstergele</w:t>
      </w:r>
      <w:r w:rsidR="00421E2D" w:rsidRPr="008B4515">
        <w:rPr>
          <w:color w:val="000000" w:themeColor="text1"/>
          <w:sz w:val="24"/>
          <w:szCs w:val="24"/>
        </w:rPr>
        <w:t>r</w:t>
      </w:r>
    </w:p>
    <w:p w14:paraId="1F2C4D30" w14:textId="77777777" w:rsidR="00421E2D" w:rsidRPr="008B4515" w:rsidRDefault="00421E2D">
      <w:pPr>
        <w:rPr>
          <w:color w:val="000000" w:themeColor="text1"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3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9"/>
        <w:gridCol w:w="5340"/>
        <w:gridCol w:w="7741"/>
      </w:tblGrid>
      <w:tr w:rsidR="004B3652" w:rsidRPr="008B4515" w14:paraId="451DB922" w14:textId="77777777" w:rsidTr="008B4515">
        <w:trPr>
          <w:trHeight w:val="397"/>
        </w:trPr>
        <w:tc>
          <w:tcPr>
            <w:tcW w:w="750" w:type="pct"/>
            <w:vMerge w:val="restart"/>
            <w:shd w:val="clear" w:color="auto" w:fill="FCE9D9"/>
          </w:tcPr>
          <w:p w14:paraId="5FD14EC1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FCE9D9"/>
          </w:tcPr>
          <w:p w14:paraId="7BC7362D" w14:textId="77777777" w:rsidR="001717ED" w:rsidRPr="008B4515" w:rsidRDefault="001717ED" w:rsidP="004B3652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476440D" w14:textId="77777777" w:rsidR="001717ED" w:rsidRPr="008B4515" w:rsidRDefault="001717ED" w:rsidP="004B3652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81D692F" w14:textId="77777777" w:rsidR="001717ED" w:rsidRPr="008B4515" w:rsidRDefault="001717ED" w:rsidP="004B3652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B590E55" w14:textId="77777777" w:rsidR="001717ED" w:rsidRPr="008B4515" w:rsidRDefault="001717ED" w:rsidP="004B3652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3287C00D" w14:textId="664D837F" w:rsidR="001717ED" w:rsidRPr="008B4515" w:rsidRDefault="001717ED" w:rsidP="004B3652">
            <w:pPr>
              <w:pStyle w:val="TableParagraph"/>
              <w:spacing w:line="278" w:lineRule="auto"/>
              <w:ind w:right="99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(1.4):</w:t>
            </w:r>
            <w:r w:rsidRPr="008B4515">
              <w:rPr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Öğrencilerimizin</w:t>
            </w:r>
            <w:r w:rsidRPr="008B4515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kişisel</w:t>
            </w:r>
            <w:r w:rsidRPr="008B451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1879A6"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           </w:t>
            </w:r>
            <w:r w:rsidRPr="008B4515">
              <w:rPr>
                <w:color w:val="000000" w:themeColor="text1"/>
                <w:sz w:val="24"/>
                <w:szCs w:val="24"/>
              </w:rPr>
              <w:t>sosyal</w:t>
            </w:r>
            <w:r w:rsidRPr="008B4515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yetkinlik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kapasitesini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artırmak</w:t>
            </w:r>
          </w:p>
        </w:tc>
        <w:tc>
          <w:tcPr>
            <w:tcW w:w="2515" w:type="pct"/>
            <w:shd w:val="clear" w:color="auto" w:fill="FCE9D9"/>
          </w:tcPr>
          <w:p w14:paraId="1CDF7F27" w14:textId="77777777" w:rsidR="001717ED" w:rsidRPr="008B4515" w:rsidRDefault="001717ED" w:rsidP="004B3652">
            <w:pPr>
              <w:pStyle w:val="TableParagraph"/>
              <w:spacing w:before="39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P.G.(1.4.1):</w:t>
            </w:r>
            <w:r w:rsidRPr="008B4515">
              <w:rPr>
                <w:b/>
                <w:i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Sosyal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diploma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alan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572A66A9" w14:textId="77777777" w:rsidTr="008B4515">
        <w:trPr>
          <w:trHeight w:val="721"/>
        </w:trPr>
        <w:tc>
          <w:tcPr>
            <w:tcW w:w="750" w:type="pct"/>
            <w:vMerge/>
            <w:shd w:val="clear" w:color="auto" w:fill="FCE9D9"/>
          </w:tcPr>
          <w:p w14:paraId="58AF661E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5BED6935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3DEA0E11" w14:textId="0F553495" w:rsidR="001717ED" w:rsidRPr="008B4515" w:rsidRDefault="001717ED" w:rsidP="004B3652">
            <w:pPr>
              <w:pStyle w:val="TableParagraph"/>
              <w:spacing w:before="59" w:line="276" w:lineRule="auto"/>
              <w:ind w:left="111" w:right="9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P.G.(1.4.2):</w:t>
            </w:r>
            <w:r w:rsidR="0074696F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Kariyer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Geliştirme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Uygulama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Araştırma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Merkezi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etkinliklerine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katılan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danışmanlık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alan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39FFC261" w14:textId="77777777" w:rsidTr="008B4515">
        <w:trPr>
          <w:trHeight w:val="635"/>
        </w:trPr>
        <w:tc>
          <w:tcPr>
            <w:tcW w:w="750" w:type="pct"/>
            <w:vMerge/>
            <w:shd w:val="clear" w:color="auto" w:fill="FCE9D9"/>
          </w:tcPr>
          <w:p w14:paraId="7A56FD2C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763B7DE3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77A61851" w14:textId="01C2726E" w:rsidR="001717ED" w:rsidRPr="008B4515" w:rsidRDefault="001717ED" w:rsidP="004B3652">
            <w:pPr>
              <w:pStyle w:val="TableParagraph"/>
              <w:tabs>
                <w:tab w:val="left" w:pos="1555"/>
                <w:tab w:val="left" w:pos="2917"/>
                <w:tab w:val="left" w:pos="3860"/>
                <w:tab w:val="left" w:pos="5179"/>
                <w:tab w:val="left" w:pos="5978"/>
              </w:tabs>
              <w:spacing w:line="275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P.G.(1.4.3):</w:t>
            </w:r>
            <w:r w:rsidR="0074696F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Öğrencilere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yönelik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düzenlenen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ulusal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uluslararası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etkinlik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(teknik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gezi,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gezi,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konser,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vb.)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5B962052" w14:textId="77777777" w:rsidTr="008B4515">
        <w:trPr>
          <w:trHeight w:val="395"/>
        </w:trPr>
        <w:tc>
          <w:tcPr>
            <w:tcW w:w="750" w:type="pct"/>
            <w:vMerge/>
            <w:shd w:val="clear" w:color="auto" w:fill="FCE9D9"/>
          </w:tcPr>
          <w:p w14:paraId="1C5135E0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728C8D31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15118132" w14:textId="77777777" w:rsidR="001717ED" w:rsidRPr="008B4515" w:rsidRDefault="001717ED" w:rsidP="004B3652">
            <w:pPr>
              <w:pStyle w:val="TableParagraph"/>
              <w:spacing w:before="37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P.G.(1.4.4):</w:t>
            </w:r>
            <w:r w:rsidRPr="008B4515">
              <w:rPr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Tüm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dersler içindeki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seçmeli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 oranı</w:t>
            </w:r>
          </w:p>
        </w:tc>
      </w:tr>
      <w:tr w:rsidR="004B3652" w:rsidRPr="008B4515" w14:paraId="6DCDE56B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743766B5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14:paraId="0C6C31DB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bCs/>
                <w:color w:val="000000" w:themeColor="text1"/>
                <w:sz w:val="24"/>
                <w:szCs w:val="24"/>
              </w:rPr>
              <w:t>Hedef (1.5):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 Uzaktan eğitim kapasitesini ve etkinliğini arttırmak.</w:t>
            </w: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2DC15B07" w14:textId="77777777" w:rsidR="001717ED" w:rsidRPr="008B4515" w:rsidRDefault="001717ED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P.G.(1.5.1): </w:t>
            </w:r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Uzaktan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eğitim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öğrenci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memnuniyeti</w:t>
            </w:r>
          </w:p>
        </w:tc>
      </w:tr>
      <w:tr w:rsidR="004B3652" w:rsidRPr="008B4515" w14:paraId="360EBDF0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583B762F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7C31BB31" w14:textId="77777777" w:rsidR="001717ED" w:rsidRPr="008B4515" w:rsidRDefault="001717ED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1AE74A01" w14:textId="77777777" w:rsidR="001717ED" w:rsidRPr="008B4515" w:rsidRDefault="001717ED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P.G.(1.5.2):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Çevrimiçi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yapılan konferans, seminer,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söyleşi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, kongre, </w:t>
            </w:r>
            <w:proofErr w:type="gram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sempozyum</w:t>
            </w:r>
            <w:proofErr w:type="gram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vb. toplantı sayısı</w:t>
            </w:r>
          </w:p>
        </w:tc>
      </w:tr>
      <w:tr w:rsidR="004B3652" w:rsidRPr="008B4515" w14:paraId="57897A51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103058A0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29C4A48E" w14:textId="77777777" w:rsidR="001717ED" w:rsidRPr="008B4515" w:rsidRDefault="001717ED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77E9986D" w14:textId="77777777" w:rsidR="001717ED" w:rsidRPr="008B4515" w:rsidRDefault="001717ED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P.G.(1.5.3):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Çevrimiçi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yapılan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öğrenci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toplantıları sayısı</w:t>
            </w:r>
          </w:p>
        </w:tc>
      </w:tr>
      <w:tr w:rsidR="004B3652" w:rsidRPr="008B4515" w14:paraId="58F48B5B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6BF79020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13611DC7" w14:textId="77777777" w:rsidR="001717ED" w:rsidRPr="008B4515" w:rsidRDefault="001717ED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0FC02267" w14:textId="5548B471" w:rsidR="001717ED" w:rsidRPr="008B4515" w:rsidRDefault="001717ED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P.G.(1.5.4): </w:t>
            </w:r>
            <w:r w:rsidR="008B4515" w:rsidRPr="008B4515">
              <w:rPr>
                <w:bCs/>
                <w:iCs/>
                <w:color w:val="000000" w:themeColor="text1"/>
                <w:sz w:val="24"/>
                <w:szCs w:val="24"/>
              </w:rPr>
              <w:t>Yüksekokulumuzun</w:t>
            </w:r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internet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bağlanma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hızı (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Mbps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4B3652" w:rsidRPr="008B4515" w14:paraId="612D11D2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78F08292" w14:textId="77777777" w:rsidR="001717ED" w:rsidRPr="008B4515" w:rsidRDefault="001717ED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</w:tcPr>
          <w:p w14:paraId="3DCE0B35" w14:textId="77777777" w:rsidR="001717ED" w:rsidRPr="008B4515" w:rsidRDefault="001717ED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2490C6F3" w14:textId="7061DEB3" w:rsidR="001717ED" w:rsidRPr="008B4515" w:rsidRDefault="001717ED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P.G.(1.5.5): </w:t>
            </w:r>
            <w:r w:rsidR="008B4515" w:rsidRPr="008B4515">
              <w:rPr>
                <w:bCs/>
                <w:iCs/>
                <w:color w:val="000000" w:themeColor="text1"/>
                <w:sz w:val="24"/>
                <w:szCs w:val="24"/>
              </w:rPr>
              <w:t>Yüksekokulumuz</w:t>
            </w:r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kablosuz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erişim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bağlantı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nokta sayısı</w:t>
            </w:r>
          </w:p>
        </w:tc>
      </w:tr>
      <w:tr w:rsidR="008B4515" w:rsidRPr="008B4515" w14:paraId="4F3ABE1A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5226C58D" w14:textId="77777777" w:rsidR="008B4515" w:rsidRPr="008B4515" w:rsidRDefault="008B4515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9D9"/>
            <w:vAlign w:val="center"/>
          </w:tcPr>
          <w:p w14:paraId="6F4F8397" w14:textId="77777777" w:rsidR="008B4515" w:rsidRDefault="008B4515" w:rsidP="008B451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4759ECB" w14:textId="58783B47" w:rsidR="008B4515" w:rsidRPr="008B4515" w:rsidRDefault="008B4515" w:rsidP="008B4515">
            <w:pPr>
              <w:rPr>
                <w:sz w:val="24"/>
                <w:szCs w:val="24"/>
              </w:rPr>
            </w:pPr>
            <w:r w:rsidRPr="008B4515">
              <w:rPr>
                <w:b/>
                <w:bCs/>
                <w:color w:val="000000" w:themeColor="text1"/>
                <w:sz w:val="24"/>
                <w:szCs w:val="24"/>
              </w:rPr>
              <w:t>Hedef (1.6):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 Öğrenci ve öğretim elemanlarının yurt içi ve yurt dışı hareketliliğini arttırmak</w:t>
            </w: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F59B328" w14:textId="60E0060F" w:rsidR="008B4515" w:rsidRPr="008B4515" w:rsidRDefault="008B4515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P.G (1.6.3):</w:t>
            </w:r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Değişim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programları kapsamında giden personel sayısı</w:t>
            </w:r>
          </w:p>
        </w:tc>
      </w:tr>
      <w:tr w:rsidR="008B4515" w:rsidRPr="008B4515" w14:paraId="531C797E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42B86A02" w14:textId="77777777" w:rsidR="008B4515" w:rsidRPr="008B4515" w:rsidRDefault="008B4515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9D9"/>
          </w:tcPr>
          <w:p w14:paraId="37C7B66E" w14:textId="77777777" w:rsidR="008B4515" w:rsidRPr="008B4515" w:rsidRDefault="008B4515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03AE5C6D" w14:textId="1CC4C63D" w:rsidR="008B4515" w:rsidRPr="008B4515" w:rsidRDefault="008B4515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 (1.6.4):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Değişim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programları kapsamında gelen personel sayısı</w:t>
            </w:r>
          </w:p>
        </w:tc>
      </w:tr>
      <w:tr w:rsidR="008B4515" w:rsidRPr="008B4515" w14:paraId="4A29B713" w14:textId="77777777" w:rsidTr="008B4515">
        <w:trPr>
          <w:trHeight w:val="398"/>
        </w:trPr>
        <w:tc>
          <w:tcPr>
            <w:tcW w:w="750" w:type="pct"/>
            <w:vMerge/>
            <w:tcBorders>
              <w:right w:val="single" w:sz="4" w:space="0" w:color="auto"/>
            </w:tcBorders>
            <w:shd w:val="clear" w:color="auto" w:fill="FCE9D9"/>
          </w:tcPr>
          <w:p w14:paraId="3C02E757" w14:textId="77777777" w:rsidR="008B4515" w:rsidRPr="008B4515" w:rsidRDefault="008B4515" w:rsidP="004B3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9D9"/>
          </w:tcPr>
          <w:p w14:paraId="5671D8EF" w14:textId="77777777" w:rsidR="008B4515" w:rsidRPr="008B4515" w:rsidRDefault="008B4515" w:rsidP="004B365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tcBorders>
              <w:left w:val="single" w:sz="4" w:space="0" w:color="auto"/>
            </w:tcBorders>
            <w:shd w:val="clear" w:color="auto" w:fill="FCE9D9"/>
          </w:tcPr>
          <w:p w14:paraId="689C2AFA" w14:textId="463BB4EE" w:rsidR="008B4515" w:rsidRPr="008B4515" w:rsidRDefault="008B4515" w:rsidP="004B3652">
            <w:pPr>
              <w:pStyle w:val="TableParagraph"/>
              <w:spacing w:before="39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 (1.6.5): </w:t>
            </w:r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Yurt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dışı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değişim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programları kapsamında yapılan toplam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anlaşma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sayısı</w:t>
            </w:r>
          </w:p>
        </w:tc>
      </w:tr>
      <w:tr w:rsidR="008B4515" w:rsidRPr="008B4515" w14:paraId="79438AEA" w14:textId="77777777" w:rsidTr="008B4515">
        <w:trPr>
          <w:trHeight w:val="707"/>
        </w:trPr>
        <w:tc>
          <w:tcPr>
            <w:tcW w:w="750" w:type="pct"/>
            <w:vMerge/>
            <w:shd w:val="clear" w:color="auto" w:fill="FCE9D9"/>
          </w:tcPr>
          <w:p w14:paraId="7CBB6547" w14:textId="77777777" w:rsidR="008B4515" w:rsidRPr="008B4515" w:rsidRDefault="008B4515" w:rsidP="008B45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FCE9D9"/>
          </w:tcPr>
          <w:p w14:paraId="3C29572B" w14:textId="77777777" w:rsidR="008B4515" w:rsidRPr="008B4515" w:rsidRDefault="008B4515" w:rsidP="008B4515">
            <w:pPr>
              <w:pStyle w:val="TableParagraph"/>
              <w:spacing w:before="75" w:line="276" w:lineRule="auto"/>
              <w:ind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Diğer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(D.H.1):</w:t>
            </w:r>
            <w:r w:rsidRPr="008B4515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İç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dış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paydaşların eğitim-öğretim süreçlerini ile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ilgili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görüşlerini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anket,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görüşme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vb.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tekniklerle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belli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periyotlarda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almak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raporlamak.</w:t>
            </w:r>
          </w:p>
        </w:tc>
        <w:tc>
          <w:tcPr>
            <w:tcW w:w="2515" w:type="pct"/>
            <w:shd w:val="clear" w:color="auto" w:fill="FCE9D9"/>
          </w:tcPr>
          <w:p w14:paraId="1901E890" w14:textId="5C80CBC6" w:rsidR="008B4515" w:rsidRPr="008B4515" w:rsidRDefault="008B4515" w:rsidP="008B4515">
            <w:pPr>
              <w:pStyle w:val="TableParagraph"/>
              <w:spacing w:before="126" w:line="276" w:lineRule="auto"/>
              <w:ind w:left="111" w:right="9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D.P.G.(1.1):</w:t>
            </w:r>
            <w:r w:rsidRPr="008B4515">
              <w:rPr>
                <w:b/>
                <w:i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İç</w:t>
            </w:r>
            <w:r w:rsidRPr="008B4515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paydaşlarla</w:t>
            </w:r>
            <w:r w:rsidRPr="008B4515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yapılan</w:t>
            </w:r>
            <w:r w:rsidRPr="008B4515">
              <w:rPr>
                <w:color w:val="000000" w:themeColor="text1"/>
                <w:spacing w:val="4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toplantı,</w:t>
            </w:r>
            <w:r w:rsidRPr="008B4515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anket,</w:t>
            </w:r>
            <w:r w:rsidRPr="008B4515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görüşme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                    </w:t>
            </w:r>
            <w:r w:rsidRPr="008B4515">
              <w:rPr>
                <w:color w:val="000000" w:themeColor="text1"/>
                <w:sz w:val="24"/>
                <w:szCs w:val="24"/>
              </w:rPr>
              <w:t>vb.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raporları</w:t>
            </w:r>
          </w:p>
        </w:tc>
      </w:tr>
      <w:tr w:rsidR="008B4515" w:rsidRPr="008B4515" w14:paraId="6521BE4B" w14:textId="77777777" w:rsidTr="008B4515">
        <w:trPr>
          <w:trHeight w:val="841"/>
        </w:trPr>
        <w:tc>
          <w:tcPr>
            <w:tcW w:w="750" w:type="pct"/>
            <w:vMerge/>
            <w:shd w:val="clear" w:color="auto" w:fill="FCE9D9"/>
          </w:tcPr>
          <w:p w14:paraId="26DDB1A9" w14:textId="77777777" w:rsidR="008B4515" w:rsidRPr="008B4515" w:rsidRDefault="008B4515" w:rsidP="008B45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21F55D3D" w14:textId="77777777" w:rsidR="008B4515" w:rsidRPr="008B4515" w:rsidRDefault="008B4515" w:rsidP="008B45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5D06B384" w14:textId="0E227F78" w:rsidR="008B4515" w:rsidRPr="008B4515" w:rsidRDefault="008B4515" w:rsidP="008B4515">
            <w:pPr>
              <w:pStyle w:val="TableParagraph"/>
              <w:spacing w:before="102" w:line="276" w:lineRule="auto"/>
              <w:ind w:left="111" w:right="90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D.P.G.(1.2):</w:t>
            </w:r>
            <w:r w:rsidRPr="008B4515">
              <w:rPr>
                <w:b/>
                <w:i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Dış</w:t>
            </w:r>
            <w:r w:rsidRPr="008B4515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paydaşlarla</w:t>
            </w:r>
            <w:r w:rsidRPr="008B4515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yapılan</w:t>
            </w:r>
            <w:r w:rsidRPr="008B4515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toplantı,</w:t>
            </w:r>
            <w:r w:rsidRPr="008B4515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anket,</w:t>
            </w:r>
            <w:r w:rsidRPr="008B4515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görüşme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vb.</w:t>
            </w:r>
            <w:r w:rsidRPr="008B4515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raporları</w:t>
            </w:r>
          </w:p>
        </w:tc>
      </w:tr>
    </w:tbl>
    <w:p w14:paraId="3C37727A" w14:textId="77777777" w:rsidR="006F219D" w:rsidRPr="008B4515" w:rsidRDefault="006F219D">
      <w:pPr>
        <w:pStyle w:val="GvdeMetni"/>
        <w:rPr>
          <w:b/>
          <w:color w:val="000000" w:themeColor="text1"/>
        </w:rPr>
      </w:pPr>
    </w:p>
    <w:p w14:paraId="22E31FEB" w14:textId="77777777" w:rsidR="00421E2D" w:rsidRPr="008B4515" w:rsidRDefault="00421E2D">
      <w:pPr>
        <w:rPr>
          <w:color w:val="000000" w:themeColor="text1"/>
          <w:sz w:val="24"/>
          <w:szCs w:val="24"/>
        </w:rPr>
      </w:pPr>
    </w:p>
    <w:p w14:paraId="286DF378" w14:textId="77777777" w:rsidR="00994A59" w:rsidRPr="008B4515" w:rsidRDefault="00994A59">
      <w:pPr>
        <w:spacing w:line="276" w:lineRule="auto"/>
        <w:rPr>
          <w:color w:val="000000" w:themeColor="text1"/>
          <w:sz w:val="24"/>
          <w:szCs w:val="24"/>
        </w:rPr>
        <w:sectPr w:rsidR="00994A59" w:rsidRPr="008B4515" w:rsidSect="00421E2D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1D221611" w14:textId="77777777" w:rsidR="00994A59" w:rsidRPr="008B4515" w:rsidRDefault="00994A59">
      <w:pPr>
        <w:pStyle w:val="GvdeMetni"/>
        <w:rPr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2"/>
        <w:gridCol w:w="5347"/>
        <w:gridCol w:w="7751"/>
      </w:tblGrid>
      <w:tr w:rsidR="004B3652" w:rsidRPr="008B4515" w14:paraId="5B4F94B8" w14:textId="77777777" w:rsidTr="001717ED">
        <w:trPr>
          <w:trHeight w:val="1139"/>
        </w:trPr>
        <w:tc>
          <w:tcPr>
            <w:tcW w:w="750" w:type="pct"/>
            <w:vMerge w:val="restart"/>
            <w:shd w:val="clear" w:color="auto" w:fill="FCE9D9"/>
          </w:tcPr>
          <w:p w14:paraId="290AAA52" w14:textId="77777777" w:rsidR="001717ED" w:rsidRPr="008B4515" w:rsidRDefault="001717E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FCE9D9"/>
          </w:tcPr>
          <w:p w14:paraId="1934E089" w14:textId="77777777" w:rsidR="001717ED" w:rsidRPr="008B4515" w:rsidRDefault="001717ED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1C96ABF5" w14:textId="346B2977" w:rsidR="001717ED" w:rsidRPr="008B4515" w:rsidRDefault="001717ED">
            <w:pPr>
              <w:pStyle w:val="TableParagraph"/>
              <w:spacing w:before="92" w:line="276" w:lineRule="auto"/>
              <w:ind w:left="111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D.P.G.(1.3):</w:t>
            </w:r>
            <w:r w:rsidRPr="008B4515">
              <w:rPr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Rapor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değerlendirme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sonuçlarına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göre</w:t>
            </w:r>
            <w:r w:rsidRPr="008B4515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programlarda veya diğer süreçlerde yapılan çalışma/</w:t>
            </w: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iyileştirme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="006D2FF5"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       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  <w:proofErr w:type="gramEnd"/>
          </w:p>
        </w:tc>
      </w:tr>
      <w:tr w:rsidR="004B3652" w:rsidRPr="008B4515" w14:paraId="6779C3D7" w14:textId="77777777" w:rsidTr="001717ED">
        <w:trPr>
          <w:trHeight w:val="539"/>
        </w:trPr>
        <w:tc>
          <w:tcPr>
            <w:tcW w:w="750" w:type="pct"/>
            <w:vMerge/>
            <w:tcBorders>
              <w:top w:val="nil"/>
            </w:tcBorders>
            <w:shd w:val="clear" w:color="auto" w:fill="FCE9D9"/>
          </w:tcPr>
          <w:p w14:paraId="56CE590C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453B016B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03B23A78" w14:textId="406D192A" w:rsidR="001717ED" w:rsidRPr="008B4515" w:rsidRDefault="001717ED">
            <w:pPr>
              <w:pStyle w:val="TableParagraph"/>
              <w:spacing w:before="111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D.P.G.(1.4):</w:t>
            </w:r>
            <w:r w:rsidRPr="008B4515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Öğretim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elemanı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başına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düşen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  <w:tr w:rsidR="004B3652" w:rsidRPr="008B4515" w14:paraId="55E09635" w14:textId="77777777" w:rsidTr="001717ED">
        <w:trPr>
          <w:trHeight w:val="578"/>
        </w:trPr>
        <w:tc>
          <w:tcPr>
            <w:tcW w:w="750" w:type="pct"/>
            <w:vMerge/>
            <w:tcBorders>
              <w:top w:val="nil"/>
            </w:tcBorders>
            <w:shd w:val="clear" w:color="auto" w:fill="FCE9D9"/>
          </w:tcPr>
          <w:p w14:paraId="4E92BBF6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</w:tcBorders>
            <w:shd w:val="clear" w:color="auto" w:fill="FCE9D9"/>
          </w:tcPr>
          <w:p w14:paraId="6E41A874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CE9D9"/>
          </w:tcPr>
          <w:p w14:paraId="67E84D0B" w14:textId="6736E7F2" w:rsidR="001717ED" w:rsidRPr="008B4515" w:rsidRDefault="001717ED">
            <w:pPr>
              <w:pStyle w:val="TableParagraph"/>
              <w:spacing w:before="128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D.P.G.(1.5):</w:t>
            </w:r>
            <w:r w:rsidRPr="008B4515">
              <w:rPr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değerlendirme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anket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sonuçları</w:t>
            </w:r>
          </w:p>
        </w:tc>
      </w:tr>
      <w:tr w:rsidR="004B3652" w:rsidRPr="008B4515" w14:paraId="37E0F1B1" w14:textId="77777777" w:rsidTr="001717ED">
        <w:trPr>
          <w:trHeight w:val="950"/>
        </w:trPr>
        <w:tc>
          <w:tcPr>
            <w:tcW w:w="750" w:type="pct"/>
            <w:vMerge/>
            <w:tcBorders>
              <w:top w:val="nil"/>
            </w:tcBorders>
            <w:shd w:val="clear" w:color="auto" w:fill="FCE9D9"/>
          </w:tcPr>
          <w:p w14:paraId="2DC5900A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shd w:val="clear" w:color="auto" w:fill="FCE9D9"/>
          </w:tcPr>
          <w:p w14:paraId="493ED80E" w14:textId="7524668C" w:rsidR="001717ED" w:rsidRPr="008B4515" w:rsidRDefault="001717ED" w:rsidP="00421E2D">
            <w:pPr>
              <w:pStyle w:val="TableParagraph"/>
              <w:tabs>
                <w:tab w:val="left" w:pos="1036"/>
                <w:tab w:val="left" w:pos="2432"/>
                <w:tab w:val="left" w:pos="4015"/>
              </w:tabs>
              <w:spacing w:line="276" w:lineRule="auto"/>
              <w:ind w:right="97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Diğer</w:t>
            </w:r>
            <w:r w:rsidRPr="008B4515">
              <w:rPr>
                <w:b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(D.H.2):</w:t>
            </w:r>
            <w:r w:rsidRPr="008B4515">
              <w:rPr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AKTS</w:t>
            </w:r>
            <w:r w:rsidRPr="008B4515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</w:t>
            </w:r>
            <w:r w:rsidRPr="008B451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bilgi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paketi</w:t>
            </w:r>
            <w:r w:rsidR="006D2FF5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içeriklerini güncelliğini</w:t>
            </w:r>
            <w:r w:rsidRPr="008B45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6D2FF5" w:rsidRPr="008B4515">
              <w:rPr>
                <w:color w:val="000000" w:themeColor="text1"/>
                <w:spacing w:val="-4"/>
                <w:sz w:val="24"/>
                <w:szCs w:val="24"/>
              </w:rPr>
              <w:t>sürdürmek</w:t>
            </w:r>
            <w:r w:rsidRPr="008B451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15" w:type="pct"/>
            <w:shd w:val="clear" w:color="auto" w:fill="FCE9D9"/>
          </w:tcPr>
          <w:p w14:paraId="0AF36E73" w14:textId="66E48107" w:rsidR="001717ED" w:rsidRPr="008B4515" w:rsidRDefault="001717ED">
            <w:pPr>
              <w:pStyle w:val="TableParagraph"/>
              <w:spacing w:before="158" w:line="276" w:lineRule="auto"/>
              <w:ind w:left="111" w:right="9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D.P.G.(2.1):</w:t>
            </w:r>
            <w:r w:rsidRPr="008B4515">
              <w:rPr>
                <w:b/>
                <w:i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AKTS</w:t>
            </w:r>
            <w:r w:rsidRPr="008B4515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ders</w:t>
            </w:r>
            <w:r w:rsidRPr="008B451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bilgi</w:t>
            </w:r>
            <w:r w:rsidRPr="008B4515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paketinde</w:t>
            </w:r>
            <w:r w:rsidR="006D2FF5" w:rsidRPr="008B4515">
              <w:rPr>
                <w:color w:val="000000" w:themeColor="text1"/>
                <w:sz w:val="24"/>
                <w:szCs w:val="24"/>
              </w:rPr>
              <w:t xml:space="preserve"> güncel </w:t>
            </w:r>
            <w:r w:rsidRPr="008B4515">
              <w:rPr>
                <w:color w:val="000000" w:themeColor="text1"/>
                <w:sz w:val="24"/>
                <w:szCs w:val="24"/>
              </w:rPr>
              <w:t>içerikleri</w:t>
            </w:r>
            <w:r w:rsidRPr="008B451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%</w:t>
            </w:r>
            <w:r w:rsidR="006D2FF5" w:rsidRPr="008B4515">
              <w:rPr>
                <w:color w:val="000000" w:themeColor="text1"/>
                <w:sz w:val="24"/>
                <w:szCs w:val="24"/>
              </w:rPr>
              <w:t>100</w:t>
            </w:r>
            <w:r w:rsidRPr="008B4515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6D2FF5" w:rsidRPr="008B4515">
              <w:rPr>
                <w:color w:val="000000" w:themeColor="text1"/>
                <w:sz w:val="24"/>
                <w:szCs w:val="24"/>
              </w:rPr>
              <w:t>olmasını sağlamak</w:t>
            </w:r>
          </w:p>
        </w:tc>
      </w:tr>
      <w:tr w:rsidR="004B3652" w:rsidRPr="008B4515" w14:paraId="0BCC2BFA" w14:textId="77777777" w:rsidTr="001717ED">
        <w:trPr>
          <w:trHeight w:val="952"/>
        </w:trPr>
        <w:tc>
          <w:tcPr>
            <w:tcW w:w="750" w:type="pct"/>
            <w:vMerge/>
            <w:tcBorders>
              <w:top w:val="nil"/>
            </w:tcBorders>
            <w:shd w:val="clear" w:color="auto" w:fill="FCE9D9"/>
          </w:tcPr>
          <w:p w14:paraId="10D133C3" w14:textId="77777777" w:rsidR="001717ED" w:rsidRPr="008B4515" w:rsidRDefault="001717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shd w:val="clear" w:color="auto" w:fill="FCE9D9"/>
          </w:tcPr>
          <w:p w14:paraId="44BB7F87" w14:textId="77777777" w:rsidR="001717ED" w:rsidRPr="008B4515" w:rsidRDefault="001717ED" w:rsidP="00421E2D">
            <w:pPr>
              <w:pStyle w:val="TableParagraph"/>
              <w:spacing w:before="1" w:line="276" w:lineRule="auto"/>
              <w:ind w:right="87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Diğer</w:t>
            </w:r>
            <w:r w:rsidRPr="008B4515">
              <w:rPr>
                <w:b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(D.H.3):</w:t>
            </w:r>
            <w:r w:rsidRPr="008B4515">
              <w:rPr>
                <w:b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Başarılı</w:t>
            </w:r>
            <w:r w:rsidRPr="008B4515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öğrencileri</w:t>
            </w:r>
            <w:r w:rsidRPr="008B4515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onur/teşekkür</w:t>
            </w:r>
            <w:r w:rsidRPr="008B4515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vb.</w:t>
            </w:r>
            <w:r w:rsidRPr="008B4515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belge</w:t>
            </w:r>
            <w:r w:rsidRPr="008B4515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verilmek</w:t>
            </w:r>
            <w:r w:rsidRPr="008B4515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suretiyle</w:t>
            </w:r>
          </w:p>
          <w:p w14:paraId="68184704" w14:textId="77777777" w:rsidR="001717ED" w:rsidRPr="008B4515" w:rsidRDefault="001717ED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ödüllendirmek</w:t>
            </w:r>
            <w:proofErr w:type="gramEnd"/>
          </w:p>
        </w:tc>
        <w:tc>
          <w:tcPr>
            <w:tcW w:w="2515" w:type="pct"/>
            <w:shd w:val="clear" w:color="auto" w:fill="FCE9D9"/>
          </w:tcPr>
          <w:p w14:paraId="066950A7" w14:textId="77777777" w:rsidR="001717ED" w:rsidRPr="008B4515" w:rsidRDefault="001717ED">
            <w:pPr>
              <w:pStyle w:val="TableParagraph"/>
              <w:spacing w:before="7"/>
              <w:rPr>
                <w:b/>
                <w:color w:val="000000" w:themeColor="text1"/>
                <w:sz w:val="24"/>
                <w:szCs w:val="24"/>
              </w:rPr>
            </w:pPr>
          </w:p>
          <w:p w14:paraId="1147D53C" w14:textId="42B64E3E" w:rsidR="001717ED" w:rsidRPr="008B4515" w:rsidRDefault="001717ED">
            <w:pPr>
              <w:pStyle w:val="TableParagraph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D.P.G.(3.1):</w:t>
            </w:r>
            <w:r w:rsidRPr="008B4515">
              <w:rPr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Onur/teşekkür/başarı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vb.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belge</w:t>
            </w:r>
            <w:r w:rsidRPr="008B4515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sayısı</w:t>
            </w:r>
          </w:p>
        </w:tc>
      </w:tr>
    </w:tbl>
    <w:p w14:paraId="66D158E8" w14:textId="77777777" w:rsidR="00421E2D" w:rsidRPr="008B4515" w:rsidRDefault="00421E2D">
      <w:pPr>
        <w:rPr>
          <w:color w:val="000000" w:themeColor="text1"/>
          <w:sz w:val="24"/>
          <w:szCs w:val="24"/>
        </w:rPr>
      </w:pPr>
    </w:p>
    <w:p w14:paraId="32778600" w14:textId="77777777" w:rsidR="00994A59" w:rsidRPr="008B4515" w:rsidRDefault="00994A59">
      <w:pPr>
        <w:spacing w:line="270" w:lineRule="atLeast"/>
        <w:rPr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2"/>
        <w:gridCol w:w="5347"/>
        <w:gridCol w:w="7751"/>
      </w:tblGrid>
      <w:tr w:rsidR="00110420" w:rsidRPr="008B4515" w14:paraId="60A96D70" w14:textId="77777777" w:rsidTr="00110420">
        <w:trPr>
          <w:trHeight w:val="551"/>
        </w:trPr>
        <w:tc>
          <w:tcPr>
            <w:tcW w:w="750" w:type="pct"/>
            <w:vMerge w:val="restart"/>
            <w:shd w:val="clear" w:color="auto" w:fill="EAF0DD"/>
            <w:vAlign w:val="center"/>
          </w:tcPr>
          <w:p w14:paraId="3EC7CE94" w14:textId="77777777" w:rsidR="00110420" w:rsidRPr="008B4515" w:rsidRDefault="00110420" w:rsidP="0011042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124CD9A3" w14:textId="77777777" w:rsidR="00110420" w:rsidRPr="008B4515" w:rsidRDefault="00110420" w:rsidP="0011042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945FBD6" w14:textId="77777777" w:rsidR="00110420" w:rsidRPr="008B4515" w:rsidRDefault="00110420" w:rsidP="00110420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CDB0E5D" w14:textId="77777777" w:rsidR="00110420" w:rsidRPr="008B4515" w:rsidRDefault="00110420" w:rsidP="00110420">
            <w:pPr>
              <w:pStyle w:val="TableParagraph"/>
              <w:spacing w:line="276" w:lineRule="auto"/>
              <w:ind w:left="333" w:right="322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Amaç (A2): Araştırma- geliştirme faaliyet kapasitesini yenilikçilik eksenli artırmak</w:t>
            </w:r>
          </w:p>
        </w:tc>
        <w:tc>
          <w:tcPr>
            <w:tcW w:w="1735" w:type="pct"/>
            <w:vMerge w:val="restart"/>
            <w:shd w:val="clear" w:color="auto" w:fill="EAF0DD"/>
          </w:tcPr>
          <w:p w14:paraId="7AC30CE1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  <w:p w14:paraId="27D200C3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  <w:p w14:paraId="3E73F768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  <w:p w14:paraId="1A751D4B" w14:textId="490BDC92" w:rsidR="00110420" w:rsidRPr="008B4515" w:rsidRDefault="00110420" w:rsidP="00421E2D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right="99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(2.1): 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Ulusal ve 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uluslararası </w:t>
            </w:r>
            <w:r w:rsidRPr="008B4515">
              <w:rPr>
                <w:color w:val="000000" w:themeColor="text1"/>
                <w:sz w:val="24"/>
                <w:szCs w:val="24"/>
              </w:rPr>
              <w:t>düzeyde proje sayısını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arttırmak.</w:t>
            </w:r>
          </w:p>
        </w:tc>
        <w:tc>
          <w:tcPr>
            <w:tcW w:w="2515" w:type="pct"/>
            <w:shd w:val="clear" w:color="auto" w:fill="EAF0DD"/>
          </w:tcPr>
          <w:p w14:paraId="19F17F32" w14:textId="77777777" w:rsidR="00110420" w:rsidRPr="008B4515" w:rsidRDefault="00110420" w:rsidP="002518E1">
            <w:pPr>
              <w:pStyle w:val="TableParagraph"/>
              <w:spacing w:before="2" w:line="276" w:lineRule="exact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P.G.(2.1.1): </w:t>
            </w:r>
            <w:r w:rsidRPr="008B4515">
              <w:rPr>
                <w:color w:val="000000" w:themeColor="text1"/>
                <w:sz w:val="24"/>
                <w:szCs w:val="24"/>
              </w:rPr>
              <w:t>Ulusal ve uluslararası kuruluşlar tarafından desteklenen AR-GE projesi sayısı</w:t>
            </w:r>
          </w:p>
        </w:tc>
      </w:tr>
      <w:tr w:rsidR="00110420" w:rsidRPr="008B4515" w14:paraId="58792D06" w14:textId="77777777" w:rsidTr="001717ED">
        <w:trPr>
          <w:trHeight w:val="551"/>
        </w:trPr>
        <w:tc>
          <w:tcPr>
            <w:tcW w:w="750" w:type="pct"/>
            <w:vMerge/>
            <w:shd w:val="clear" w:color="auto" w:fill="EAF0DD"/>
          </w:tcPr>
          <w:p w14:paraId="2C375068" w14:textId="77777777" w:rsidR="00110420" w:rsidRPr="008B4515" w:rsidRDefault="00110420" w:rsidP="002518E1">
            <w:pPr>
              <w:pStyle w:val="TableParagraph"/>
              <w:spacing w:line="276" w:lineRule="auto"/>
              <w:ind w:left="333" w:right="322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61147EB8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6A4E49FC" w14:textId="77777777" w:rsidR="00110420" w:rsidRPr="008B4515" w:rsidRDefault="00110420" w:rsidP="002518E1">
            <w:pPr>
              <w:pStyle w:val="TableParagraph"/>
              <w:spacing w:before="2" w:line="276" w:lineRule="exact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P.G.(2.1.3): </w:t>
            </w:r>
            <w:r w:rsidRPr="008B4515">
              <w:rPr>
                <w:color w:val="000000" w:themeColor="text1"/>
                <w:sz w:val="24"/>
                <w:szCs w:val="24"/>
              </w:rPr>
              <w:t>Projelerin ilgili yıldaki bütçeleri toplamı (TL)</w:t>
            </w:r>
          </w:p>
        </w:tc>
      </w:tr>
      <w:tr w:rsidR="00110420" w:rsidRPr="008B4515" w14:paraId="65CA5B1C" w14:textId="77777777" w:rsidTr="001717ED">
        <w:trPr>
          <w:trHeight w:val="551"/>
        </w:trPr>
        <w:tc>
          <w:tcPr>
            <w:tcW w:w="750" w:type="pct"/>
            <w:vMerge/>
            <w:shd w:val="clear" w:color="auto" w:fill="EAF0DD"/>
          </w:tcPr>
          <w:p w14:paraId="7D3F6013" w14:textId="77777777" w:rsidR="00110420" w:rsidRPr="008B4515" w:rsidRDefault="00110420" w:rsidP="002518E1">
            <w:pPr>
              <w:pStyle w:val="TableParagraph"/>
              <w:spacing w:line="276" w:lineRule="auto"/>
              <w:ind w:left="333" w:right="322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0355BC55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0B26AD13" w14:textId="77777777" w:rsidR="00110420" w:rsidRPr="008B4515" w:rsidRDefault="00110420" w:rsidP="002518E1">
            <w:pPr>
              <w:pStyle w:val="TableParagraph"/>
              <w:spacing w:before="2" w:line="276" w:lineRule="exact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P.G.(2.1.4): </w:t>
            </w:r>
            <w:r w:rsidRPr="008B4515">
              <w:rPr>
                <w:color w:val="000000" w:themeColor="text1"/>
                <w:sz w:val="24"/>
                <w:szCs w:val="24"/>
              </w:rPr>
              <w:t>AR-</w:t>
            </w:r>
            <w:proofErr w:type="spellStart"/>
            <w:r w:rsidRPr="008B4515">
              <w:rPr>
                <w:color w:val="000000" w:themeColor="text1"/>
                <w:sz w:val="24"/>
                <w:szCs w:val="24"/>
              </w:rPr>
              <w:t>GE’ye</w:t>
            </w:r>
            <w:proofErr w:type="spellEnd"/>
            <w:r w:rsidRPr="008B4515">
              <w:rPr>
                <w:color w:val="000000" w:themeColor="text1"/>
                <w:sz w:val="24"/>
                <w:szCs w:val="24"/>
              </w:rPr>
              <w:t xml:space="preserve"> harcanan bütçenin toplam bütçeye oranı</w:t>
            </w:r>
          </w:p>
        </w:tc>
      </w:tr>
      <w:tr w:rsidR="00110420" w:rsidRPr="008B4515" w14:paraId="06633DA0" w14:textId="77777777" w:rsidTr="006D2FF5">
        <w:trPr>
          <w:trHeight w:val="498"/>
        </w:trPr>
        <w:tc>
          <w:tcPr>
            <w:tcW w:w="750" w:type="pct"/>
            <w:vMerge/>
            <w:shd w:val="clear" w:color="auto" w:fill="EAF0DD"/>
          </w:tcPr>
          <w:p w14:paraId="33471804" w14:textId="77777777" w:rsidR="00110420" w:rsidRPr="008B4515" w:rsidRDefault="00110420" w:rsidP="002518E1">
            <w:pPr>
              <w:pStyle w:val="TableParagraph"/>
              <w:spacing w:line="276" w:lineRule="auto"/>
              <w:ind w:left="333" w:right="322" w:hanging="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497112B7" w14:textId="77777777" w:rsidR="00110420" w:rsidRPr="008B4515" w:rsidRDefault="00110420" w:rsidP="002518E1">
            <w:pPr>
              <w:pStyle w:val="TableParagraph"/>
              <w:tabs>
                <w:tab w:val="left" w:pos="978"/>
                <w:tab w:val="left" w:pos="1774"/>
                <w:tab w:val="left" w:pos="2657"/>
                <w:tab w:val="left" w:pos="3139"/>
              </w:tabs>
              <w:spacing w:before="2" w:line="276" w:lineRule="exact"/>
              <w:ind w:left="108" w:right="9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11E7D857" w14:textId="24A0AA69" w:rsidR="00110420" w:rsidRPr="008B4515" w:rsidRDefault="00110420" w:rsidP="002518E1">
            <w:pPr>
              <w:pStyle w:val="TableParagraph"/>
              <w:spacing w:before="2" w:line="276" w:lineRule="exact"/>
              <w:ind w:left="111" w:right="9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P.G.(2.1.5): </w:t>
            </w:r>
            <w:r w:rsidRPr="008B4515">
              <w:rPr>
                <w:color w:val="000000" w:themeColor="text1"/>
                <w:sz w:val="24"/>
                <w:szCs w:val="24"/>
              </w:rPr>
              <w:t>Öğretim elemanı başına düşen AR-GE proje sayısı</w:t>
            </w:r>
          </w:p>
        </w:tc>
      </w:tr>
      <w:tr w:rsidR="00110420" w:rsidRPr="008B4515" w14:paraId="05CAD8E9" w14:textId="77777777" w:rsidTr="001717ED">
        <w:trPr>
          <w:trHeight w:val="792"/>
        </w:trPr>
        <w:tc>
          <w:tcPr>
            <w:tcW w:w="750" w:type="pct"/>
            <w:vMerge/>
            <w:shd w:val="clear" w:color="auto" w:fill="EAF0DD"/>
          </w:tcPr>
          <w:p w14:paraId="36EFE2E6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EAF0DD"/>
          </w:tcPr>
          <w:p w14:paraId="5A6DFFE8" w14:textId="02D3CA78" w:rsidR="00110420" w:rsidRPr="008B4515" w:rsidRDefault="00110420" w:rsidP="00421E2D">
            <w:pPr>
              <w:pStyle w:val="TableParagraph"/>
              <w:spacing w:before="229"/>
              <w:ind w:right="9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(2.2): </w:t>
            </w:r>
            <w:r>
              <w:rPr>
                <w:color w:val="000000" w:themeColor="text1"/>
                <w:sz w:val="24"/>
                <w:szCs w:val="24"/>
              </w:rPr>
              <w:t xml:space="preserve">Yüksekokulumuzda </w:t>
            </w:r>
            <w:r w:rsidRPr="008B4515">
              <w:rPr>
                <w:color w:val="000000" w:themeColor="text1"/>
                <w:sz w:val="24"/>
                <w:szCs w:val="24"/>
              </w:rPr>
              <w:t>yürütülen AR- GE ve proje sonuçlarını yenilikçi ürünlere dönüştürmek.</w:t>
            </w:r>
          </w:p>
        </w:tc>
        <w:tc>
          <w:tcPr>
            <w:tcW w:w="2515" w:type="pct"/>
            <w:shd w:val="clear" w:color="auto" w:fill="EAF0DD"/>
          </w:tcPr>
          <w:p w14:paraId="48FF50C8" w14:textId="77777777" w:rsidR="00110420" w:rsidRPr="008B4515" w:rsidRDefault="00110420" w:rsidP="002518E1">
            <w:pPr>
              <w:pStyle w:val="TableParagraph"/>
              <w:spacing w:before="119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P.G.(2.2.1): </w:t>
            </w:r>
            <w:r w:rsidRPr="008B4515">
              <w:rPr>
                <w:color w:val="000000" w:themeColor="text1"/>
                <w:sz w:val="24"/>
                <w:szCs w:val="24"/>
              </w:rPr>
              <w:t>AR-GE sonucu ortaya çıkan ürünlere ilişkin başvuru yapılan toplam patent / faydalı model / fikri mülkiyet sayısı</w:t>
            </w:r>
          </w:p>
        </w:tc>
      </w:tr>
      <w:tr w:rsidR="00110420" w:rsidRPr="008B4515" w14:paraId="36B574A1" w14:textId="77777777" w:rsidTr="001717ED">
        <w:trPr>
          <w:trHeight w:val="792"/>
        </w:trPr>
        <w:tc>
          <w:tcPr>
            <w:tcW w:w="750" w:type="pct"/>
            <w:vMerge/>
            <w:shd w:val="clear" w:color="auto" w:fill="EAF0DD"/>
          </w:tcPr>
          <w:p w14:paraId="7FE43395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709BC620" w14:textId="77777777" w:rsidR="00110420" w:rsidRPr="008B4515" w:rsidRDefault="00110420" w:rsidP="002518E1">
            <w:pPr>
              <w:pStyle w:val="TableParagraph"/>
              <w:spacing w:before="229"/>
              <w:ind w:left="108" w:right="9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230CA227" w14:textId="0965E220" w:rsidR="00110420" w:rsidRPr="008B4515" w:rsidRDefault="00110420" w:rsidP="002518E1">
            <w:pPr>
              <w:pStyle w:val="TableParagraph"/>
              <w:spacing w:before="119"/>
              <w:ind w:left="111" w:right="9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P.G.(2.2.2): </w:t>
            </w:r>
            <w:r w:rsidRPr="008B4515">
              <w:rPr>
                <w:color w:val="000000" w:themeColor="text1"/>
                <w:sz w:val="24"/>
                <w:szCs w:val="24"/>
              </w:rPr>
              <w:t>AR-GE sonucu ortaya çıkan ürünlere ilişkin alınan toplam patent / faydalı model / fikri mülkiyet sayısı</w:t>
            </w:r>
          </w:p>
        </w:tc>
      </w:tr>
      <w:tr w:rsidR="00110420" w:rsidRPr="008B4515" w14:paraId="44FA800C" w14:textId="77777777" w:rsidTr="001717ED">
        <w:trPr>
          <w:trHeight w:val="835"/>
        </w:trPr>
        <w:tc>
          <w:tcPr>
            <w:tcW w:w="750" w:type="pct"/>
            <w:vMerge/>
            <w:shd w:val="clear" w:color="auto" w:fill="EAF0DD"/>
          </w:tcPr>
          <w:p w14:paraId="6C69E68E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35BEC861" w14:textId="77777777" w:rsidR="00110420" w:rsidRPr="008B4515" w:rsidRDefault="00110420" w:rsidP="002518E1">
            <w:pPr>
              <w:pStyle w:val="TableParagraph"/>
              <w:spacing w:before="229"/>
              <w:ind w:left="108" w:right="9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7319EF34" w14:textId="77777777" w:rsidR="00110420" w:rsidRPr="008B4515" w:rsidRDefault="00110420" w:rsidP="002518E1">
            <w:pPr>
              <w:pStyle w:val="TableParagraph"/>
              <w:spacing w:before="119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P.G.(2.2.3): </w:t>
            </w:r>
            <w:r w:rsidRPr="008B4515">
              <w:rPr>
                <w:color w:val="000000" w:themeColor="text1"/>
                <w:sz w:val="24"/>
                <w:szCs w:val="24"/>
              </w:rPr>
              <w:t>AR-GE sonucu ticarileştirilen ürün sayısı</w:t>
            </w:r>
          </w:p>
        </w:tc>
      </w:tr>
      <w:tr w:rsidR="00110420" w:rsidRPr="008B4515" w14:paraId="7BF53FD0" w14:textId="77777777" w:rsidTr="001717ED">
        <w:trPr>
          <w:trHeight w:val="486"/>
        </w:trPr>
        <w:tc>
          <w:tcPr>
            <w:tcW w:w="750" w:type="pct"/>
            <w:vMerge/>
            <w:shd w:val="clear" w:color="auto" w:fill="EAF0DD"/>
          </w:tcPr>
          <w:p w14:paraId="1FE70F78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EAF0DD"/>
          </w:tcPr>
          <w:p w14:paraId="7E492031" w14:textId="29EA51EB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(2.3): </w:t>
            </w:r>
            <w:r w:rsidRPr="008B4515">
              <w:rPr>
                <w:color w:val="000000" w:themeColor="text1"/>
                <w:sz w:val="24"/>
                <w:szCs w:val="24"/>
              </w:rPr>
              <w:t>Ulusal ve uluslararası düzeyde bilimsel yayın sayısını arttırmak</w:t>
            </w:r>
          </w:p>
        </w:tc>
        <w:tc>
          <w:tcPr>
            <w:tcW w:w="2515" w:type="pct"/>
            <w:shd w:val="clear" w:color="auto" w:fill="EAF0DD"/>
          </w:tcPr>
          <w:p w14:paraId="56650171" w14:textId="4A57124D" w:rsidR="00110420" w:rsidRPr="008B4515" w:rsidRDefault="00110420" w:rsidP="002518E1">
            <w:pPr>
              <w:pStyle w:val="TableParagraph"/>
              <w:spacing w:before="164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P.G.(2.3.1): </w:t>
            </w:r>
            <w:r w:rsidRPr="008B4515">
              <w:rPr>
                <w:color w:val="000000" w:themeColor="text1"/>
                <w:sz w:val="24"/>
                <w:szCs w:val="24"/>
              </w:rPr>
              <w:t>Ulusal makale sayısı</w:t>
            </w:r>
          </w:p>
        </w:tc>
      </w:tr>
      <w:tr w:rsidR="00110420" w:rsidRPr="008B4515" w14:paraId="2651E6B7" w14:textId="77777777" w:rsidTr="001717ED">
        <w:trPr>
          <w:trHeight w:val="486"/>
        </w:trPr>
        <w:tc>
          <w:tcPr>
            <w:tcW w:w="750" w:type="pct"/>
            <w:vMerge/>
            <w:shd w:val="clear" w:color="auto" w:fill="EAF0DD"/>
          </w:tcPr>
          <w:p w14:paraId="6A8FBF0E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27A17F36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799A0F82" w14:textId="3DB7AC3A" w:rsidR="00110420" w:rsidRPr="008B4515" w:rsidRDefault="00110420" w:rsidP="002518E1">
            <w:pPr>
              <w:pStyle w:val="TableParagraph"/>
              <w:spacing w:before="164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P.G.(2.3.2): </w:t>
            </w:r>
            <w:r w:rsidRPr="008B4515">
              <w:rPr>
                <w:color w:val="000000" w:themeColor="text1"/>
                <w:sz w:val="24"/>
                <w:szCs w:val="24"/>
              </w:rPr>
              <w:t>Uluslararası makale sayısı</w:t>
            </w:r>
          </w:p>
        </w:tc>
      </w:tr>
      <w:tr w:rsidR="00110420" w:rsidRPr="008B4515" w14:paraId="5DED8D7A" w14:textId="77777777" w:rsidTr="001717ED">
        <w:trPr>
          <w:trHeight w:val="486"/>
        </w:trPr>
        <w:tc>
          <w:tcPr>
            <w:tcW w:w="750" w:type="pct"/>
            <w:vMerge/>
            <w:shd w:val="clear" w:color="auto" w:fill="EAF0DD"/>
          </w:tcPr>
          <w:p w14:paraId="14ED5C81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71028EDC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0A2F9180" w14:textId="00E07365" w:rsidR="00110420" w:rsidRPr="008B4515" w:rsidRDefault="00110420" w:rsidP="002518E1">
            <w:pPr>
              <w:pStyle w:val="TableParagraph"/>
              <w:spacing w:before="164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P.G.(2.3.3): </w:t>
            </w:r>
            <w:r w:rsidRPr="008B4515">
              <w:rPr>
                <w:color w:val="000000" w:themeColor="text1"/>
                <w:sz w:val="24"/>
                <w:szCs w:val="24"/>
              </w:rPr>
              <w:t>Ulusal bildiri sayısı</w:t>
            </w:r>
          </w:p>
        </w:tc>
      </w:tr>
      <w:tr w:rsidR="00110420" w:rsidRPr="008B4515" w14:paraId="357E1A36" w14:textId="77777777" w:rsidTr="001717ED">
        <w:trPr>
          <w:trHeight w:val="486"/>
        </w:trPr>
        <w:tc>
          <w:tcPr>
            <w:tcW w:w="750" w:type="pct"/>
            <w:vMerge/>
            <w:shd w:val="clear" w:color="auto" w:fill="EAF0DD"/>
          </w:tcPr>
          <w:p w14:paraId="68EE1B59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119C1281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2B7EAB4B" w14:textId="5FC76E54" w:rsidR="00110420" w:rsidRPr="008B4515" w:rsidRDefault="00110420" w:rsidP="002518E1">
            <w:pPr>
              <w:pStyle w:val="TableParagraph"/>
              <w:spacing w:before="164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P.G.(2.3.4): </w:t>
            </w:r>
            <w:r w:rsidRPr="008B4515">
              <w:rPr>
                <w:color w:val="000000" w:themeColor="text1"/>
                <w:sz w:val="24"/>
                <w:szCs w:val="24"/>
              </w:rPr>
              <w:t>Uluslararası bildiri sayısı</w:t>
            </w:r>
          </w:p>
        </w:tc>
      </w:tr>
      <w:tr w:rsidR="00110420" w:rsidRPr="008B4515" w14:paraId="3746F62D" w14:textId="77777777" w:rsidTr="001717ED">
        <w:trPr>
          <w:trHeight w:val="486"/>
        </w:trPr>
        <w:tc>
          <w:tcPr>
            <w:tcW w:w="750" w:type="pct"/>
            <w:vMerge/>
            <w:shd w:val="clear" w:color="auto" w:fill="EAF0DD"/>
          </w:tcPr>
          <w:p w14:paraId="0DF362D3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4D22EE9A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50285B64" w14:textId="40FA5CD0" w:rsidR="00110420" w:rsidRPr="008B4515" w:rsidRDefault="00110420" w:rsidP="002518E1">
            <w:pPr>
              <w:pStyle w:val="TableParagraph"/>
              <w:spacing w:before="164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P.G.(2.3.5): 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SCI </w:t>
            </w:r>
            <w:proofErr w:type="spellStart"/>
            <w:r w:rsidRPr="008B4515">
              <w:rPr>
                <w:color w:val="000000" w:themeColor="text1"/>
                <w:sz w:val="24"/>
                <w:szCs w:val="24"/>
              </w:rPr>
              <w:t>Expanded</w:t>
            </w:r>
            <w:proofErr w:type="spellEnd"/>
            <w:r w:rsidRPr="008B4515">
              <w:rPr>
                <w:color w:val="000000" w:themeColor="text1"/>
                <w:sz w:val="24"/>
                <w:szCs w:val="24"/>
              </w:rPr>
              <w:t>, SSCI, AHCI kapsamındaki dergilerdeki yıllık yayın sayısı</w:t>
            </w:r>
          </w:p>
        </w:tc>
      </w:tr>
      <w:tr w:rsidR="00110420" w:rsidRPr="008B4515" w14:paraId="6C993A55" w14:textId="77777777" w:rsidTr="00AC1076">
        <w:trPr>
          <w:trHeight w:val="905"/>
        </w:trPr>
        <w:tc>
          <w:tcPr>
            <w:tcW w:w="750" w:type="pct"/>
            <w:vMerge/>
            <w:shd w:val="clear" w:color="auto" w:fill="EAF0DD"/>
          </w:tcPr>
          <w:p w14:paraId="2E341FD1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EAF0DD"/>
          </w:tcPr>
          <w:p w14:paraId="78640830" w14:textId="77777777" w:rsidR="00110420" w:rsidRDefault="00110420" w:rsidP="00CD273F">
            <w:pPr>
              <w:pStyle w:val="TableParagraph"/>
              <w:spacing w:line="275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0B56B78" w14:textId="54165913" w:rsidR="00110420" w:rsidRPr="008B4515" w:rsidRDefault="00110420" w:rsidP="00CD273F">
            <w:pPr>
              <w:pStyle w:val="TableParagraph"/>
              <w:spacing w:line="275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Diğer Hedef (D.H.4): </w:t>
            </w:r>
            <w:r w:rsidRPr="008B4515">
              <w:rPr>
                <w:color w:val="000000" w:themeColor="text1"/>
                <w:sz w:val="24"/>
                <w:szCs w:val="24"/>
              </w:rPr>
              <w:t>SSCI, AHCI,</w:t>
            </w:r>
          </w:p>
          <w:p w14:paraId="6AE8AC90" w14:textId="72D56E1D" w:rsidR="00110420" w:rsidRPr="008B4515" w:rsidRDefault="00110420" w:rsidP="00CD273F">
            <w:pPr>
              <w:pStyle w:val="TableParagraph"/>
              <w:spacing w:line="270" w:lineRule="atLeast"/>
              <w:ind w:right="101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color w:val="000000" w:themeColor="text1"/>
                <w:sz w:val="24"/>
                <w:szCs w:val="24"/>
              </w:rPr>
              <w:t>SCI-</w:t>
            </w:r>
            <w:proofErr w:type="spellStart"/>
            <w:r w:rsidRPr="008B4515">
              <w:rPr>
                <w:color w:val="000000" w:themeColor="text1"/>
                <w:sz w:val="24"/>
                <w:szCs w:val="24"/>
              </w:rPr>
              <w:t>Exp</w:t>
            </w:r>
            <w:proofErr w:type="spellEnd"/>
            <w:r w:rsidRPr="008B4515">
              <w:rPr>
                <w:color w:val="000000" w:themeColor="text1"/>
                <w:sz w:val="24"/>
                <w:szCs w:val="24"/>
              </w:rPr>
              <w:t>. İndeksli dergilerdeki yayın sayısı, atıf sayısı ve kurum dışı proje sayılarını artırmak.</w:t>
            </w:r>
          </w:p>
        </w:tc>
        <w:tc>
          <w:tcPr>
            <w:tcW w:w="2515" w:type="pct"/>
            <w:shd w:val="clear" w:color="auto" w:fill="EAF0DD"/>
          </w:tcPr>
          <w:p w14:paraId="22AFBC95" w14:textId="055C4CC9" w:rsidR="00110420" w:rsidRPr="008B4515" w:rsidRDefault="00110420" w:rsidP="008B4515">
            <w:pPr>
              <w:pStyle w:val="TableParagraph"/>
              <w:tabs>
                <w:tab w:val="left" w:pos="1683"/>
                <w:tab w:val="left" w:pos="2416"/>
                <w:tab w:val="left" w:pos="3284"/>
                <w:tab w:val="left" w:pos="4231"/>
                <w:tab w:val="left" w:pos="5439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D.P.G.(4.1):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ab/>
            </w:r>
            <w:r w:rsidRPr="008B4515">
              <w:rPr>
                <w:color w:val="000000" w:themeColor="text1"/>
                <w:sz w:val="24"/>
                <w:szCs w:val="24"/>
              </w:rPr>
              <w:t>SSCI,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AHCI,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SCI-</w:t>
            </w:r>
            <w:proofErr w:type="spellStart"/>
            <w:r w:rsidRPr="008B4515">
              <w:rPr>
                <w:color w:val="000000" w:themeColor="text1"/>
                <w:sz w:val="24"/>
                <w:szCs w:val="24"/>
              </w:rPr>
              <w:t>Exp</w:t>
            </w:r>
            <w:proofErr w:type="spellEnd"/>
            <w:r w:rsidRPr="008B4515">
              <w:rPr>
                <w:color w:val="000000" w:themeColor="text1"/>
                <w:sz w:val="24"/>
                <w:szCs w:val="24"/>
              </w:rPr>
              <w:t>.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İndeksli</w:t>
            </w:r>
          </w:p>
          <w:p w14:paraId="4AE2746C" w14:textId="77777777" w:rsidR="00110420" w:rsidRPr="008B4515" w:rsidRDefault="00110420" w:rsidP="002518E1">
            <w:pPr>
              <w:pStyle w:val="TableParagraph"/>
              <w:ind w:left="111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color w:val="000000" w:themeColor="text1"/>
                <w:sz w:val="24"/>
                <w:szCs w:val="24"/>
              </w:rPr>
              <w:t>dergilerdeki</w:t>
            </w:r>
            <w:proofErr w:type="gramEnd"/>
            <w:r w:rsidRPr="008B4515">
              <w:rPr>
                <w:color w:val="000000" w:themeColor="text1"/>
                <w:sz w:val="24"/>
                <w:szCs w:val="24"/>
              </w:rPr>
              <w:t xml:space="preserve"> yayın sayısı</w:t>
            </w:r>
          </w:p>
        </w:tc>
      </w:tr>
      <w:tr w:rsidR="00110420" w:rsidRPr="008B4515" w14:paraId="274DD67E" w14:textId="77777777" w:rsidTr="00632A67">
        <w:trPr>
          <w:trHeight w:val="680"/>
        </w:trPr>
        <w:tc>
          <w:tcPr>
            <w:tcW w:w="750" w:type="pct"/>
            <w:vMerge/>
            <w:shd w:val="clear" w:color="auto" w:fill="EAF0DD"/>
          </w:tcPr>
          <w:p w14:paraId="34A49333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EAF0DD"/>
          </w:tcPr>
          <w:p w14:paraId="28AFE212" w14:textId="77777777" w:rsidR="00110420" w:rsidRPr="008B4515" w:rsidRDefault="00110420" w:rsidP="002518E1">
            <w:pPr>
              <w:pStyle w:val="TableParagraph"/>
              <w:spacing w:line="275" w:lineRule="exact"/>
              <w:ind w:left="108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472E1840" w14:textId="77777777" w:rsidR="00110420" w:rsidRPr="008B4515" w:rsidRDefault="00110420" w:rsidP="00632A67">
            <w:pPr>
              <w:pStyle w:val="TableParagraph"/>
              <w:tabs>
                <w:tab w:val="left" w:pos="1683"/>
                <w:tab w:val="left" w:pos="2416"/>
                <w:tab w:val="left" w:pos="3284"/>
                <w:tab w:val="left" w:pos="4231"/>
                <w:tab w:val="left" w:pos="5439"/>
              </w:tabs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D.P.G.(4.2): </w:t>
            </w:r>
            <w:r w:rsidRPr="008B4515">
              <w:rPr>
                <w:color w:val="000000" w:themeColor="text1"/>
                <w:sz w:val="24"/>
                <w:szCs w:val="24"/>
              </w:rPr>
              <w:t>SSCI,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AHCI,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SCI-</w:t>
            </w:r>
            <w:proofErr w:type="spellStart"/>
            <w:r w:rsidRPr="008B4515">
              <w:rPr>
                <w:color w:val="000000" w:themeColor="text1"/>
                <w:sz w:val="24"/>
                <w:szCs w:val="24"/>
              </w:rPr>
              <w:t>Exp</w:t>
            </w:r>
            <w:proofErr w:type="spellEnd"/>
            <w:r w:rsidRPr="008B4515">
              <w:rPr>
                <w:color w:val="000000" w:themeColor="text1"/>
                <w:sz w:val="24"/>
                <w:szCs w:val="24"/>
              </w:rPr>
              <w:t>.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İndeksli</w:t>
            </w:r>
          </w:p>
          <w:p w14:paraId="7E809E82" w14:textId="60160D16" w:rsidR="00110420" w:rsidRPr="008B4515" w:rsidRDefault="00110420" w:rsidP="00632A67">
            <w:pPr>
              <w:pStyle w:val="TableParagraph"/>
              <w:spacing w:before="10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color w:val="000000" w:themeColor="text1"/>
                <w:sz w:val="24"/>
                <w:szCs w:val="24"/>
              </w:rPr>
              <w:t>Dergilerdeki atıf sayısı</w:t>
            </w:r>
          </w:p>
        </w:tc>
      </w:tr>
      <w:tr w:rsidR="00110420" w:rsidRPr="008B4515" w14:paraId="46D04576" w14:textId="77777777" w:rsidTr="00AC1076">
        <w:trPr>
          <w:trHeight w:val="706"/>
        </w:trPr>
        <w:tc>
          <w:tcPr>
            <w:tcW w:w="750" w:type="pct"/>
            <w:vMerge/>
            <w:shd w:val="clear" w:color="auto" w:fill="EAF0DD"/>
          </w:tcPr>
          <w:p w14:paraId="6F3C2E83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 w:val="restart"/>
            <w:shd w:val="clear" w:color="auto" w:fill="EAF0DD"/>
          </w:tcPr>
          <w:p w14:paraId="72D148BB" w14:textId="77777777" w:rsidR="00110420" w:rsidRPr="008B4515" w:rsidRDefault="00110420" w:rsidP="002518E1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487E6266" w14:textId="77777777" w:rsidR="00110420" w:rsidRDefault="00110420" w:rsidP="004811FF">
            <w:pPr>
              <w:pStyle w:val="TableParagraph"/>
              <w:ind w:right="95"/>
              <w:rPr>
                <w:b/>
                <w:color w:val="000000" w:themeColor="text1"/>
                <w:sz w:val="24"/>
                <w:szCs w:val="24"/>
              </w:rPr>
            </w:pPr>
          </w:p>
          <w:p w14:paraId="61E01290" w14:textId="3391B387" w:rsidR="00110420" w:rsidRPr="008B4515" w:rsidRDefault="00110420" w:rsidP="004811FF">
            <w:pPr>
              <w:pStyle w:val="TableParagraph"/>
              <w:ind w:right="95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Diğer Hedef (D.H.5): </w:t>
            </w:r>
            <w:r w:rsidRPr="008B4515">
              <w:rPr>
                <w:color w:val="000000" w:themeColor="text1"/>
                <w:sz w:val="24"/>
                <w:szCs w:val="24"/>
              </w:rPr>
              <w:t>Araştırma performansının izlenmesi ve iyileştirilme çalışmalarının gerçekleştirilmesi</w:t>
            </w:r>
          </w:p>
        </w:tc>
        <w:tc>
          <w:tcPr>
            <w:tcW w:w="2515" w:type="pct"/>
            <w:shd w:val="clear" w:color="auto" w:fill="EAF0DD"/>
          </w:tcPr>
          <w:p w14:paraId="6C34F60D" w14:textId="0B458718" w:rsidR="00110420" w:rsidRPr="008B4515" w:rsidRDefault="00110420" w:rsidP="002518E1">
            <w:pPr>
              <w:pStyle w:val="TableParagraph"/>
              <w:tabs>
                <w:tab w:val="left" w:pos="1623"/>
                <w:tab w:val="left" w:pos="2045"/>
                <w:tab w:val="left" w:pos="2511"/>
                <w:tab w:val="left" w:pos="3029"/>
                <w:tab w:val="left" w:pos="4182"/>
                <w:tab w:val="left" w:pos="4659"/>
                <w:tab w:val="left" w:pos="5606"/>
              </w:tabs>
              <w:spacing w:before="119"/>
              <w:ind w:left="111" w:right="9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D.P.G.(5.1):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ab/>
            </w:r>
            <w:r w:rsidRPr="008B4515">
              <w:rPr>
                <w:color w:val="000000" w:themeColor="text1"/>
                <w:sz w:val="24"/>
                <w:szCs w:val="24"/>
              </w:rPr>
              <w:t>İç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ve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dış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paydaşlar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ile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  <w:t>düzenli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</w:r>
            <w:r w:rsidRPr="008B4515">
              <w:rPr>
                <w:color w:val="000000" w:themeColor="text1"/>
                <w:spacing w:val="-4"/>
                <w:sz w:val="24"/>
                <w:szCs w:val="24"/>
              </w:rPr>
              <w:t xml:space="preserve">olarak </w:t>
            </w:r>
            <w:r w:rsidRPr="008B4515">
              <w:rPr>
                <w:color w:val="000000" w:themeColor="text1"/>
                <w:sz w:val="24"/>
                <w:szCs w:val="24"/>
              </w:rPr>
              <w:t>toplantı/anket vb. değerlendirme çalışmalarını</w:t>
            </w:r>
            <w:r w:rsidRPr="008B4515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gerçekleştirmek</w:t>
            </w:r>
          </w:p>
        </w:tc>
      </w:tr>
      <w:tr w:rsidR="00110420" w:rsidRPr="008B4515" w14:paraId="5DDE9E77" w14:textId="77777777" w:rsidTr="003101F0">
        <w:trPr>
          <w:trHeight w:val="715"/>
        </w:trPr>
        <w:tc>
          <w:tcPr>
            <w:tcW w:w="750" w:type="pct"/>
            <w:vMerge/>
            <w:shd w:val="clear" w:color="auto" w:fill="EAF0DD"/>
          </w:tcPr>
          <w:p w14:paraId="54E6866D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tcBorders>
              <w:top w:val="nil"/>
              <w:bottom w:val="nil"/>
            </w:tcBorders>
            <w:shd w:val="clear" w:color="auto" w:fill="EAF0DD"/>
          </w:tcPr>
          <w:p w14:paraId="2ABFDCFD" w14:textId="77777777" w:rsidR="00110420" w:rsidRPr="008B4515" w:rsidRDefault="00110420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1D8DA423" w14:textId="3A23D23F" w:rsidR="00110420" w:rsidRPr="008B4515" w:rsidRDefault="00110420" w:rsidP="002518E1">
            <w:pPr>
              <w:pStyle w:val="TableParagraph"/>
              <w:spacing w:before="119" w:line="270" w:lineRule="atLeast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D.P.G.(5.2): </w:t>
            </w:r>
            <w:r w:rsidRPr="008B4515">
              <w:rPr>
                <w:color w:val="000000" w:themeColor="text1"/>
                <w:sz w:val="24"/>
                <w:szCs w:val="24"/>
              </w:rPr>
              <w:t>Öğretim elemanlarının özgeçmişlerinin YÖKSİS üzerinden düzenli aralıklarla güncellenmesini sağlamak</w:t>
            </w:r>
          </w:p>
        </w:tc>
      </w:tr>
      <w:tr w:rsidR="00110420" w:rsidRPr="008B4515" w14:paraId="60698ECB" w14:textId="77777777" w:rsidTr="001717ED">
        <w:trPr>
          <w:trHeight w:val="671"/>
        </w:trPr>
        <w:tc>
          <w:tcPr>
            <w:tcW w:w="750" w:type="pct"/>
            <w:vMerge/>
            <w:tcBorders>
              <w:bottom w:val="nil"/>
            </w:tcBorders>
            <w:shd w:val="clear" w:color="auto" w:fill="EAF0DD"/>
          </w:tcPr>
          <w:p w14:paraId="37095211" w14:textId="77777777" w:rsidR="00110420" w:rsidRPr="008B4515" w:rsidRDefault="00110420" w:rsidP="00481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nil"/>
              <w:bottom w:val="nil"/>
            </w:tcBorders>
            <w:shd w:val="clear" w:color="auto" w:fill="EAF0DD"/>
          </w:tcPr>
          <w:p w14:paraId="7B9E2B5E" w14:textId="77777777" w:rsidR="00110420" w:rsidRPr="008B4515" w:rsidRDefault="00110420" w:rsidP="00481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7DF2A324" w14:textId="76B5DE73" w:rsidR="00110420" w:rsidRPr="008B4515" w:rsidRDefault="00110420" w:rsidP="004811FF">
            <w:pPr>
              <w:pStyle w:val="TableParagraph"/>
              <w:spacing w:before="119" w:line="270" w:lineRule="atLeast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D.P.G.(5.3): </w:t>
            </w:r>
            <w:r w:rsidRPr="008B4515">
              <w:rPr>
                <w:color w:val="000000" w:themeColor="text1"/>
                <w:sz w:val="24"/>
                <w:szCs w:val="24"/>
              </w:rPr>
              <w:t>Derslerde ve araştırmalarda kullanılması önem arz eden donanım ve yazılımların tedarik edilmesini sağlamak.</w:t>
            </w:r>
          </w:p>
        </w:tc>
      </w:tr>
      <w:tr w:rsidR="004B3652" w:rsidRPr="008B4515" w14:paraId="15C9C6F7" w14:textId="77777777" w:rsidTr="001717ED">
        <w:trPr>
          <w:trHeight w:val="671"/>
        </w:trPr>
        <w:tc>
          <w:tcPr>
            <w:tcW w:w="750" w:type="pct"/>
            <w:tcBorders>
              <w:top w:val="nil"/>
            </w:tcBorders>
            <w:shd w:val="clear" w:color="auto" w:fill="EAF0DD"/>
          </w:tcPr>
          <w:p w14:paraId="229B5C46" w14:textId="77777777" w:rsidR="001717ED" w:rsidRPr="008B4515" w:rsidRDefault="001717ED" w:rsidP="00481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tcBorders>
              <w:top w:val="nil"/>
            </w:tcBorders>
            <w:shd w:val="clear" w:color="auto" w:fill="EAF0DD"/>
          </w:tcPr>
          <w:p w14:paraId="3D2FB183" w14:textId="77777777" w:rsidR="001717ED" w:rsidRPr="008B4515" w:rsidRDefault="001717ED" w:rsidP="00481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EAF0DD"/>
          </w:tcPr>
          <w:p w14:paraId="69B9BE63" w14:textId="372DE4F8" w:rsidR="001717ED" w:rsidRPr="008B4515" w:rsidRDefault="001717ED" w:rsidP="004811FF">
            <w:pPr>
              <w:pStyle w:val="TableParagraph"/>
              <w:spacing w:before="119" w:line="270" w:lineRule="atLeast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D.P.G.(5.4): </w:t>
            </w:r>
            <w:r w:rsidRPr="008B4515">
              <w:rPr>
                <w:color w:val="000000" w:themeColor="text1"/>
                <w:sz w:val="24"/>
                <w:szCs w:val="24"/>
              </w:rPr>
              <w:t>Akademik teşvik alan personel sayısı.</w:t>
            </w:r>
          </w:p>
        </w:tc>
      </w:tr>
    </w:tbl>
    <w:p w14:paraId="3987FA03" w14:textId="47F238BD" w:rsidR="00421E2D" w:rsidRPr="008B4515" w:rsidRDefault="00421E2D">
      <w:pPr>
        <w:spacing w:line="270" w:lineRule="atLeast"/>
        <w:rPr>
          <w:color w:val="000000" w:themeColor="text1"/>
          <w:sz w:val="24"/>
          <w:szCs w:val="24"/>
        </w:rPr>
        <w:sectPr w:rsidR="00421E2D" w:rsidRPr="008B4515" w:rsidSect="00421E2D">
          <w:pgSz w:w="16840" w:h="11910" w:orient="landscape"/>
          <w:pgMar w:top="720" w:right="720" w:bottom="720" w:left="720" w:header="708" w:footer="708" w:gutter="0"/>
          <w:cols w:space="708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2"/>
        <w:gridCol w:w="5344"/>
        <w:gridCol w:w="7754"/>
      </w:tblGrid>
      <w:tr w:rsidR="002B0A7A" w:rsidRPr="008B4515" w14:paraId="33F9D9E0" w14:textId="77777777" w:rsidTr="002B0A7A">
        <w:trPr>
          <w:trHeight w:val="404"/>
        </w:trPr>
        <w:tc>
          <w:tcPr>
            <w:tcW w:w="750" w:type="pct"/>
            <w:vMerge w:val="restart"/>
            <w:shd w:val="clear" w:color="auto" w:fill="DAEDF3"/>
          </w:tcPr>
          <w:p w14:paraId="3C42EBBB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E5A3721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601D0CC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EB3D37C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3C530C9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EED68B6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4D6D1DA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03D79D4" w14:textId="77777777" w:rsidR="002B0A7A" w:rsidRPr="008B4515" w:rsidRDefault="002B0A7A" w:rsidP="002B0A7A">
            <w:pPr>
              <w:pStyle w:val="TableParagraph"/>
              <w:spacing w:before="8"/>
              <w:rPr>
                <w:b/>
                <w:color w:val="000000" w:themeColor="text1"/>
                <w:sz w:val="24"/>
                <w:szCs w:val="24"/>
              </w:rPr>
            </w:pPr>
          </w:p>
          <w:p w14:paraId="7177877D" w14:textId="77777777" w:rsidR="002B0A7A" w:rsidRDefault="002B0A7A" w:rsidP="002B0A7A">
            <w:pPr>
              <w:pStyle w:val="TableParagraph"/>
              <w:spacing w:before="1" w:line="276" w:lineRule="auto"/>
              <w:ind w:left="53" w:right="145" w:firstLine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574FBB9" w14:textId="77777777" w:rsidR="002B0A7A" w:rsidRDefault="002B0A7A" w:rsidP="00110420">
            <w:pPr>
              <w:pStyle w:val="TableParagraph"/>
              <w:spacing w:before="1" w:line="276" w:lineRule="auto"/>
              <w:ind w:right="145"/>
              <w:rPr>
                <w:b/>
                <w:color w:val="000000" w:themeColor="text1"/>
                <w:sz w:val="24"/>
                <w:szCs w:val="24"/>
              </w:rPr>
            </w:pPr>
          </w:p>
          <w:p w14:paraId="53E9E6E9" w14:textId="77777777" w:rsidR="002B0A7A" w:rsidRPr="008B4515" w:rsidRDefault="002B0A7A" w:rsidP="002B0A7A">
            <w:pPr>
              <w:pStyle w:val="TableParagraph"/>
              <w:spacing w:before="1" w:line="276" w:lineRule="auto"/>
              <w:ind w:left="53" w:right="145" w:firstLine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Amaç (A3): Kurumsal kalite kültürünü</w:t>
            </w:r>
          </w:p>
          <w:p w14:paraId="1278DEF9" w14:textId="4F4C5867" w:rsidR="002B0A7A" w:rsidRPr="008B4515" w:rsidRDefault="002B0A7A" w:rsidP="002B0A7A">
            <w:pPr>
              <w:pStyle w:val="TableParagraph"/>
              <w:spacing w:line="274" w:lineRule="exact"/>
              <w:ind w:left="240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b/>
                <w:color w:val="000000" w:themeColor="text1"/>
                <w:sz w:val="24"/>
                <w:szCs w:val="24"/>
              </w:rPr>
              <w:t>geliştirmek</w:t>
            </w:r>
            <w:proofErr w:type="gramEnd"/>
          </w:p>
        </w:tc>
        <w:tc>
          <w:tcPr>
            <w:tcW w:w="1734" w:type="pct"/>
            <w:vMerge w:val="restart"/>
            <w:shd w:val="clear" w:color="auto" w:fill="DAEDF3"/>
          </w:tcPr>
          <w:p w14:paraId="3EE84681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FE58998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3DC780A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BF60028" w14:textId="77777777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20EB3F9" w14:textId="08834786" w:rsidR="002B0A7A" w:rsidRPr="008B4515" w:rsidRDefault="002B0A7A" w:rsidP="002B0A7A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(3.1.): </w:t>
            </w:r>
            <w:r w:rsidRPr="008B4515">
              <w:rPr>
                <w:color w:val="000000" w:themeColor="text1"/>
                <w:sz w:val="24"/>
                <w:szCs w:val="24"/>
              </w:rPr>
              <w:t>Kalite geliştirme faaliyetlerine dair farkındalığı arttırmak</w:t>
            </w:r>
          </w:p>
        </w:tc>
        <w:tc>
          <w:tcPr>
            <w:tcW w:w="2516" w:type="pct"/>
            <w:shd w:val="clear" w:color="auto" w:fill="DAEDF3"/>
          </w:tcPr>
          <w:p w14:paraId="491B362B" w14:textId="0414AABB" w:rsidR="002B0A7A" w:rsidRPr="008B4515" w:rsidRDefault="002B0A7A" w:rsidP="002B0A7A">
            <w:pPr>
              <w:pStyle w:val="TableParagraph"/>
              <w:spacing w:before="1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P.G.(3.1.2): </w:t>
            </w:r>
            <w:r w:rsidRPr="008B4515">
              <w:rPr>
                <w:color w:val="000000" w:themeColor="text1"/>
                <w:sz w:val="24"/>
                <w:szCs w:val="24"/>
              </w:rPr>
              <w:t>Akredite bölüm program sayısı</w:t>
            </w:r>
          </w:p>
        </w:tc>
      </w:tr>
      <w:tr w:rsidR="004B3652" w:rsidRPr="008B4515" w14:paraId="544962B5" w14:textId="77777777" w:rsidTr="002B0A7A">
        <w:trPr>
          <w:trHeight w:val="707"/>
        </w:trPr>
        <w:tc>
          <w:tcPr>
            <w:tcW w:w="750" w:type="pct"/>
            <w:vMerge/>
            <w:shd w:val="clear" w:color="auto" w:fill="DAEDF3"/>
          </w:tcPr>
          <w:p w14:paraId="0A3CEF45" w14:textId="77777777" w:rsidR="001717ED" w:rsidRPr="008B4515" w:rsidRDefault="001717ED" w:rsidP="002518E1">
            <w:pPr>
              <w:pStyle w:val="TableParagraph"/>
              <w:spacing w:line="274" w:lineRule="exact"/>
              <w:ind w:left="240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shd w:val="clear" w:color="auto" w:fill="DAEDF3"/>
          </w:tcPr>
          <w:p w14:paraId="5EB3D0BA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335B6549" w14:textId="50BA3593" w:rsidR="001717ED" w:rsidRPr="008B4515" w:rsidRDefault="002B0A7A" w:rsidP="002518E1">
            <w:pPr>
              <w:pStyle w:val="TableParagraph"/>
              <w:spacing w:before="1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>P.G.(3.1.3):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 Kalite kültürünü yaygınlaştırma amacıyla düzenlenen faaliyet (eğitim, toplantı, </w:t>
            </w:r>
            <w:proofErr w:type="spellStart"/>
            <w:r w:rsidR="001717ED" w:rsidRPr="008B4515">
              <w:rPr>
                <w:color w:val="000000" w:themeColor="text1"/>
                <w:sz w:val="24"/>
                <w:szCs w:val="24"/>
              </w:rPr>
              <w:t>çalıştay</w:t>
            </w:r>
            <w:proofErr w:type="spellEnd"/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 vb.) sayısı</w:t>
            </w:r>
          </w:p>
        </w:tc>
      </w:tr>
      <w:tr w:rsidR="004B3652" w:rsidRPr="008B4515" w14:paraId="0516BCF6" w14:textId="77777777" w:rsidTr="002B0A7A">
        <w:trPr>
          <w:trHeight w:val="689"/>
        </w:trPr>
        <w:tc>
          <w:tcPr>
            <w:tcW w:w="750" w:type="pct"/>
            <w:vMerge/>
            <w:shd w:val="clear" w:color="auto" w:fill="DAEDF3"/>
          </w:tcPr>
          <w:p w14:paraId="60BF3E14" w14:textId="77777777" w:rsidR="001717ED" w:rsidRPr="008B4515" w:rsidRDefault="001717ED" w:rsidP="002518E1">
            <w:pPr>
              <w:pStyle w:val="TableParagraph"/>
              <w:spacing w:line="274" w:lineRule="exact"/>
              <w:ind w:left="240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shd w:val="clear" w:color="auto" w:fill="DAEDF3"/>
          </w:tcPr>
          <w:p w14:paraId="23BD71B0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35BF4069" w14:textId="0A543802" w:rsidR="001717ED" w:rsidRPr="008B4515" w:rsidRDefault="002B0A7A" w:rsidP="002518E1">
            <w:pPr>
              <w:pStyle w:val="TableParagraph"/>
              <w:spacing w:before="1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P.G.(3.1.4):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>İç paydaşlar ile kalite süreçleri kapsamında gerçekleştirilen geri bildirim ve değerlendirme toplantısı sayısı</w:t>
            </w:r>
          </w:p>
        </w:tc>
      </w:tr>
      <w:tr w:rsidR="004B3652" w:rsidRPr="008B4515" w14:paraId="5081D48D" w14:textId="77777777" w:rsidTr="002B0A7A">
        <w:trPr>
          <w:trHeight w:val="572"/>
        </w:trPr>
        <w:tc>
          <w:tcPr>
            <w:tcW w:w="750" w:type="pct"/>
            <w:vMerge/>
            <w:shd w:val="clear" w:color="auto" w:fill="DAEDF3"/>
          </w:tcPr>
          <w:p w14:paraId="63E37440" w14:textId="77777777" w:rsidR="001717ED" w:rsidRPr="008B4515" w:rsidRDefault="001717ED" w:rsidP="002518E1">
            <w:pPr>
              <w:pStyle w:val="TableParagraph"/>
              <w:spacing w:line="274" w:lineRule="exact"/>
              <w:ind w:left="240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shd w:val="clear" w:color="auto" w:fill="DAEDF3"/>
          </w:tcPr>
          <w:p w14:paraId="27EFA5CD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2FB86830" w14:textId="7119F3F8" w:rsidR="001717ED" w:rsidRPr="008B4515" w:rsidRDefault="002B0A7A" w:rsidP="002518E1">
            <w:pPr>
              <w:pStyle w:val="TableParagraph"/>
              <w:spacing w:before="1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P.G.(3.1.5):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>Dış paydaşlar ile kalite süreçleri kapsamında gerçekleştirilen geribildirim ve değerlendirme toplantısı sayısı</w:t>
            </w:r>
          </w:p>
        </w:tc>
      </w:tr>
      <w:tr w:rsidR="004B3652" w:rsidRPr="008B4515" w14:paraId="6B005810" w14:textId="77777777" w:rsidTr="002B0A7A">
        <w:trPr>
          <w:trHeight w:val="396"/>
        </w:trPr>
        <w:tc>
          <w:tcPr>
            <w:tcW w:w="750" w:type="pct"/>
            <w:vMerge/>
            <w:shd w:val="clear" w:color="auto" w:fill="DAEDF3"/>
          </w:tcPr>
          <w:p w14:paraId="3C64E2C3" w14:textId="77777777" w:rsidR="001717ED" w:rsidRPr="008B4515" w:rsidRDefault="001717ED" w:rsidP="002518E1">
            <w:pPr>
              <w:pStyle w:val="TableParagraph"/>
              <w:spacing w:line="274" w:lineRule="exact"/>
              <w:ind w:left="240" w:right="334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 w:val="restart"/>
            <w:shd w:val="clear" w:color="auto" w:fill="DAEDF3"/>
          </w:tcPr>
          <w:p w14:paraId="055C2770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B61A9F0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2CC12325" w14:textId="77777777" w:rsidR="001717ED" w:rsidRPr="008B4515" w:rsidRDefault="001717ED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086E1CCF" w14:textId="77777777" w:rsidR="001717ED" w:rsidRPr="008B4515" w:rsidRDefault="001717ED" w:rsidP="002518E1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0353E6ED" w14:textId="75C009FA" w:rsidR="001717ED" w:rsidRPr="008B4515" w:rsidRDefault="001717ED" w:rsidP="00AC1076">
            <w:pPr>
              <w:pStyle w:val="TableParagraph"/>
              <w:tabs>
                <w:tab w:val="left" w:pos="978"/>
                <w:tab w:val="left" w:pos="1774"/>
                <w:tab w:val="left" w:pos="2979"/>
              </w:tabs>
              <w:spacing w:line="276" w:lineRule="auto"/>
              <w:ind w:right="99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="00AC1076" w:rsidRPr="008B451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(3.2):</w:t>
            </w:r>
            <w:r w:rsidR="00AC1076" w:rsidRPr="008B451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Kurumsal</w:t>
            </w:r>
            <w:r w:rsidR="00AC1076" w:rsidRPr="008B45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pacing w:val="-3"/>
                <w:sz w:val="24"/>
                <w:szCs w:val="24"/>
              </w:rPr>
              <w:t xml:space="preserve">memnuniyeti </w:t>
            </w:r>
            <w:r w:rsidRPr="008B4515">
              <w:rPr>
                <w:color w:val="000000" w:themeColor="text1"/>
                <w:sz w:val="24"/>
                <w:szCs w:val="24"/>
              </w:rPr>
              <w:t>arttırmak</w:t>
            </w:r>
          </w:p>
        </w:tc>
        <w:tc>
          <w:tcPr>
            <w:tcW w:w="2516" w:type="pct"/>
            <w:shd w:val="clear" w:color="auto" w:fill="DAEDF3"/>
          </w:tcPr>
          <w:p w14:paraId="4CDA3A6D" w14:textId="0BB16E27" w:rsidR="001717ED" w:rsidRPr="008B4515" w:rsidRDefault="00AC1076" w:rsidP="00AC1076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B0A7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P.G.(3.2.1):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>Öğrencilerin memnuniyet düzeyi</w:t>
            </w:r>
          </w:p>
        </w:tc>
      </w:tr>
      <w:tr w:rsidR="004B3652" w:rsidRPr="008B4515" w14:paraId="45AF1AD4" w14:textId="77777777" w:rsidTr="002B0A7A">
        <w:trPr>
          <w:trHeight w:val="571"/>
        </w:trPr>
        <w:tc>
          <w:tcPr>
            <w:tcW w:w="750" w:type="pct"/>
            <w:vMerge/>
            <w:shd w:val="clear" w:color="auto" w:fill="DAEDF3"/>
          </w:tcPr>
          <w:p w14:paraId="22F888CB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tcBorders>
              <w:top w:val="nil"/>
            </w:tcBorders>
            <w:shd w:val="clear" w:color="auto" w:fill="DAEDF3"/>
          </w:tcPr>
          <w:p w14:paraId="33A4A006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4D9BDC92" w14:textId="77777777" w:rsidR="001717ED" w:rsidRPr="008B4515" w:rsidRDefault="001717ED" w:rsidP="002518E1">
            <w:pPr>
              <w:pStyle w:val="TableParagraph"/>
              <w:spacing w:before="11"/>
              <w:rPr>
                <w:b/>
                <w:color w:val="000000" w:themeColor="text1"/>
                <w:sz w:val="24"/>
                <w:szCs w:val="24"/>
              </w:rPr>
            </w:pPr>
          </w:p>
          <w:p w14:paraId="6F69B76F" w14:textId="26077E70" w:rsidR="001717ED" w:rsidRPr="008B4515" w:rsidRDefault="001717ED" w:rsidP="002518E1">
            <w:pPr>
              <w:pStyle w:val="TableParagraph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P.G.(3.2.2): </w:t>
            </w:r>
            <w:r w:rsidRPr="008B4515">
              <w:rPr>
                <w:color w:val="000000" w:themeColor="text1"/>
                <w:sz w:val="24"/>
                <w:szCs w:val="24"/>
              </w:rPr>
              <w:t>Akademik personelin memnuniyet düzeyi.</w:t>
            </w:r>
          </w:p>
        </w:tc>
      </w:tr>
      <w:tr w:rsidR="004B3652" w:rsidRPr="008B4515" w14:paraId="2B2DBD98" w14:textId="77777777" w:rsidTr="002B0A7A">
        <w:trPr>
          <w:trHeight w:val="551"/>
        </w:trPr>
        <w:tc>
          <w:tcPr>
            <w:tcW w:w="750" w:type="pct"/>
            <w:vMerge/>
            <w:shd w:val="clear" w:color="auto" w:fill="DAEDF3"/>
          </w:tcPr>
          <w:p w14:paraId="7DF462AC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tcBorders>
              <w:top w:val="nil"/>
            </w:tcBorders>
            <w:shd w:val="clear" w:color="auto" w:fill="DAEDF3"/>
          </w:tcPr>
          <w:p w14:paraId="237A69D4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2A3AC1E8" w14:textId="73768CE1" w:rsidR="001717ED" w:rsidRPr="008B4515" w:rsidRDefault="001717ED" w:rsidP="002518E1">
            <w:pPr>
              <w:pStyle w:val="TableParagraph"/>
              <w:spacing w:before="191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P.G.(3.2.3): </w:t>
            </w:r>
            <w:r w:rsidRPr="008B4515">
              <w:rPr>
                <w:color w:val="000000" w:themeColor="text1"/>
                <w:sz w:val="24"/>
                <w:szCs w:val="24"/>
              </w:rPr>
              <w:t>İdari personelin memnuniyet düzeyi.</w:t>
            </w:r>
          </w:p>
        </w:tc>
      </w:tr>
      <w:tr w:rsidR="004B3652" w:rsidRPr="008B4515" w14:paraId="4F60747D" w14:textId="77777777" w:rsidTr="002B0A7A">
        <w:trPr>
          <w:trHeight w:val="558"/>
        </w:trPr>
        <w:tc>
          <w:tcPr>
            <w:tcW w:w="750" w:type="pct"/>
            <w:vMerge/>
            <w:shd w:val="clear" w:color="auto" w:fill="DAEDF3"/>
          </w:tcPr>
          <w:p w14:paraId="6E17019A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tcBorders>
              <w:top w:val="nil"/>
            </w:tcBorders>
            <w:shd w:val="clear" w:color="auto" w:fill="DAEDF3"/>
          </w:tcPr>
          <w:p w14:paraId="03A571E7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7D0F4F41" w14:textId="573A525D" w:rsidR="001717ED" w:rsidRPr="008B4515" w:rsidRDefault="001717ED" w:rsidP="002518E1">
            <w:pPr>
              <w:pStyle w:val="TableParagraph"/>
              <w:spacing w:before="119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P.G.(3.2.4): </w:t>
            </w:r>
            <w:r w:rsidRPr="008B4515">
              <w:rPr>
                <w:color w:val="000000" w:themeColor="text1"/>
                <w:sz w:val="24"/>
                <w:szCs w:val="24"/>
              </w:rPr>
              <w:t>Dış Paydaşların memnuniyet düzeyi.</w:t>
            </w:r>
          </w:p>
        </w:tc>
      </w:tr>
      <w:tr w:rsidR="004B3652" w:rsidRPr="008B4515" w14:paraId="487A66C0" w14:textId="77777777" w:rsidTr="002B0A7A">
        <w:trPr>
          <w:trHeight w:val="709"/>
        </w:trPr>
        <w:tc>
          <w:tcPr>
            <w:tcW w:w="750" w:type="pct"/>
            <w:vMerge/>
            <w:shd w:val="clear" w:color="auto" w:fill="DAEDF3"/>
          </w:tcPr>
          <w:p w14:paraId="3840B29D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 w:val="restart"/>
            <w:shd w:val="clear" w:color="auto" w:fill="DAEDF3"/>
          </w:tcPr>
          <w:p w14:paraId="4B4E1CA0" w14:textId="77777777" w:rsidR="00AC1076" w:rsidRPr="008B4515" w:rsidRDefault="00AC1076" w:rsidP="002518E1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14:paraId="0E9D6C56" w14:textId="77777777" w:rsidR="00AC1076" w:rsidRPr="008B4515" w:rsidRDefault="00AC1076" w:rsidP="002518E1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14:paraId="2511119F" w14:textId="4851C95A" w:rsidR="001717ED" w:rsidRPr="008B4515" w:rsidRDefault="0062088C" w:rsidP="002518E1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(3.3): </w:t>
            </w:r>
            <w:r w:rsidRPr="008B4515">
              <w:rPr>
                <w:color w:val="000000" w:themeColor="text1"/>
                <w:sz w:val="24"/>
                <w:szCs w:val="24"/>
              </w:rPr>
              <w:t>Yönetim bilişim alt yapısını geliştirmek</w:t>
            </w:r>
          </w:p>
          <w:p w14:paraId="1ADDB969" w14:textId="77777777" w:rsidR="001717ED" w:rsidRPr="008B4515" w:rsidRDefault="001717ED" w:rsidP="002518E1">
            <w:pPr>
              <w:pStyle w:val="TableParagraph"/>
              <w:spacing w:line="278" w:lineRule="auto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  <w:p w14:paraId="471EB0E9" w14:textId="77777777" w:rsidR="001717ED" w:rsidRPr="008B4515" w:rsidRDefault="001717ED" w:rsidP="002518E1">
            <w:pPr>
              <w:pStyle w:val="TableParagraph"/>
              <w:spacing w:line="278" w:lineRule="auto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  <w:p w14:paraId="6A530C08" w14:textId="40A2095A" w:rsidR="001717ED" w:rsidRPr="008B4515" w:rsidRDefault="001717ED" w:rsidP="00AC1076">
            <w:pPr>
              <w:pStyle w:val="TableParagraph"/>
              <w:spacing w:line="278" w:lineRule="auto"/>
              <w:ind w:right="9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0F0185E5" w14:textId="30DB87CA" w:rsidR="001717ED" w:rsidRPr="008B4515" w:rsidRDefault="001717ED" w:rsidP="002518E1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B0A7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P.G.(3.3.1.): </w:t>
            </w:r>
            <w:r w:rsidRPr="008B4515">
              <w:rPr>
                <w:color w:val="000000" w:themeColor="text1"/>
                <w:sz w:val="24"/>
                <w:szCs w:val="24"/>
              </w:rPr>
              <w:t>Entegre bir Kalite Bilgi Yönetim Sistemi (KBYS)  yapısının oluşturulma yüzdesi</w:t>
            </w:r>
          </w:p>
        </w:tc>
      </w:tr>
      <w:tr w:rsidR="004B3652" w:rsidRPr="008B4515" w14:paraId="6DD46EFB" w14:textId="77777777" w:rsidTr="002B0A7A">
        <w:trPr>
          <w:trHeight w:val="678"/>
        </w:trPr>
        <w:tc>
          <w:tcPr>
            <w:tcW w:w="750" w:type="pct"/>
            <w:vMerge/>
            <w:shd w:val="clear" w:color="auto" w:fill="DAEDF3"/>
          </w:tcPr>
          <w:p w14:paraId="076C5E36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shd w:val="clear" w:color="auto" w:fill="DAEDF3"/>
          </w:tcPr>
          <w:p w14:paraId="6366EE2B" w14:textId="77777777" w:rsidR="001717ED" w:rsidRPr="008B4515" w:rsidRDefault="001717ED" w:rsidP="002518E1">
            <w:pPr>
              <w:pStyle w:val="TableParagraph"/>
              <w:spacing w:line="278" w:lineRule="auto"/>
              <w:ind w:left="108" w:right="9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7ECBDC6E" w14:textId="068D1376" w:rsidR="001717ED" w:rsidRPr="008B4515" w:rsidRDefault="002B0A7A" w:rsidP="002518E1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P.G.(3.3.2):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Üniversitemiz faaliyetlerinde kullanılan yazılımların Kalite Bilgi Yönetim Sistemine (KBYS) </w:t>
            </w:r>
            <w:proofErr w:type="gramStart"/>
            <w:r w:rsidR="001717ED" w:rsidRPr="008B4515">
              <w:rPr>
                <w:color w:val="000000" w:themeColor="text1"/>
                <w:sz w:val="24"/>
                <w:szCs w:val="24"/>
              </w:rPr>
              <w:t>entegre</w:t>
            </w:r>
            <w:proofErr w:type="gramEnd"/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 oranı</w:t>
            </w:r>
          </w:p>
        </w:tc>
      </w:tr>
      <w:tr w:rsidR="004B3652" w:rsidRPr="008B4515" w14:paraId="67D2FF95" w14:textId="77777777" w:rsidTr="002B0A7A">
        <w:trPr>
          <w:trHeight w:val="99"/>
        </w:trPr>
        <w:tc>
          <w:tcPr>
            <w:tcW w:w="750" w:type="pct"/>
            <w:vMerge/>
            <w:shd w:val="clear" w:color="auto" w:fill="DAEDF3"/>
          </w:tcPr>
          <w:p w14:paraId="1EE4BBB8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vMerge/>
            <w:shd w:val="clear" w:color="auto" w:fill="DAEDF3"/>
          </w:tcPr>
          <w:p w14:paraId="48024A86" w14:textId="77777777" w:rsidR="001717ED" w:rsidRPr="008B4515" w:rsidRDefault="001717ED" w:rsidP="002518E1">
            <w:pPr>
              <w:pStyle w:val="TableParagraph"/>
              <w:spacing w:line="278" w:lineRule="auto"/>
              <w:ind w:left="108" w:right="9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6" w:type="pct"/>
            <w:shd w:val="clear" w:color="auto" w:fill="DAEDF3"/>
          </w:tcPr>
          <w:p w14:paraId="4AF30350" w14:textId="6D305C86" w:rsidR="001717ED" w:rsidRPr="008B4515" w:rsidRDefault="00AC1076" w:rsidP="00AC1076">
            <w:pPr>
              <w:pStyle w:val="TableParagraph"/>
              <w:spacing w:line="278" w:lineRule="auto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B0A7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P.G.(3.3.3):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İş tanımı ve iş analizlerinin </w:t>
            </w:r>
            <w:proofErr w:type="spellStart"/>
            <w:r w:rsidR="001717ED" w:rsidRPr="008B4515">
              <w:rPr>
                <w:color w:val="000000" w:themeColor="text1"/>
                <w:sz w:val="24"/>
                <w:szCs w:val="24"/>
              </w:rPr>
              <w:t>KBYS’ye</w:t>
            </w:r>
            <w:proofErr w:type="spellEnd"/>
            <w:r w:rsidR="001717ED" w:rsidRPr="008B4515">
              <w:rPr>
                <w:color w:val="000000" w:themeColor="text1"/>
                <w:sz w:val="24"/>
                <w:szCs w:val="24"/>
              </w:rPr>
              <w:t xml:space="preserve"> aktarılma yüzdesi.</w:t>
            </w:r>
          </w:p>
        </w:tc>
      </w:tr>
      <w:tr w:rsidR="004B3652" w:rsidRPr="008B4515" w14:paraId="566302DC" w14:textId="77777777" w:rsidTr="002B0A7A">
        <w:trPr>
          <w:trHeight w:val="821"/>
        </w:trPr>
        <w:tc>
          <w:tcPr>
            <w:tcW w:w="750" w:type="pct"/>
            <w:vMerge/>
            <w:shd w:val="clear" w:color="auto" w:fill="DAEDF3"/>
          </w:tcPr>
          <w:p w14:paraId="3F578071" w14:textId="77777777" w:rsidR="001717ED" w:rsidRPr="008B4515" w:rsidRDefault="001717ED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pct"/>
            <w:shd w:val="clear" w:color="auto" w:fill="DAEDF3"/>
          </w:tcPr>
          <w:p w14:paraId="1AE748F8" w14:textId="77777777" w:rsidR="001717ED" w:rsidRPr="008B4515" w:rsidRDefault="001717ED" w:rsidP="002518E1">
            <w:pPr>
              <w:pStyle w:val="TableParagraph"/>
              <w:spacing w:before="2"/>
              <w:rPr>
                <w:b/>
                <w:color w:val="000000" w:themeColor="text1"/>
                <w:sz w:val="24"/>
                <w:szCs w:val="24"/>
              </w:rPr>
            </w:pPr>
          </w:p>
          <w:p w14:paraId="35E7045F" w14:textId="77777777" w:rsidR="001717ED" w:rsidRPr="008B4515" w:rsidRDefault="001717ED" w:rsidP="002B0A7A">
            <w:pPr>
              <w:pStyle w:val="TableParagraph"/>
              <w:spacing w:before="1" w:line="276" w:lineRule="auto"/>
              <w:ind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Diğer Hedef (D.H.6): </w:t>
            </w:r>
            <w:r w:rsidRPr="008B4515">
              <w:rPr>
                <w:color w:val="000000" w:themeColor="text1"/>
                <w:sz w:val="24"/>
                <w:szCs w:val="24"/>
              </w:rPr>
              <w:t>Yönetsel toplantılara katılan paydaş sayısını arttırmak.</w:t>
            </w:r>
          </w:p>
        </w:tc>
        <w:tc>
          <w:tcPr>
            <w:tcW w:w="2516" w:type="pct"/>
            <w:shd w:val="clear" w:color="auto" w:fill="DAEDF3"/>
          </w:tcPr>
          <w:p w14:paraId="1A9B6449" w14:textId="735A6588" w:rsidR="001717ED" w:rsidRPr="008B4515" w:rsidRDefault="00AC1076" w:rsidP="00AC1076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B0A7A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717ED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D.P.G.(6.1): </w:t>
            </w:r>
            <w:r w:rsidR="001717ED" w:rsidRPr="008B4515">
              <w:rPr>
                <w:color w:val="000000" w:themeColor="text1"/>
                <w:sz w:val="24"/>
                <w:szCs w:val="24"/>
              </w:rPr>
              <w:t>Yönetsel toplantılara katılan paydaş sayısı.</w:t>
            </w:r>
          </w:p>
        </w:tc>
      </w:tr>
    </w:tbl>
    <w:p w14:paraId="211163A0" w14:textId="5F6E4236" w:rsidR="002B0A7A" w:rsidRDefault="002B0A7A">
      <w:pPr>
        <w:rPr>
          <w:color w:val="000000" w:themeColor="text1"/>
          <w:sz w:val="24"/>
          <w:szCs w:val="24"/>
        </w:rPr>
      </w:pPr>
    </w:p>
    <w:p w14:paraId="23EEF367" w14:textId="20FC6B78" w:rsidR="002B0A7A" w:rsidRDefault="002B0A7A">
      <w:pPr>
        <w:rPr>
          <w:color w:val="000000" w:themeColor="text1"/>
          <w:sz w:val="24"/>
          <w:szCs w:val="24"/>
        </w:rPr>
      </w:pPr>
    </w:p>
    <w:p w14:paraId="0EB3A527" w14:textId="1CD37262" w:rsidR="002B0A7A" w:rsidRDefault="002B0A7A">
      <w:pPr>
        <w:rPr>
          <w:color w:val="000000" w:themeColor="text1"/>
          <w:sz w:val="24"/>
          <w:szCs w:val="24"/>
        </w:rPr>
      </w:pPr>
    </w:p>
    <w:p w14:paraId="76D7C954" w14:textId="4F539067" w:rsidR="002B0A7A" w:rsidRDefault="002B0A7A">
      <w:pPr>
        <w:rPr>
          <w:color w:val="000000" w:themeColor="text1"/>
          <w:sz w:val="24"/>
          <w:szCs w:val="24"/>
        </w:rPr>
      </w:pPr>
    </w:p>
    <w:p w14:paraId="53D7A70B" w14:textId="133032DB" w:rsidR="002B0A7A" w:rsidRDefault="002B0A7A">
      <w:pPr>
        <w:rPr>
          <w:color w:val="000000" w:themeColor="text1"/>
          <w:sz w:val="24"/>
          <w:szCs w:val="24"/>
        </w:rPr>
      </w:pPr>
    </w:p>
    <w:p w14:paraId="3B1BB794" w14:textId="315E6F33" w:rsidR="002B0A7A" w:rsidRDefault="002B0A7A">
      <w:pPr>
        <w:rPr>
          <w:color w:val="000000" w:themeColor="text1"/>
          <w:sz w:val="24"/>
          <w:szCs w:val="24"/>
        </w:rPr>
      </w:pPr>
    </w:p>
    <w:p w14:paraId="0EDCC77B" w14:textId="46DD65E4" w:rsidR="002B0A7A" w:rsidRDefault="002B0A7A">
      <w:pPr>
        <w:rPr>
          <w:color w:val="000000" w:themeColor="text1"/>
          <w:sz w:val="24"/>
          <w:szCs w:val="24"/>
        </w:rPr>
      </w:pPr>
    </w:p>
    <w:p w14:paraId="369ABC1D" w14:textId="692F67AB" w:rsidR="002B0A7A" w:rsidRDefault="002B0A7A">
      <w:pPr>
        <w:rPr>
          <w:color w:val="000000" w:themeColor="text1"/>
          <w:sz w:val="24"/>
          <w:szCs w:val="24"/>
        </w:rPr>
      </w:pPr>
    </w:p>
    <w:p w14:paraId="5AA901BB" w14:textId="20B45161" w:rsidR="002B0A7A" w:rsidRDefault="002B0A7A">
      <w:pPr>
        <w:rPr>
          <w:color w:val="000000" w:themeColor="text1"/>
          <w:sz w:val="24"/>
          <w:szCs w:val="24"/>
        </w:rPr>
      </w:pPr>
    </w:p>
    <w:p w14:paraId="40A2C60A" w14:textId="77777777" w:rsidR="002B0A7A" w:rsidRPr="008B4515" w:rsidRDefault="002B0A7A">
      <w:pPr>
        <w:rPr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 w:themeFill="accent2" w:themeFillTint="33"/>
        <w:tblLook w:val="01E0" w:firstRow="1" w:lastRow="1" w:firstColumn="1" w:lastColumn="1" w:noHBand="0" w:noVBand="0"/>
      </w:tblPr>
      <w:tblGrid>
        <w:gridCol w:w="2312"/>
        <w:gridCol w:w="5347"/>
        <w:gridCol w:w="7751"/>
      </w:tblGrid>
      <w:tr w:rsidR="002B0A7A" w:rsidRPr="008B4515" w14:paraId="4B0C1469" w14:textId="77777777" w:rsidTr="00110420">
        <w:trPr>
          <w:trHeight w:val="604"/>
        </w:trPr>
        <w:tc>
          <w:tcPr>
            <w:tcW w:w="750" w:type="pct"/>
            <w:vMerge w:val="restart"/>
            <w:shd w:val="clear" w:color="auto" w:fill="F2DBDB" w:themeFill="accent2" w:themeFillTint="33"/>
            <w:vAlign w:val="center"/>
          </w:tcPr>
          <w:p w14:paraId="3AC99487" w14:textId="085A03B0" w:rsidR="002B0A7A" w:rsidRPr="008B4515" w:rsidRDefault="002B0A7A" w:rsidP="001104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Amaç (A4): Toplumsal katkıya ve </w:t>
            </w:r>
            <w:proofErr w:type="spellStart"/>
            <w:r w:rsidRPr="008B4515">
              <w:rPr>
                <w:b/>
                <w:color w:val="000000" w:themeColor="text1"/>
                <w:sz w:val="24"/>
                <w:szCs w:val="24"/>
              </w:rPr>
              <w:t>bölgesel</w:t>
            </w:r>
            <w:proofErr w:type="spellEnd"/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 kalkınmaya odaklanan </w:t>
            </w:r>
            <w:proofErr w:type="spellStart"/>
            <w:r w:rsidRPr="008B4515">
              <w:rPr>
                <w:b/>
                <w:color w:val="000000" w:themeColor="text1"/>
                <w:sz w:val="24"/>
                <w:szCs w:val="24"/>
              </w:rPr>
              <w:t>girişimci</w:t>
            </w:r>
            <w:proofErr w:type="spellEnd"/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515">
              <w:rPr>
                <w:b/>
                <w:color w:val="000000" w:themeColor="text1"/>
                <w:sz w:val="24"/>
                <w:szCs w:val="24"/>
              </w:rPr>
              <w:t>üniversite</w:t>
            </w:r>
            <w:proofErr w:type="spellEnd"/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 olmak</w:t>
            </w:r>
          </w:p>
        </w:tc>
        <w:tc>
          <w:tcPr>
            <w:tcW w:w="1735" w:type="pct"/>
            <w:vMerge w:val="restart"/>
            <w:shd w:val="clear" w:color="auto" w:fill="F2DCDB"/>
          </w:tcPr>
          <w:p w14:paraId="6253D356" w14:textId="004C29AB" w:rsidR="002B0A7A" w:rsidRPr="008B4515" w:rsidRDefault="002B0A7A" w:rsidP="002B0A7A">
            <w:pPr>
              <w:pStyle w:val="TableParagraph"/>
              <w:spacing w:before="229"/>
              <w:ind w:right="94"/>
              <w:jc w:val="both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(4.2): </w:t>
            </w:r>
            <w:r w:rsidRPr="008B4515">
              <w:rPr>
                <w:bCs/>
                <w:color w:val="000000" w:themeColor="text1"/>
                <w:sz w:val="24"/>
                <w:szCs w:val="24"/>
              </w:rPr>
              <w:t>Hayvancılık alanındaki akademik kapasiteyi artırmak</w:t>
            </w:r>
          </w:p>
        </w:tc>
        <w:tc>
          <w:tcPr>
            <w:tcW w:w="2515" w:type="pct"/>
            <w:shd w:val="clear" w:color="auto" w:fill="F2DCDB"/>
          </w:tcPr>
          <w:p w14:paraId="44DF7158" w14:textId="41DD9B1A" w:rsidR="002B0A7A" w:rsidRPr="008B4515" w:rsidRDefault="002B0A7A" w:rsidP="002B0A7A">
            <w:pPr>
              <w:pStyle w:val="TableParagraph"/>
              <w:spacing w:before="119"/>
              <w:ind w:left="111" w:right="98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P.G.(4.2.2):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İhtisaslaşma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alanında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yürütülen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BAP destekli proje sayısı</w:t>
            </w:r>
          </w:p>
        </w:tc>
      </w:tr>
      <w:tr w:rsidR="002B0A7A" w:rsidRPr="008B4515" w14:paraId="17A54AE4" w14:textId="77777777" w:rsidTr="00E2798E">
        <w:trPr>
          <w:trHeight w:val="496"/>
        </w:trPr>
        <w:tc>
          <w:tcPr>
            <w:tcW w:w="750" w:type="pct"/>
            <w:vMerge/>
            <w:shd w:val="clear" w:color="auto" w:fill="F2DBDB" w:themeFill="accent2" w:themeFillTint="33"/>
          </w:tcPr>
          <w:p w14:paraId="2977D903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2DCDB"/>
          </w:tcPr>
          <w:p w14:paraId="75CD0BE6" w14:textId="77777777" w:rsidR="002B0A7A" w:rsidRPr="008B4515" w:rsidRDefault="002B0A7A" w:rsidP="002518E1">
            <w:pPr>
              <w:pStyle w:val="TableParagraph"/>
              <w:spacing w:before="229"/>
              <w:ind w:left="108" w:right="94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2DCDB"/>
          </w:tcPr>
          <w:p w14:paraId="564E5F27" w14:textId="38BF955B" w:rsidR="002B0A7A" w:rsidRPr="008B4515" w:rsidRDefault="002B0A7A" w:rsidP="002518E1">
            <w:pPr>
              <w:pStyle w:val="TableParagraph"/>
              <w:spacing w:before="119"/>
              <w:ind w:left="111" w:right="9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P.G.(4.2.3):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İhtisaslaşma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alanında yapılan toplam yayın sayısı</w:t>
            </w:r>
          </w:p>
        </w:tc>
      </w:tr>
      <w:tr w:rsidR="002B0A7A" w:rsidRPr="008B4515" w14:paraId="473E0B14" w14:textId="77777777" w:rsidTr="00E2798E">
        <w:trPr>
          <w:trHeight w:val="486"/>
        </w:trPr>
        <w:tc>
          <w:tcPr>
            <w:tcW w:w="750" w:type="pct"/>
            <w:vMerge/>
            <w:shd w:val="clear" w:color="auto" w:fill="F2DBDB" w:themeFill="accent2" w:themeFillTint="33"/>
          </w:tcPr>
          <w:p w14:paraId="3B36B9A3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2DCDB"/>
          </w:tcPr>
          <w:p w14:paraId="3D7C6D85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2DCDB"/>
          </w:tcPr>
          <w:p w14:paraId="69824FD8" w14:textId="05229892" w:rsidR="002B0A7A" w:rsidRPr="008B4515" w:rsidRDefault="002B0A7A" w:rsidP="002518E1">
            <w:pPr>
              <w:pStyle w:val="TableParagraph"/>
              <w:spacing w:before="164"/>
              <w:ind w:left="111"/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P.G.(4.2.4):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İhtisaslaşma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alanında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düzenlenen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yıllık seminer / konferans /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çalıştay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sayısı</w:t>
            </w:r>
          </w:p>
        </w:tc>
      </w:tr>
      <w:tr w:rsidR="002B0A7A" w:rsidRPr="008B4515" w14:paraId="23537AFB" w14:textId="77777777" w:rsidTr="00E2798E">
        <w:trPr>
          <w:trHeight w:val="486"/>
        </w:trPr>
        <w:tc>
          <w:tcPr>
            <w:tcW w:w="750" w:type="pct"/>
            <w:vMerge/>
            <w:shd w:val="clear" w:color="auto" w:fill="F2DBDB" w:themeFill="accent2" w:themeFillTint="33"/>
          </w:tcPr>
          <w:p w14:paraId="12ED30D3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vMerge/>
            <w:shd w:val="clear" w:color="auto" w:fill="F2DCDB"/>
          </w:tcPr>
          <w:p w14:paraId="3076CF04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pct"/>
            <w:shd w:val="clear" w:color="auto" w:fill="F2DCDB"/>
          </w:tcPr>
          <w:p w14:paraId="58F0A76A" w14:textId="72403704" w:rsidR="002B0A7A" w:rsidRPr="008B4515" w:rsidRDefault="002B0A7A" w:rsidP="002518E1">
            <w:pPr>
              <w:pStyle w:val="TableParagraph"/>
              <w:spacing w:before="164"/>
              <w:ind w:left="111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P.G.(4.2.5):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İhtisaslaşma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alanında verilen toplam kurs / </w:t>
            </w:r>
            <w:proofErr w:type="spellStart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>eğitim</w:t>
            </w:r>
            <w:proofErr w:type="spellEnd"/>
            <w:r w:rsidRPr="008B4515">
              <w:rPr>
                <w:bCs/>
                <w:iCs/>
                <w:color w:val="000000" w:themeColor="text1"/>
                <w:sz w:val="24"/>
                <w:szCs w:val="24"/>
              </w:rPr>
              <w:t xml:space="preserve"> sayısı</w:t>
            </w:r>
          </w:p>
        </w:tc>
      </w:tr>
      <w:tr w:rsidR="002B0A7A" w:rsidRPr="008B4515" w14:paraId="5BB78943" w14:textId="77777777" w:rsidTr="00E2798E">
        <w:trPr>
          <w:trHeight w:val="486"/>
        </w:trPr>
        <w:tc>
          <w:tcPr>
            <w:tcW w:w="750" w:type="pct"/>
            <w:vMerge/>
            <w:shd w:val="clear" w:color="auto" w:fill="F2DBDB" w:themeFill="accent2" w:themeFillTint="33"/>
          </w:tcPr>
          <w:p w14:paraId="2038B669" w14:textId="77777777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pct"/>
            <w:shd w:val="clear" w:color="auto" w:fill="F2DCDB"/>
          </w:tcPr>
          <w:p w14:paraId="3ABA920B" w14:textId="6440C539" w:rsidR="002B0A7A" w:rsidRPr="008B4515" w:rsidRDefault="002B0A7A" w:rsidP="002518E1">
            <w:pPr>
              <w:rPr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Diğer Hedef (D.H.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):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B0A7A">
              <w:rPr>
                <w:bCs/>
                <w:color w:val="000000" w:themeColor="text1"/>
                <w:sz w:val="24"/>
                <w:szCs w:val="24"/>
              </w:rPr>
              <w:t>Sağlık alanında toplumsal farkındalığı arttırmak</w:t>
            </w:r>
          </w:p>
        </w:tc>
        <w:tc>
          <w:tcPr>
            <w:tcW w:w="2515" w:type="pct"/>
            <w:shd w:val="clear" w:color="auto" w:fill="F2DCDB"/>
          </w:tcPr>
          <w:p w14:paraId="228176CE" w14:textId="607A88C5" w:rsidR="002B0A7A" w:rsidRPr="008B4515" w:rsidRDefault="002B0A7A" w:rsidP="002B0A7A">
            <w:pPr>
              <w:pStyle w:val="TableParagraph"/>
              <w:spacing w:before="164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D.P.G.(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7</w:t>
            </w: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>.1):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2B0A7A">
              <w:rPr>
                <w:bCs/>
                <w:iCs/>
                <w:color w:val="000000" w:themeColor="text1"/>
                <w:sz w:val="24"/>
                <w:szCs w:val="24"/>
              </w:rPr>
              <w:t>Topluma yönelik yapılan faaliyet sayısı</w:t>
            </w:r>
          </w:p>
        </w:tc>
      </w:tr>
    </w:tbl>
    <w:p w14:paraId="415E08D4" w14:textId="77777777" w:rsidR="00AC1076" w:rsidRPr="008B4515" w:rsidRDefault="00AC1076">
      <w:pPr>
        <w:rPr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 w:themeFill="accent4" w:themeFillTint="33"/>
        <w:tblLook w:val="01E0" w:firstRow="1" w:lastRow="1" w:firstColumn="1" w:lastColumn="1" w:noHBand="0" w:noVBand="0"/>
      </w:tblPr>
      <w:tblGrid>
        <w:gridCol w:w="2472"/>
        <w:gridCol w:w="5264"/>
        <w:gridCol w:w="7674"/>
      </w:tblGrid>
      <w:tr w:rsidR="004B3652" w:rsidRPr="008B4515" w14:paraId="3705ABFF" w14:textId="77777777" w:rsidTr="002B0A7A">
        <w:trPr>
          <w:trHeight w:val="692"/>
        </w:trPr>
        <w:tc>
          <w:tcPr>
            <w:tcW w:w="802" w:type="pct"/>
            <w:vMerge w:val="restart"/>
            <w:shd w:val="clear" w:color="auto" w:fill="E5DFEC" w:themeFill="accent4" w:themeFillTint="33"/>
            <w:vAlign w:val="center"/>
          </w:tcPr>
          <w:p w14:paraId="2C95F201" w14:textId="4E05500F" w:rsidR="0074696F" w:rsidRPr="008B4515" w:rsidRDefault="0074696F" w:rsidP="0074696F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Amaç (A5): </w:t>
            </w:r>
            <w:r w:rsidR="009000DF" w:rsidRPr="008B4515">
              <w:rPr>
                <w:b/>
                <w:color w:val="000000" w:themeColor="text1"/>
                <w:sz w:val="24"/>
                <w:szCs w:val="24"/>
              </w:rPr>
              <w:t xml:space="preserve">Meslek Yüksekokulumuzdaki 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>sosyal ve akademik yaşam</w:t>
            </w:r>
          </w:p>
          <w:p w14:paraId="0F71E69C" w14:textId="77777777" w:rsidR="0074696F" w:rsidRPr="008B4515" w:rsidRDefault="0074696F" w:rsidP="0074696F">
            <w:pPr>
              <w:pStyle w:val="TableParagraph"/>
              <w:ind w:left="296" w:right="29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b/>
                <w:color w:val="000000" w:themeColor="text1"/>
                <w:sz w:val="24"/>
                <w:szCs w:val="24"/>
              </w:rPr>
              <w:t>altyapısını</w:t>
            </w:r>
            <w:proofErr w:type="gramEnd"/>
          </w:p>
          <w:p w14:paraId="0D2ADFB3" w14:textId="1FA8A4C6" w:rsidR="0074696F" w:rsidRPr="008B4515" w:rsidRDefault="0074696F" w:rsidP="0074696F">
            <w:pPr>
              <w:pStyle w:val="TableParagraph"/>
              <w:spacing w:before="39"/>
              <w:ind w:left="296" w:right="29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B4515">
              <w:rPr>
                <w:b/>
                <w:color w:val="000000" w:themeColor="text1"/>
                <w:sz w:val="24"/>
                <w:szCs w:val="24"/>
              </w:rPr>
              <w:t>geliştirmek</w:t>
            </w:r>
            <w:proofErr w:type="gramEnd"/>
          </w:p>
        </w:tc>
        <w:tc>
          <w:tcPr>
            <w:tcW w:w="1708" w:type="pct"/>
            <w:vMerge w:val="restart"/>
            <w:shd w:val="clear" w:color="auto" w:fill="E5DFEC" w:themeFill="accent4" w:themeFillTint="33"/>
          </w:tcPr>
          <w:p w14:paraId="40D49DF5" w14:textId="77777777" w:rsidR="0074696F" w:rsidRPr="008B4515" w:rsidRDefault="0074696F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7BCA83B" w14:textId="77777777" w:rsidR="0074696F" w:rsidRPr="008B4515" w:rsidRDefault="0074696F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B8EAC4F" w14:textId="77777777" w:rsidR="0074696F" w:rsidRPr="008B4515" w:rsidRDefault="0074696F" w:rsidP="002518E1">
            <w:pPr>
              <w:pStyle w:val="TableParagraph"/>
              <w:tabs>
                <w:tab w:val="left" w:pos="971"/>
                <w:tab w:val="left" w:pos="1759"/>
                <w:tab w:val="left" w:pos="3650"/>
              </w:tabs>
              <w:spacing w:before="193" w:line="278" w:lineRule="auto"/>
              <w:ind w:left="108" w:right="97"/>
              <w:rPr>
                <w:b/>
                <w:color w:val="000000" w:themeColor="text1"/>
                <w:sz w:val="24"/>
                <w:szCs w:val="24"/>
              </w:rPr>
            </w:pPr>
          </w:p>
          <w:p w14:paraId="62D556E3" w14:textId="77777777" w:rsidR="0074696F" w:rsidRPr="008B4515" w:rsidRDefault="0074696F" w:rsidP="0074696F">
            <w:pPr>
              <w:pStyle w:val="TableParagraph"/>
              <w:tabs>
                <w:tab w:val="left" w:pos="971"/>
                <w:tab w:val="left" w:pos="1759"/>
                <w:tab w:val="left" w:pos="3650"/>
              </w:tabs>
              <w:spacing w:before="193" w:line="278" w:lineRule="auto"/>
              <w:ind w:right="97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>Hedef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ab/>
              <w:t>(5.1):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ab/>
            </w:r>
            <w:r w:rsidRPr="008B4515">
              <w:rPr>
                <w:color w:val="000000" w:themeColor="text1"/>
                <w:sz w:val="24"/>
                <w:szCs w:val="24"/>
              </w:rPr>
              <w:t>Öğrencilerimizin</w:t>
            </w:r>
            <w:r w:rsidRPr="008B4515">
              <w:rPr>
                <w:color w:val="000000" w:themeColor="text1"/>
                <w:sz w:val="24"/>
                <w:szCs w:val="24"/>
              </w:rPr>
              <w:tab/>
            </w:r>
            <w:r w:rsidRPr="008B4515">
              <w:rPr>
                <w:color w:val="000000" w:themeColor="text1"/>
                <w:spacing w:val="-5"/>
                <w:sz w:val="24"/>
                <w:szCs w:val="24"/>
              </w:rPr>
              <w:t xml:space="preserve">sosyal </w:t>
            </w:r>
            <w:r w:rsidRPr="008B4515">
              <w:rPr>
                <w:color w:val="000000" w:themeColor="text1"/>
                <w:sz w:val="24"/>
                <w:szCs w:val="24"/>
              </w:rPr>
              <w:t>yaşam alanı kullanımını</w:t>
            </w:r>
            <w:r w:rsidRPr="008B4515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B4515">
              <w:rPr>
                <w:color w:val="000000" w:themeColor="text1"/>
                <w:sz w:val="24"/>
                <w:szCs w:val="24"/>
              </w:rPr>
              <w:t>artırmak</w:t>
            </w:r>
          </w:p>
        </w:tc>
        <w:tc>
          <w:tcPr>
            <w:tcW w:w="2490" w:type="pct"/>
            <w:shd w:val="clear" w:color="auto" w:fill="E5DFEC" w:themeFill="accent4" w:themeFillTint="33"/>
          </w:tcPr>
          <w:p w14:paraId="2D733003" w14:textId="77777777" w:rsidR="0074696F" w:rsidRPr="008B4515" w:rsidRDefault="0074696F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P.G.(5.1.1): </w:t>
            </w:r>
            <w:r w:rsidRPr="008B4515">
              <w:rPr>
                <w:color w:val="000000" w:themeColor="text1"/>
                <w:sz w:val="24"/>
                <w:szCs w:val="24"/>
              </w:rPr>
              <w:t>Kütüphaneden yararlanan kişi sayısı</w:t>
            </w:r>
          </w:p>
        </w:tc>
      </w:tr>
      <w:tr w:rsidR="004B3652" w:rsidRPr="008B4515" w14:paraId="7A804DAC" w14:textId="77777777" w:rsidTr="002B0A7A">
        <w:trPr>
          <w:trHeight w:val="546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65CC0D7A" w14:textId="5DF8CB23" w:rsidR="0074696F" w:rsidRPr="008B4515" w:rsidRDefault="0074696F" w:rsidP="002518E1">
            <w:pPr>
              <w:pStyle w:val="TableParagraph"/>
              <w:spacing w:before="39"/>
              <w:ind w:left="296" w:right="293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602DFE60" w14:textId="77777777" w:rsidR="0074696F" w:rsidRPr="008B4515" w:rsidRDefault="0074696F" w:rsidP="002518E1">
            <w:pPr>
              <w:pStyle w:val="TableParagraph"/>
              <w:tabs>
                <w:tab w:val="left" w:pos="971"/>
                <w:tab w:val="left" w:pos="1759"/>
                <w:tab w:val="left" w:pos="3650"/>
              </w:tabs>
              <w:spacing w:before="193" w:line="278" w:lineRule="auto"/>
              <w:ind w:left="108" w:right="9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5F8488C8" w14:textId="6CFD060A" w:rsidR="0074696F" w:rsidRPr="008B4515" w:rsidRDefault="0074696F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 P.G.(5.1.2): </w:t>
            </w:r>
            <w:r w:rsidRPr="008B4515">
              <w:rPr>
                <w:color w:val="000000" w:themeColor="text1"/>
                <w:sz w:val="24"/>
                <w:szCs w:val="24"/>
              </w:rPr>
              <w:t>Gerçekleştirilen sosyal, kültürel, sportif etkinlik sayısı</w:t>
            </w:r>
          </w:p>
        </w:tc>
      </w:tr>
      <w:tr w:rsidR="004B3652" w:rsidRPr="008B4515" w14:paraId="5F34E908" w14:textId="77777777" w:rsidTr="002B0A7A">
        <w:trPr>
          <w:trHeight w:val="411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15DD21C0" w14:textId="77777777" w:rsidR="0074696F" w:rsidRPr="008B4515" w:rsidRDefault="0074696F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5F648BBB" w14:textId="77777777" w:rsidR="0074696F" w:rsidRPr="008B4515" w:rsidRDefault="0074696F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2F515BA1" w14:textId="6DF5FF20" w:rsidR="0074696F" w:rsidRPr="008B4515" w:rsidRDefault="002B0A7A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4696F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P.G.(5.1.3): 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>Faaliyet yürüten öğrenci topluluğu sayısı</w:t>
            </w:r>
          </w:p>
        </w:tc>
      </w:tr>
      <w:tr w:rsidR="004B3652" w:rsidRPr="008B4515" w14:paraId="3B3CA318" w14:textId="77777777" w:rsidTr="002B0A7A">
        <w:trPr>
          <w:trHeight w:val="545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2F7B9CF4" w14:textId="77777777" w:rsidR="0074696F" w:rsidRPr="008B4515" w:rsidRDefault="0074696F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344102D9" w14:textId="77777777" w:rsidR="0074696F" w:rsidRPr="008B4515" w:rsidRDefault="0074696F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3D17203D" w14:textId="11495E0C" w:rsidR="0074696F" w:rsidRPr="008B4515" w:rsidRDefault="002B0A7A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4696F" w:rsidRPr="008B4515">
              <w:rPr>
                <w:b/>
                <w:i/>
                <w:color w:val="000000" w:themeColor="text1"/>
                <w:sz w:val="24"/>
                <w:szCs w:val="24"/>
              </w:rPr>
              <w:t>P.G.(5.1.4):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 xml:space="preserve"> Öğrenci başına düşen sosyal donatı alanı</w:t>
            </w:r>
          </w:p>
        </w:tc>
      </w:tr>
      <w:tr w:rsidR="004B3652" w:rsidRPr="008B4515" w14:paraId="57AC00B7" w14:textId="77777777" w:rsidTr="002B0A7A">
        <w:trPr>
          <w:trHeight w:val="553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45C6BB70" w14:textId="77777777" w:rsidR="0074696F" w:rsidRPr="008B4515" w:rsidRDefault="0074696F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74119F63" w14:textId="77777777" w:rsidR="0074696F" w:rsidRPr="008B4515" w:rsidRDefault="0074696F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631C81CA" w14:textId="46A9A9BB" w:rsidR="0074696F" w:rsidRPr="008B4515" w:rsidRDefault="002B0A7A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4696F" w:rsidRPr="008B4515">
              <w:rPr>
                <w:b/>
                <w:i/>
                <w:color w:val="000000" w:themeColor="text1"/>
                <w:sz w:val="24"/>
                <w:szCs w:val="24"/>
              </w:rPr>
              <w:t xml:space="preserve">P.G.(5.1.5): </w:t>
            </w:r>
            <w:r w:rsidR="0074696F" w:rsidRPr="008B4515">
              <w:rPr>
                <w:color w:val="000000" w:themeColor="text1"/>
                <w:sz w:val="24"/>
                <w:szCs w:val="24"/>
              </w:rPr>
              <w:t>Beslenme hizmetlerinden yararlanan öğrenci sayısı</w:t>
            </w:r>
          </w:p>
        </w:tc>
      </w:tr>
      <w:tr w:rsidR="004B3652" w:rsidRPr="008B4515" w14:paraId="22CA6A0E" w14:textId="77777777" w:rsidTr="002B0A7A">
        <w:trPr>
          <w:trHeight w:val="562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491B7C11" w14:textId="77777777" w:rsidR="00AC1076" w:rsidRPr="008B4515" w:rsidRDefault="00AC1076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 w:val="restart"/>
            <w:shd w:val="clear" w:color="auto" w:fill="E5DFEC" w:themeFill="accent4" w:themeFillTint="33"/>
          </w:tcPr>
          <w:p w14:paraId="49DD3012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597BA8B8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0D18EA7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E737CF4" w14:textId="5A7AE7F4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Hedef (5.2.): </w:t>
            </w:r>
            <w:r w:rsidR="009000DF" w:rsidRPr="008B4515">
              <w:rPr>
                <w:color w:val="000000" w:themeColor="text1"/>
                <w:sz w:val="24"/>
                <w:szCs w:val="24"/>
              </w:rPr>
              <w:t xml:space="preserve">Meslek Yüksekokulumuzdaki </w:t>
            </w:r>
            <w:r w:rsidRPr="008B4515">
              <w:rPr>
                <w:color w:val="000000" w:themeColor="text1"/>
                <w:sz w:val="24"/>
                <w:szCs w:val="24"/>
              </w:rPr>
              <w:t>mevcut eğitim-öğretim ve sosyal altyapısını artırmak</w:t>
            </w:r>
            <w:r w:rsidRPr="008B451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90" w:type="pct"/>
            <w:shd w:val="clear" w:color="auto" w:fill="E5DFEC" w:themeFill="accent4" w:themeFillTint="33"/>
          </w:tcPr>
          <w:p w14:paraId="6F8D823E" w14:textId="75E14DB0" w:rsidR="00AC1076" w:rsidRPr="008B4515" w:rsidRDefault="002B0A7A" w:rsidP="002518E1">
            <w:pPr>
              <w:pStyle w:val="TableParagraph"/>
              <w:spacing w:before="157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1076" w:rsidRPr="002B0A7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P.G.(5.2.1):</w:t>
            </w:r>
            <w:r w:rsidR="00AC1076" w:rsidRPr="008B4515">
              <w:rPr>
                <w:color w:val="000000" w:themeColor="text1"/>
                <w:sz w:val="24"/>
                <w:szCs w:val="24"/>
              </w:rPr>
              <w:t xml:space="preserve"> Toplam derslik sayısı</w:t>
            </w:r>
          </w:p>
        </w:tc>
      </w:tr>
      <w:tr w:rsidR="004B3652" w:rsidRPr="008B4515" w14:paraId="152C19C0" w14:textId="77777777" w:rsidTr="002B0A7A">
        <w:trPr>
          <w:trHeight w:val="555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79B1B3B4" w14:textId="77777777" w:rsidR="00AC1076" w:rsidRPr="008B4515" w:rsidRDefault="00AC1076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314804F1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32F25177" w14:textId="77777777" w:rsidR="00AC1076" w:rsidRPr="008B4515" w:rsidRDefault="00AC1076" w:rsidP="002518E1">
            <w:pPr>
              <w:pStyle w:val="TableParagraph"/>
              <w:spacing w:before="157"/>
              <w:rPr>
                <w:color w:val="000000" w:themeColor="text1"/>
                <w:sz w:val="24"/>
                <w:szCs w:val="24"/>
              </w:rPr>
            </w:pPr>
            <w:r w:rsidRPr="002B0A7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P.G.(5.2.2):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 Öğrenci başına düşen kapalı alan miktarı (m2)</w:t>
            </w:r>
          </w:p>
        </w:tc>
      </w:tr>
      <w:tr w:rsidR="004B3652" w:rsidRPr="008B4515" w14:paraId="3DABEF71" w14:textId="77777777" w:rsidTr="002B0A7A">
        <w:trPr>
          <w:trHeight w:val="549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77170E65" w14:textId="77777777" w:rsidR="00AC1076" w:rsidRPr="008B4515" w:rsidRDefault="00AC1076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4A9021AA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16686308" w14:textId="77777777" w:rsidR="00AC1076" w:rsidRPr="008B4515" w:rsidRDefault="00AC1076" w:rsidP="002518E1">
            <w:pPr>
              <w:pStyle w:val="TableParagraph"/>
              <w:spacing w:before="157"/>
              <w:rPr>
                <w:color w:val="000000" w:themeColor="text1"/>
                <w:sz w:val="24"/>
                <w:szCs w:val="24"/>
              </w:rPr>
            </w:pPr>
            <w:r w:rsidRPr="002B0A7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P.G.(5.2.3):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 Laboratuvar alanı miktarı (m2)</w:t>
            </w:r>
          </w:p>
        </w:tc>
      </w:tr>
      <w:tr w:rsidR="004B3652" w:rsidRPr="008B4515" w14:paraId="32CBE897" w14:textId="77777777" w:rsidTr="002B0A7A">
        <w:trPr>
          <w:trHeight w:val="570"/>
        </w:trPr>
        <w:tc>
          <w:tcPr>
            <w:tcW w:w="802" w:type="pct"/>
            <w:vMerge/>
            <w:shd w:val="clear" w:color="auto" w:fill="E5DFEC" w:themeFill="accent4" w:themeFillTint="33"/>
          </w:tcPr>
          <w:p w14:paraId="7F1C5EE9" w14:textId="77777777" w:rsidR="00AC1076" w:rsidRPr="008B4515" w:rsidRDefault="00AC1076" w:rsidP="002518E1">
            <w:pPr>
              <w:pStyle w:val="TableParagraph"/>
              <w:spacing w:line="276" w:lineRule="auto"/>
              <w:ind w:left="110" w:right="98" w:hanging="2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pct"/>
            <w:vMerge/>
            <w:shd w:val="clear" w:color="auto" w:fill="E5DFEC" w:themeFill="accent4" w:themeFillTint="33"/>
          </w:tcPr>
          <w:p w14:paraId="7E720455" w14:textId="77777777" w:rsidR="00AC1076" w:rsidRPr="008B4515" w:rsidRDefault="00AC1076" w:rsidP="002518E1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0" w:type="pct"/>
            <w:shd w:val="clear" w:color="auto" w:fill="E5DFEC" w:themeFill="accent4" w:themeFillTint="33"/>
          </w:tcPr>
          <w:p w14:paraId="771D1C19" w14:textId="77777777" w:rsidR="00AC1076" w:rsidRPr="008B4515" w:rsidRDefault="00AC1076" w:rsidP="002518E1">
            <w:pPr>
              <w:pStyle w:val="TableParagraph"/>
              <w:spacing w:before="157"/>
              <w:rPr>
                <w:color w:val="000000" w:themeColor="text1"/>
                <w:sz w:val="24"/>
                <w:szCs w:val="24"/>
              </w:rPr>
            </w:pPr>
            <w:r w:rsidRPr="002B0A7A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P.G(5.2.5):</w:t>
            </w:r>
            <w:r w:rsidRPr="008B4515">
              <w:rPr>
                <w:color w:val="000000" w:themeColor="text1"/>
                <w:sz w:val="24"/>
                <w:szCs w:val="24"/>
              </w:rPr>
              <w:t xml:space="preserve"> Kütüphanede bulunan basılı ve elektronik kaynak sayısı</w:t>
            </w:r>
          </w:p>
        </w:tc>
      </w:tr>
    </w:tbl>
    <w:p w14:paraId="47BF61A7" w14:textId="1412180A" w:rsidR="001717ED" w:rsidRPr="008B4515" w:rsidRDefault="001717ED">
      <w:pPr>
        <w:rPr>
          <w:color w:val="000000" w:themeColor="text1"/>
          <w:sz w:val="24"/>
          <w:szCs w:val="24"/>
        </w:rPr>
      </w:pPr>
    </w:p>
    <w:p w14:paraId="41311A73" w14:textId="77777777" w:rsidR="001717ED" w:rsidRPr="008B4515" w:rsidRDefault="001717ED">
      <w:pPr>
        <w:rPr>
          <w:color w:val="000000" w:themeColor="text1"/>
          <w:sz w:val="24"/>
          <w:szCs w:val="24"/>
        </w:rPr>
      </w:pPr>
    </w:p>
    <w:p w14:paraId="64495A56" w14:textId="77777777" w:rsidR="00994A59" w:rsidRPr="008B4515" w:rsidRDefault="00255DCA">
      <w:pPr>
        <w:pStyle w:val="GvdeMetni"/>
        <w:spacing w:before="119"/>
        <w:ind w:left="215"/>
        <w:rPr>
          <w:color w:val="000000" w:themeColor="text1"/>
        </w:rPr>
      </w:pPr>
      <w:r w:rsidRPr="008B4515">
        <w:rPr>
          <w:color w:val="000000" w:themeColor="text1"/>
        </w:rPr>
        <w:t>NOTLAR:</w:t>
      </w:r>
    </w:p>
    <w:p w14:paraId="6D1B7CDE" w14:textId="77777777" w:rsidR="00994A59" w:rsidRPr="008B4515" w:rsidRDefault="00994A59">
      <w:pPr>
        <w:pStyle w:val="GvdeMetni"/>
        <w:spacing w:before="3"/>
        <w:rPr>
          <w:color w:val="000000" w:themeColor="text1"/>
        </w:rPr>
      </w:pPr>
    </w:p>
    <w:p w14:paraId="52923281" w14:textId="2CA971A1" w:rsidR="00994A59" w:rsidRPr="008B4515" w:rsidRDefault="00255DCA">
      <w:pPr>
        <w:pStyle w:val="GvdeMetni"/>
        <w:spacing w:before="1"/>
        <w:ind w:left="576"/>
        <w:rPr>
          <w:color w:val="000000" w:themeColor="text1"/>
        </w:rPr>
      </w:pPr>
      <w:r w:rsidRPr="008B4515">
        <w:rPr>
          <w:color w:val="000000" w:themeColor="text1"/>
        </w:rPr>
        <w:t>1.</w:t>
      </w:r>
      <w:r w:rsidRPr="008B4515">
        <w:rPr>
          <w:color w:val="000000" w:themeColor="text1"/>
          <w:spacing w:val="55"/>
        </w:rPr>
        <w:t xml:space="preserve"> </w:t>
      </w:r>
      <w:r w:rsidRPr="008B4515">
        <w:rPr>
          <w:color w:val="000000" w:themeColor="text1"/>
        </w:rPr>
        <w:t>Diğer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Hedef</w:t>
      </w:r>
      <w:r w:rsidRPr="008B4515">
        <w:rPr>
          <w:color w:val="000000" w:themeColor="text1"/>
          <w:spacing w:val="-3"/>
        </w:rPr>
        <w:t xml:space="preserve"> </w:t>
      </w:r>
      <w:r w:rsidRPr="008B4515">
        <w:rPr>
          <w:color w:val="000000" w:themeColor="text1"/>
        </w:rPr>
        <w:t>(D.H.)</w:t>
      </w:r>
      <w:r w:rsidRPr="008B4515">
        <w:rPr>
          <w:color w:val="000000" w:themeColor="text1"/>
          <w:spacing w:val="-3"/>
        </w:rPr>
        <w:t xml:space="preserve"> </w:t>
      </w:r>
      <w:r w:rsidRPr="008B4515">
        <w:rPr>
          <w:color w:val="000000" w:themeColor="text1"/>
        </w:rPr>
        <w:t>ve</w:t>
      </w:r>
      <w:r w:rsidRPr="008B4515">
        <w:rPr>
          <w:color w:val="000000" w:themeColor="text1"/>
          <w:spacing w:val="-1"/>
        </w:rPr>
        <w:t xml:space="preserve"> </w:t>
      </w:r>
      <w:r w:rsidRPr="008B4515">
        <w:rPr>
          <w:color w:val="000000" w:themeColor="text1"/>
        </w:rPr>
        <w:t>Diğer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Performans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Göstergesi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(D.P.G.)</w:t>
      </w:r>
      <w:r w:rsidRPr="008B4515">
        <w:rPr>
          <w:color w:val="000000" w:themeColor="text1"/>
          <w:spacing w:val="-3"/>
        </w:rPr>
        <w:t xml:space="preserve"> </w:t>
      </w:r>
      <w:r w:rsidR="004B3652" w:rsidRPr="008B4515">
        <w:rPr>
          <w:color w:val="000000" w:themeColor="text1"/>
        </w:rPr>
        <w:t xml:space="preserve">Yüksekokulumuza </w:t>
      </w:r>
      <w:r w:rsidRPr="008B4515">
        <w:rPr>
          <w:color w:val="000000" w:themeColor="text1"/>
        </w:rPr>
        <w:t>özgü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belirlenen</w:t>
      </w:r>
      <w:r w:rsidRPr="008B4515">
        <w:rPr>
          <w:color w:val="000000" w:themeColor="text1"/>
          <w:spacing w:val="-2"/>
        </w:rPr>
        <w:t xml:space="preserve"> </w:t>
      </w:r>
      <w:r w:rsidRPr="008B4515">
        <w:rPr>
          <w:color w:val="000000" w:themeColor="text1"/>
        </w:rPr>
        <w:t>hedeflerdir.</w:t>
      </w:r>
    </w:p>
    <w:sectPr w:rsidR="00994A59" w:rsidRPr="008B4515" w:rsidSect="00421E2D">
      <w:pgSz w:w="16840" w:h="11910" w:orient="landscape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C13"/>
    <w:multiLevelType w:val="hybridMultilevel"/>
    <w:tmpl w:val="827441CC"/>
    <w:lvl w:ilvl="0" w:tplc="C1488154">
      <w:numFmt w:val="bullet"/>
      <w:lvlText w:val=""/>
      <w:lvlJc w:val="left"/>
      <w:pPr>
        <w:ind w:left="1294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13A0606C">
      <w:numFmt w:val="bullet"/>
      <w:lvlText w:val="•"/>
      <w:lvlJc w:val="left"/>
      <w:pPr>
        <w:ind w:left="1800" w:hanging="360"/>
      </w:pPr>
      <w:rPr>
        <w:rFonts w:hint="default"/>
        <w:lang w:val="tr-TR" w:eastAsia="en-US" w:bidi="ar-SA"/>
      </w:rPr>
    </w:lvl>
    <w:lvl w:ilvl="2" w:tplc="705CD952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A0F0B318">
      <w:numFmt w:val="bullet"/>
      <w:lvlText w:val="•"/>
      <w:lvlJc w:val="left"/>
      <w:pPr>
        <w:ind w:left="2801" w:hanging="360"/>
      </w:pPr>
      <w:rPr>
        <w:rFonts w:hint="default"/>
        <w:lang w:val="tr-TR" w:eastAsia="en-US" w:bidi="ar-SA"/>
      </w:rPr>
    </w:lvl>
    <w:lvl w:ilvl="4" w:tplc="51520AC8">
      <w:numFmt w:val="bullet"/>
      <w:lvlText w:val="•"/>
      <w:lvlJc w:val="left"/>
      <w:pPr>
        <w:ind w:left="3302" w:hanging="360"/>
      </w:pPr>
      <w:rPr>
        <w:rFonts w:hint="default"/>
        <w:lang w:val="tr-TR" w:eastAsia="en-US" w:bidi="ar-SA"/>
      </w:rPr>
    </w:lvl>
    <w:lvl w:ilvl="5" w:tplc="1FE29E24">
      <w:numFmt w:val="bullet"/>
      <w:lvlText w:val="•"/>
      <w:lvlJc w:val="left"/>
      <w:pPr>
        <w:ind w:left="3802" w:hanging="360"/>
      </w:pPr>
      <w:rPr>
        <w:rFonts w:hint="default"/>
        <w:lang w:val="tr-TR" w:eastAsia="en-US" w:bidi="ar-SA"/>
      </w:rPr>
    </w:lvl>
    <w:lvl w:ilvl="6" w:tplc="7522F344">
      <w:numFmt w:val="bullet"/>
      <w:lvlText w:val="•"/>
      <w:lvlJc w:val="left"/>
      <w:pPr>
        <w:ind w:left="4303" w:hanging="360"/>
      </w:pPr>
      <w:rPr>
        <w:rFonts w:hint="default"/>
        <w:lang w:val="tr-TR" w:eastAsia="en-US" w:bidi="ar-SA"/>
      </w:rPr>
    </w:lvl>
    <w:lvl w:ilvl="7" w:tplc="30F6CC56">
      <w:numFmt w:val="bullet"/>
      <w:lvlText w:val="•"/>
      <w:lvlJc w:val="left"/>
      <w:pPr>
        <w:ind w:left="4803" w:hanging="360"/>
      </w:pPr>
      <w:rPr>
        <w:rFonts w:hint="default"/>
        <w:lang w:val="tr-TR" w:eastAsia="en-US" w:bidi="ar-SA"/>
      </w:rPr>
    </w:lvl>
    <w:lvl w:ilvl="8" w:tplc="75BAD484">
      <w:numFmt w:val="bullet"/>
      <w:lvlText w:val="•"/>
      <w:lvlJc w:val="left"/>
      <w:pPr>
        <w:ind w:left="530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B4B613F"/>
    <w:multiLevelType w:val="hybridMultilevel"/>
    <w:tmpl w:val="DA523404"/>
    <w:lvl w:ilvl="0" w:tplc="E5E06FA0">
      <w:numFmt w:val="bullet"/>
      <w:lvlText w:val=""/>
      <w:lvlJc w:val="left"/>
      <w:pPr>
        <w:ind w:left="711" w:hanging="28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D2A9E9E">
      <w:numFmt w:val="bullet"/>
      <w:lvlText w:val="•"/>
      <w:lvlJc w:val="left"/>
      <w:pPr>
        <w:ind w:left="1278" w:hanging="281"/>
      </w:pPr>
      <w:rPr>
        <w:rFonts w:hint="default"/>
        <w:lang w:val="tr-TR" w:eastAsia="en-US" w:bidi="ar-SA"/>
      </w:rPr>
    </w:lvl>
    <w:lvl w:ilvl="2" w:tplc="B78ABE76">
      <w:numFmt w:val="bullet"/>
      <w:lvlText w:val="•"/>
      <w:lvlJc w:val="left"/>
      <w:pPr>
        <w:ind w:left="1837" w:hanging="281"/>
      </w:pPr>
      <w:rPr>
        <w:rFonts w:hint="default"/>
        <w:lang w:val="tr-TR" w:eastAsia="en-US" w:bidi="ar-SA"/>
      </w:rPr>
    </w:lvl>
    <w:lvl w:ilvl="3" w:tplc="3D9017B2">
      <w:numFmt w:val="bullet"/>
      <w:lvlText w:val="•"/>
      <w:lvlJc w:val="left"/>
      <w:pPr>
        <w:ind w:left="2395" w:hanging="281"/>
      </w:pPr>
      <w:rPr>
        <w:rFonts w:hint="default"/>
        <w:lang w:val="tr-TR" w:eastAsia="en-US" w:bidi="ar-SA"/>
      </w:rPr>
    </w:lvl>
    <w:lvl w:ilvl="4" w:tplc="69D0BE42">
      <w:numFmt w:val="bullet"/>
      <w:lvlText w:val="•"/>
      <w:lvlJc w:val="left"/>
      <w:pPr>
        <w:ind w:left="2954" w:hanging="281"/>
      </w:pPr>
      <w:rPr>
        <w:rFonts w:hint="default"/>
        <w:lang w:val="tr-TR" w:eastAsia="en-US" w:bidi="ar-SA"/>
      </w:rPr>
    </w:lvl>
    <w:lvl w:ilvl="5" w:tplc="6900B472">
      <w:numFmt w:val="bullet"/>
      <w:lvlText w:val="•"/>
      <w:lvlJc w:val="left"/>
      <w:pPr>
        <w:ind w:left="3512" w:hanging="281"/>
      </w:pPr>
      <w:rPr>
        <w:rFonts w:hint="default"/>
        <w:lang w:val="tr-TR" w:eastAsia="en-US" w:bidi="ar-SA"/>
      </w:rPr>
    </w:lvl>
    <w:lvl w:ilvl="6" w:tplc="2F121940">
      <w:numFmt w:val="bullet"/>
      <w:lvlText w:val="•"/>
      <w:lvlJc w:val="left"/>
      <w:pPr>
        <w:ind w:left="4071" w:hanging="281"/>
      </w:pPr>
      <w:rPr>
        <w:rFonts w:hint="default"/>
        <w:lang w:val="tr-TR" w:eastAsia="en-US" w:bidi="ar-SA"/>
      </w:rPr>
    </w:lvl>
    <w:lvl w:ilvl="7" w:tplc="2530FBFA">
      <w:numFmt w:val="bullet"/>
      <w:lvlText w:val="•"/>
      <w:lvlJc w:val="left"/>
      <w:pPr>
        <w:ind w:left="4629" w:hanging="281"/>
      </w:pPr>
      <w:rPr>
        <w:rFonts w:hint="default"/>
        <w:lang w:val="tr-TR" w:eastAsia="en-US" w:bidi="ar-SA"/>
      </w:rPr>
    </w:lvl>
    <w:lvl w:ilvl="8" w:tplc="6FA6A6C4">
      <w:numFmt w:val="bullet"/>
      <w:lvlText w:val="•"/>
      <w:lvlJc w:val="left"/>
      <w:pPr>
        <w:ind w:left="5188" w:hanging="28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59"/>
    <w:rsid w:val="000F01A2"/>
    <w:rsid w:val="0010255D"/>
    <w:rsid w:val="00110420"/>
    <w:rsid w:val="001717ED"/>
    <w:rsid w:val="001879A6"/>
    <w:rsid w:val="002438CA"/>
    <w:rsid w:val="00255DCA"/>
    <w:rsid w:val="002B0A7A"/>
    <w:rsid w:val="00421E2D"/>
    <w:rsid w:val="004811FF"/>
    <w:rsid w:val="004B3652"/>
    <w:rsid w:val="0062088C"/>
    <w:rsid w:val="00632A67"/>
    <w:rsid w:val="006572FD"/>
    <w:rsid w:val="006D2FF5"/>
    <w:rsid w:val="006F219D"/>
    <w:rsid w:val="0074696F"/>
    <w:rsid w:val="008B4515"/>
    <w:rsid w:val="009000DF"/>
    <w:rsid w:val="00994A59"/>
    <w:rsid w:val="00AC1076"/>
    <w:rsid w:val="00B91CC0"/>
    <w:rsid w:val="00BF1307"/>
    <w:rsid w:val="00CD273F"/>
    <w:rsid w:val="00E2798E"/>
    <w:rsid w:val="00E40821"/>
    <w:rsid w:val="00F859BF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340F"/>
  <w15:docId w15:val="{4E321125-6C47-CF41-8389-5A5D8B3C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4219" w:right="4240"/>
      <w:jc w:val="center"/>
      <w:outlineLvl w:val="0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025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8097B-29BA-42BB-AFD6-E6E7400A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7129</Characters>
  <Application>Microsoft Office Word</Application>
  <DocSecurity>0</DocSecurity>
  <Lines>419</Lines>
  <Paragraphs>139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Kalkan</dc:creator>
  <cp:lastModifiedBy>USER</cp:lastModifiedBy>
  <cp:revision>2</cp:revision>
  <dcterms:created xsi:type="dcterms:W3CDTF">2023-03-10T09:10:00Z</dcterms:created>
  <dcterms:modified xsi:type="dcterms:W3CDTF">2023-03-10T09:10:00Z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2023-03-04T00:00:00Z</vt:filetime>
  </property>
</Properties>
</file>