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BCE1" w14:textId="77777777" w:rsidR="00893548" w:rsidRDefault="00000000">
      <w:pPr>
        <w:jc w:val="center"/>
      </w:pPr>
      <w:r>
        <w:rPr>
          <w:b/>
        </w:rPr>
        <w:t>BURDUR MEHMET AKİF ERSOY ÜNİVERSİTESİ</w:t>
      </w:r>
      <w:r>
        <w:rPr>
          <w:b/>
        </w:rPr>
        <w:br/>
        <w:t>GÖLHİSAR MESLEK YÜKSEKOKULU</w:t>
      </w:r>
    </w:p>
    <w:p w14:paraId="5536FFAB" w14:textId="77777777" w:rsidR="00893548" w:rsidRPr="0049587C" w:rsidRDefault="00000000">
      <w:pPr>
        <w:pStyle w:val="KonuBal"/>
        <w:jc w:val="center"/>
        <w:rPr>
          <w:b/>
          <w:bCs/>
        </w:rPr>
      </w:pPr>
      <w:r w:rsidRPr="0049587C">
        <w:rPr>
          <w:b/>
          <w:bCs/>
        </w:rPr>
        <w:t>2026-2027 Eğitim Öğretim Yılı Güz Dönemi</w:t>
      </w:r>
      <w:r w:rsidRPr="0049587C">
        <w:rPr>
          <w:b/>
          <w:bCs/>
        </w:rPr>
        <w:br/>
        <w:t>Gölhisar Yerleşkesi Kadın Voleybol Turnuvası</w:t>
      </w:r>
    </w:p>
    <w:p w14:paraId="39FB2DBF" w14:textId="77777777" w:rsidR="00893548" w:rsidRDefault="00000000">
      <w:pPr>
        <w:jc w:val="center"/>
      </w:pPr>
      <w:r>
        <w:rPr>
          <w:b/>
        </w:rPr>
        <w:t>Turnuva Kuralları</w:t>
      </w:r>
    </w:p>
    <w:p w14:paraId="7416BE11" w14:textId="77777777" w:rsidR="00893548" w:rsidRDefault="00000000">
      <w:pPr>
        <w:pStyle w:val="Balk1"/>
      </w:pPr>
      <w:r>
        <w:t>1 Takım Kadrosu</w:t>
      </w:r>
    </w:p>
    <w:p w14:paraId="27868F88" w14:textId="77777777" w:rsidR="00893548" w:rsidRDefault="00000000">
      <w:r>
        <w:t>Takımlar en az 6, en fazla 12 kadın öğrenciden oluşur. Sahada her takımın 6 oyuncusu bulunur. Oyuncu listesi kura çekimi öncesinde teslim edilir; kura sonrasında organizasyonun onayı olmadan liste değiştirilemez.</w:t>
      </w:r>
    </w:p>
    <w:p w14:paraId="703D29E6" w14:textId="77777777" w:rsidR="00893548" w:rsidRDefault="00000000" w:rsidP="00E768F8">
      <w:pPr>
        <w:pStyle w:val="Balk1"/>
        <w:spacing w:before="0"/>
      </w:pPr>
      <w:r>
        <w:t xml:space="preserve">2 </w:t>
      </w:r>
      <w:proofErr w:type="spellStart"/>
      <w:r>
        <w:t>Oyuncu</w:t>
      </w:r>
      <w:proofErr w:type="spellEnd"/>
      <w:r>
        <w:t xml:space="preserve"> </w:t>
      </w:r>
      <w:proofErr w:type="spellStart"/>
      <w:r>
        <w:t>Katılımı</w:t>
      </w:r>
      <w:proofErr w:type="spellEnd"/>
    </w:p>
    <w:p w14:paraId="757D400E" w14:textId="77777777" w:rsidR="00893548" w:rsidRDefault="00000000">
      <w:proofErr w:type="spellStart"/>
      <w:r>
        <w:t>Gölhisar</w:t>
      </w:r>
      <w:proofErr w:type="spellEnd"/>
      <w:r>
        <w:t xml:space="preserve"> </w:t>
      </w:r>
      <w:proofErr w:type="spellStart"/>
      <w:r>
        <w:t>ilçesinde</w:t>
      </w:r>
      <w:proofErr w:type="spellEnd"/>
      <w:r>
        <w:t xml:space="preserve"> </w:t>
      </w:r>
      <w:proofErr w:type="spellStart"/>
      <w:r>
        <w:t>öğrenim</w:t>
      </w:r>
      <w:proofErr w:type="spellEnd"/>
      <w:r>
        <w:t xml:space="preserve"> </w:t>
      </w:r>
      <w:proofErr w:type="spellStart"/>
      <w:r>
        <w:t>gören</w:t>
      </w:r>
      <w:proofErr w:type="spellEnd"/>
      <w:r>
        <w:t xml:space="preserve"> kadın öğrenciler katılabilir. Takımlar farklı okullardan öğrencilerden oluşabilir. Her oyuncu yalnızca bir takımda yer alabilir. Maç öncesinde öğrenci kimlik kartı hakeme gösterilir; kimliğini ibraz edemeyen oyuncu karşılaşmaya katılamaz.</w:t>
      </w:r>
    </w:p>
    <w:p w14:paraId="610F61AE" w14:textId="77777777" w:rsidR="00893548" w:rsidRDefault="00000000" w:rsidP="00E768F8">
      <w:pPr>
        <w:pStyle w:val="Balk1"/>
        <w:spacing w:before="0"/>
      </w:pPr>
      <w:r>
        <w:t>3 Sağlık Beyanı</w:t>
      </w:r>
    </w:p>
    <w:p w14:paraId="26232F26" w14:textId="77777777" w:rsidR="00893548" w:rsidRDefault="00000000">
      <w:r>
        <w:t>Her oyuncu başvuru formundaki sağlık beyanını imzalamalıdır. Sağlık sorunu veya sakatlığı bulunan oyuncu durumunu organizasyona bildirmelidir. Sağlık beyanı, gerekli olabilecek tıbbi değerlendirme veya sağlık raporunun yerine geçmez.</w:t>
      </w:r>
    </w:p>
    <w:p w14:paraId="2ED47D9A" w14:textId="77777777" w:rsidR="00893548" w:rsidRDefault="00000000" w:rsidP="00E768F8">
      <w:pPr>
        <w:pStyle w:val="Balk1"/>
        <w:spacing w:before="0"/>
      </w:pPr>
      <w:r>
        <w:t>4 Maç ve Set Düzeni</w:t>
      </w:r>
    </w:p>
    <w:p w14:paraId="28E34AA6" w14:textId="1A6E68D1" w:rsidR="00893548" w:rsidRDefault="00000000">
      <w:r>
        <w:t xml:space="preserve">Bu turnuva için önerilen düzen şöyledir: Karşılaşmalar en fazla 3 set üzerinden oynanır; 2 set kazanan takım galip gelir. Setler </w:t>
      </w:r>
      <w:proofErr w:type="spellStart"/>
      <w:r>
        <w:t>arasında</w:t>
      </w:r>
      <w:proofErr w:type="spellEnd"/>
      <w:r>
        <w:t xml:space="preserve"> 3 </w:t>
      </w:r>
      <w:proofErr w:type="spellStart"/>
      <w:r>
        <w:t>dakika</w:t>
      </w:r>
      <w:proofErr w:type="spellEnd"/>
      <w:r>
        <w:t xml:space="preserve"> ara verilir.</w:t>
      </w:r>
    </w:p>
    <w:p w14:paraId="32B383A5" w14:textId="77777777" w:rsidR="00893548" w:rsidRDefault="00000000" w:rsidP="00E768F8">
      <w:pPr>
        <w:pStyle w:val="Balk1"/>
        <w:spacing w:before="0"/>
      </w:pPr>
      <w:r>
        <w:t>5 Sahaya Çıkma ve Hükmen Yenilgi</w:t>
      </w:r>
    </w:p>
    <w:p w14:paraId="2BCE1368" w14:textId="77777777" w:rsidR="00893548" w:rsidRDefault="00000000">
      <w:r>
        <w:t>Takımlar maç saatinden en az 15 dakika önce hazır bulunmalıdır. İlan edilen saatten itibaren 10 dakika içinde 6 oyuncuyla sahada hazır olmayan takım hükmen 2-0 yenilmiş sayılır. Maç sırasında oyuncu sayısı 6’nın altına düşen ve kadrosundan tamamlayamayan takım karşılaşmaya devam edemez.</w:t>
      </w:r>
    </w:p>
    <w:p w14:paraId="1BCB34AE" w14:textId="77777777" w:rsidR="00893548" w:rsidRDefault="00000000" w:rsidP="00E768F8">
      <w:pPr>
        <w:pStyle w:val="Balk1"/>
        <w:spacing w:before="0"/>
      </w:pPr>
      <w:r>
        <w:t>6 Oyuncu Değişikliği ve Mola</w:t>
      </w:r>
    </w:p>
    <w:p w14:paraId="5DB0BE04" w14:textId="77777777" w:rsidR="00893548" w:rsidRDefault="00000000">
      <w:r>
        <w:t>Bu turnuvada her takım bir sette en fazla 6 oyuncu değişikliği ve 30 saniyelik 2 mola kullanabilir. Başlangıç oyuncusu bir sette bir kez çıkıp kendi yerine bir kez dönebilir; yedeği yalnızca o oyuncuyla değiştirilebilir. Değişiklikler oyun durduğunda hakem izniyle yapılır. Ayrı bir libero uygulaması yapılmaz.</w:t>
      </w:r>
    </w:p>
    <w:p w14:paraId="71F2E559" w14:textId="6229ADBB" w:rsidR="00893548" w:rsidRDefault="00E768F8" w:rsidP="00E768F8">
      <w:pPr>
        <w:pStyle w:val="Balk1"/>
        <w:spacing w:before="0"/>
      </w:pPr>
      <w:r>
        <w:t>7</w:t>
      </w:r>
      <w:r w:rsidR="00000000">
        <w:t xml:space="preserve"> </w:t>
      </w:r>
      <w:proofErr w:type="spellStart"/>
      <w:r w:rsidR="00000000">
        <w:t>Sportmenlik</w:t>
      </w:r>
      <w:proofErr w:type="spellEnd"/>
      <w:r w:rsidR="00000000">
        <w:t xml:space="preserve"> </w:t>
      </w:r>
      <w:proofErr w:type="spellStart"/>
      <w:r w:rsidR="00000000">
        <w:t>ve</w:t>
      </w:r>
      <w:proofErr w:type="spellEnd"/>
      <w:r w:rsidR="00000000">
        <w:t xml:space="preserve"> Hakem Kararları</w:t>
      </w:r>
    </w:p>
    <w:p w14:paraId="0E558597" w14:textId="77777777" w:rsidR="00893548" w:rsidRDefault="00000000" w:rsidP="00E768F8">
      <w:pPr>
        <w:jc w:val="both"/>
      </w:pPr>
      <w:r>
        <w:t>Hakaret, tehdit, kavga ve sportmenliğe aykırı davranışlara izin verilmez. Hakem gerekli hâllerde oyunu durdurabilir. Organizasyon kurulu oyuncuyu veya takımı turnuvadan çıkarabilir. Oyun içi kararlar hakeme aittir; organizasyona ilişkin itirazlar takım kaptanı aracılığıyla kurula iletilir.</w:t>
      </w:r>
    </w:p>
    <w:p w14:paraId="01F2A7E2" w14:textId="75612C28" w:rsidR="00893548" w:rsidRDefault="00E768F8" w:rsidP="00E768F8">
      <w:pPr>
        <w:pStyle w:val="Balk1"/>
        <w:spacing w:before="0"/>
      </w:pPr>
      <w:r>
        <w:t>8</w:t>
      </w:r>
      <w:r w:rsidR="00000000">
        <w:t xml:space="preserve"> </w:t>
      </w:r>
      <w:proofErr w:type="spellStart"/>
      <w:r w:rsidR="00000000">
        <w:t>Ekipman</w:t>
      </w:r>
      <w:proofErr w:type="spellEnd"/>
    </w:p>
    <w:p w14:paraId="551F3B27" w14:textId="2BE8006E" w:rsidR="00893548" w:rsidRDefault="00000000">
      <w:r>
        <w:t xml:space="preserve">Oyuncular spor kıyafeti ve salon zeminine uygun spor ayakkabısı kullanmalıdır. Yaralanmaya yol açabilecek takılar çıkarılmalıdır. </w:t>
      </w:r>
    </w:p>
    <w:p w14:paraId="2A2D2DE6" w14:textId="08F92A5C" w:rsidR="00893548" w:rsidRDefault="00E768F8" w:rsidP="00E768F8">
      <w:pPr>
        <w:pStyle w:val="Balk1"/>
        <w:spacing w:before="0"/>
      </w:pPr>
      <w:r>
        <w:t>9</w:t>
      </w:r>
      <w:r w:rsidR="00000000">
        <w:t xml:space="preserve"> </w:t>
      </w:r>
      <w:proofErr w:type="spellStart"/>
      <w:r w:rsidR="00000000">
        <w:t>Turnuva</w:t>
      </w:r>
      <w:proofErr w:type="spellEnd"/>
      <w:r w:rsidR="00000000">
        <w:t xml:space="preserve"> </w:t>
      </w:r>
      <w:proofErr w:type="spellStart"/>
      <w:r w:rsidR="00000000">
        <w:t>Sistemi</w:t>
      </w:r>
      <w:proofErr w:type="spellEnd"/>
      <w:r w:rsidR="00000000">
        <w:t xml:space="preserve"> </w:t>
      </w:r>
      <w:proofErr w:type="spellStart"/>
      <w:r w:rsidR="00000000">
        <w:t>ve</w:t>
      </w:r>
      <w:proofErr w:type="spellEnd"/>
      <w:r w:rsidR="00000000">
        <w:t xml:space="preserve"> Takvim</w:t>
      </w:r>
    </w:p>
    <w:p w14:paraId="22469C29" w14:textId="77777777" w:rsidR="00893548" w:rsidRDefault="00000000">
      <w:r>
        <w:t>Eleme veya grup sistemi, katılan takım sayısına göre organizasyon tarafından belirlenir. Grup sistemi uygulanırsa puanlama ve eşitlik ölçütleri kura öncesinde duyurulur. Kesin fikstür, maç yeri ve saatleri takımlara bildirilir.</w:t>
      </w:r>
    </w:p>
    <w:p w14:paraId="09E18EF0" w14:textId="57862F3E" w:rsidR="00893548" w:rsidRDefault="00000000">
      <w:r>
        <w:t xml:space="preserve">Son </w:t>
      </w:r>
      <w:proofErr w:type="spellStart"/>
      <w:r>
        <w:t>Başvuru</w:t>
      </w:r>
      <w:proofErr w:type="spellEnd"/>
      <w:r>
        <w:t xml:space="preserve"> Tarihi: </w:t>
      </w:r>
      <w:r w:rsidR="00E768F8">
        <w:t>9/10/2026</w:t>
      </w:r>
      <w:r>
        <w:br/>
        <w:t xml:space="preserve">Kura </w:t>
      </w:r>
      <w:proofErr w:type="spellStart"/>
      <w:r>
        <w:t>Tarihi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Saati: </w:t>
      </w:r>
      <w:r w:rsidR="00E768F8">
        <w:t>14/10/2026 / 12:30</w:t>
      </w:r>
      <w:r>
        <w:br/>
        <w:t xml:space="preserve">Kura Yeri: </w:t>
      </w:r>
      <w:proofErr w:type="spellStart"/>
      <w:r w:rsidR="00E768F8">
        <w:t>Gölhisar</w:t>
      </w:r>
      <w:proofErr w:type="spellEnd"/>
      <w:r w:rsidR="00E768F8">
        <w:t xml:space="preserve"> MYO </w:t>
      </w:r>
      <w:proofErr w:type="spellStart"/>
      <w:r w:rsidR="00E768F8">
        <w:t>Konferans</w:t>
      </w:r>
      <w:proofErr w:type="spellEnd"/>
      <w:r w:rsidR="00E768F8">
        <w:t xml:space="preserve"> </w:t>
      </w:r>
      <w:proofErr w:type="spellStart"/>
      <w:r w:rsidR="00E768F8">
        <w:t>Salonu</w:t>
      </w:r>
      <w:proofErr w:type="spellEnd"/>
      <w:r>
        <w:br/>
      </w:r>
    </w:p>
    <w:p w14:paraId="2D354FF3" w14:textId="7E654636" w:rsidR="00893548" w:rsidRDefault="00893548"/>
    <w:sectPr w:rsidR="00893548" w:rsidSect="00E768F8">
      <w:pgSz w:w="11906" w:h="16838"/>
      <w:pgMar w:top="426" w:right="1020" w:bottom="568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2965730">
    <w:abstractNumId w:val="8"/>
  </w:num>
  <w:num w:numId="2" w16cid:durableId="1657299546">
    <w:abstractNumId w:val="6"/>
  </w:num>
  <w:num w:numId="3" w16cid:durableId="780533961">
    <w:abstractNumId w:val="5"/>
  </w:num>
  <w:num w:numId="4" w16cid:durableId="936642533">
    <w:abstractNumId w:val="4"/>
  </w:num>
  <w:num w:numId="5" w16cid:durableId="1589650909">
    <w:abstractNumId w:val="7"/>
  </w:num>
  <w:num w:numId="6" w16cid:durableId="1556966416">
    <w:abstractNumId w:val="3"/>
  </w:num>
  <w:num w:numId="7" w16cid:durableId="1900894162">
    <w:abstractNumId w:val="2"/>
  </w:num>
  <w:num w:numId="8" w16cid:durableId="1630436161">
    <w:abstractNumId w:val="1"/>
  </w:num>
  <w:num w:numId="9" w16cid:durableId="1997295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587C"/>
    <w:rsid w:val="00893548"/>
    <w:rsid w:val="00AA1D8D"/>
    <w:rsid w:val="00B47730"/>
    <w:rsid w:val="00CB0664"/>
    <w:rsid w:val="00CC7389"/>
    <w:rsid w:val="00E768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2B7E890"/>
  <w14:defaultImageDpi w14:val="300"/>
  <w15:docId w15:val="{BB584F2E-87DE-4E9F-A69F-A735DF90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24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Zafer  köse</cp:lastModifiedBy>
  <cp:revision>3</cp:revision>
  <dcterms:created xsi:type="dcterms:W3CDTF">2013-12-23T23:15:00Z</dcterms:created>
  <dcterms:modified xsi:type="dcterms:W3CDTF">2026-10-03T14:23:00Z</dcterms:modified>
  <cp:category/>
</cp:coreProperties>
</file>