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1"/>
        <w:gridCol w:w="4024"/>
        <w:gridCol w:w="3110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eastAsia="Times New Roman" w:hAnsi="Arial" w:cs="Arial"/>
                <w:lang w:eastAsia="tr-TR"/>
              </w:rPr>
            </w:pPr>
            <w:r>
              <w:rPr>
                <w:noProof/>
              </w:rPr>
              <w:drawing>
                <wp:inline distT="0" distB="0" distL="0" distR="0">
                  <wp:extent cx="568199" cy="6400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tet logo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199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050DA4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HAYVAN BAKICISI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2E2B9B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 NO: MAKÜ.HH.35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050DA4">
              <w:rPr>
                <w:rFonts w:ascii="Arial" w:hAnsi="Arial" w:cs="Arial"/>
              </w:rPr>
              <w:t>Hayvan bakıcısı</w:t>
            </w:r>
          </w:p>
          <w:p w:rsidR="004248FD" w:rsidRDefault="00D53FE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D53FE6">
              <w:rPr>
                <w:rFonts w:ascii="Arial" w:hAnsi="Arial" w:cs="Arial"/>
                <w:b/>
              </w:rPr>
              <w:t xml:space="preserve">2. </w:t>
            </w:r>
            <w:r w:rsidR="004248FD" w:rsidRPr="004248FD">
              <w:rPr>
                <w:rFonts w:ascii="Arial" w:hAnsi="Arial" w:cs="Arial"/>
                <w:b/>
              </w:rPr>
              <w:t xml:space="preserve"> Görev kapsamı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ayvan Hastanesi</w:t>
            </w:r>
            <w:r w:rsidR="0087050E">
              <w:rPr>
                <w:rFonts w:ascii="Arial" w:hAnsi="Arial" w:cs="Arial"/>
              </w:rPr>
              <w:t xml:space="preserve"> </w:t>
            </w:r>
            <w:r w:rsidR="00050DA4">
              <w:rPr>
                <w:rFonts w:ascii="Arial" w:hAnsi="Arial" w:cs="Arial"/>
              </w:rPr>
              <w:t xml:space="preserve">içerisinde yer alan </w:t>
            </w:r>
            <w:proofErr w:type="spellStart"/>
            <w:r w:rsidR="00A34E10">
              <w:rPr>
                <w:rFonts w:ascii="Arial" w:hAnsi="Arial" w:cs="Arial"/>
              </w:rPr>
              <w:t>hospitalizasyon</w:t>
            </w:r>
            <w:proofErr w:type="spellEnd"/>
            <w:r w:rsidR="00050DA4">
              <w:rPr>
                <w:rFonts w:ascii="Arial" w:hAnsi="Arial" w:cs="Arial"/>
              </w:rPr>
              <w:t xml:space="preserve"> birimlerinin genel temizliğini yapmak. </w:t>
            </w:r>
          </w:p>
          <w:p w:rsidR="00683660" w:rsidRP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683660">
              <w:rPr>
                <w:rFonts w:ascii="Arial" w:hAnsi="Arial" w:cs="Arial"/>
                <w:b/>
              </w:rPr>
              <w:t>3. Genel kurallar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="00050DA4">
              <w:rPr>
                <w:rFonts w:ascii="Arial" w:hAnsi="Arial" w:cs="Arial"/>
              </w:rPr>
              <w:t>Hayvan bakıcısı</w:t>
            </w:r>
            <w:r>
              <w:rPr>
                <w:rFonts w:ascii="Arial" w:hAnsi="Arial" w:cs="Arial"/>
              </w:rPr>
              <w:t xml:space="preserve">; </w:t>
            </w:r>
            <w:r w:rsidR="00050DA4" w:rsidRPr="00BC62FE">
              <w:rPr>
                <w:rFonts w:ascii="Arial" w:hAnsi="Arial" w:cs="Arial"/>
              </w:rPr>
              <w:t xml:space="preserve">kurumun temin </w:t>
            </w:r>
            <w:proofErr w:type="spellStart"/>
            <w:r w:rsidR="00050DA4" w:rsidRPr="00BC62FE">
              <w:rPr>
                <w:rFonts w:ascii="Arial" w:hAnsi="Arial" w:cs="Arial"/>
              </w:rPr>
              <w:t>edeceği</w:t>
            </w:r>
            <w:proofErr w:type="spellEnd"/>
            <w:r w:rsidR="00050DA4" w:rsidRPr="00BC62FE">
              <w:rPr>
                <w:rFonts w:ascii="Arial" w:hAnsi="Arial" w:cs="Arial"/>
              </w:rPr>
              <w:t xml:space="preserve"> (iş </w:t>
            </w:r>
            <w:proofErr w:type="spellStart"/>
            <w:r w:rsidR="00050DA4" w:rsidRPr="00BC62FE">
              <w:rPr>
                <w:rFonts w:ascii="Arial" w:hAnsi="Arial" w:cs="Arial"/>
              </w:rPr>
              <w:t>önlüğu</w:t>
            </w:r>
            <w:proofErr w:type="spellEnd"/>
            <w:r w:rsidR="00050DA4" w:rsidRPr="00BC62FE">
              <w:rPr>
                <w:rFonts w:ascii="Arial" w:hAnsi="Arial" w:cs="Arial"/>
              </w:rPr>
              <w:t xml:space="preserve">̈, tulum, </w:t>
            </w:r>
            <w:proofErr w:type="spellStart"/>
            <w:r w:rsidR="00050DA4" w:rsidRPr="00BC62FE">
              <w:rPr>
                <w:rFonts w:ascii="Arial" w:hAnsi="Arial" w:cs="Arial"/>
              </w:rPr>
              <w:t>tişört</w:t>
            </w:r>
            <w:proofErr w:type="spellEnd"/>
            <w:r w:rsidR="00050DA4" w:rsidRPr="00BC62FE">
              <w:rPr>
                <w:rFonts w:ascii="Arial" w:hAnsi="Arial" w:cs="Arial"/>
              </w:rPr>
              <w:t xml:space="preserve"> vb.) giysileri giymek zorundadır. Ayrıca bay ve bayanlar genel kılık kıyafet kurallarına uymak zorundadır.</w:t>
            </w:r>
          </w:p>
          <w:p w:rsidR="00050DA4" w:rsidRDefault="00050DA4" w:rsidP="00050DA4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Pr="00BC62FE">
              <w:rPr>
                <w:rFonts w:ascii="Arial" w:hAnsi="Arial" w:cs="Arial"/>
              </w:rPr>
              <w:t xml:space="preserve">Personel acil durumlarda (yangın, </w:t>
            </w:r>
            <w:proofErr w:type="spellStart"/>
            <w:r w:rsidRPr="00BC62FE">
              <w:rPr>
                <w:rFonts w:ascii="Arial" w:hAnsi="Arial" w:cs="Arial"/>
              </w:rPr>
              <w:t>düşme</w:t>
            </w:r>
            <w:proofErr w:type="spellEnd"/>
            <w:r w:rsidRPr="00BC62FE">
              <w:rPr>
                <w:rFonts w:ascii="Arial" w:hAnsi="Arial" w:cs="Arial"/>
              </w:rPr>
              <w:t xml:space="preserve">, </w:t>
            </w:r>
            <w:proofErr w:type="spellStart"/>
            <w:r w:rsidRPr="00BC62FE">
              <w:rPr>
                <w:rFonts w:ascii="Arial" w:hAnsi="Arial" w:cs="Arial"/>
              </w:rPr>
              <w:t>çarpma</w:t>
            </w:r>
            <w:proofErr w:type="spellEnd"/>
            <w:r w:rsidRPr="00BC62FE">
              <w:rPr>
                <w:rFonts w:ascii="Arial" w:hAnsi="Arial" w:cs="Arial"/>
              </w:rPr>
              <w:t xml:space="preserve">, hırsızlık, saldırı vb.) </w:t>
            </w:r>
            <w:proofErr w:type="spellStart"/>
            <w:r w:rsidRPr="00BC62FE">
              <w:rPr>
                <w:rFonts w:ascii="Arial" w:hAnsi="Arial" w:cs="Arial"/>
              </w:rPr>
              <w:t>öncelikli</w:t>
            </w:r>
            <w:proofErr w:type="spellEnd"/>
            <w:r w:rsidRPr="00BC62FE">
              <w:rPr>
                <w:rFonts w:ascii="Arial" w:hAnsi="Arial" w:cs="Arial"/>
              </w:rPr>
              <w:t xml:space="preserve"> olarak </w:t>
            </w:r>
            <w:r>
              <w:rPr>
                <w:rFonts w:ascii="Arial" w:hAnsi="Arial" w:cs="Arial"/>
              </w:rPr>
              <w:t>Başhekimliğe</w:t>
            </w:r>
            <w:r w:rsidRPr="00BC62FE">
              <w:rPr>
                <w:rFonts w:ascii="Arial" w:hAnsi="Arial" w:cs="Arial"/>
              </w:rPr>
              <w:t xml:space="preserve">, </w:t>
            </w:r>
            <w:proofErr w:type="spellStart"/>
            <w:r w:rsidRPr="00BC62FE">
              <w:rPr>
                <w:rFonts w:ascii="Arial" w:hAnsi="Arial" w:cs="Arial"/>
              </w:rPr>
              <w:t>olmadığı</w:t>
            </w:r>
            <w:proofErr w:type="spellEnd"/>
            <w:r w:rsidRPr="00BC62FE">
              <w:rPr>
                <w:rFonts w:ascii="Arial" w:hAnsi="Arial" w:cs="Arial"/>
              </w:rPr>
              <w:t xml:space="preserve"> durumlarda </w:t>
            </w:r>
            <w:proofErr w:type="spellStart"/>
            <w:r w:rsidRPr="00BC62FE">
              <w:rPr>
                <w:rFonts w:ascii="Arial" w:hAnsi="Arial" w:cs="Arial"/>
              </w:rPr>
              <w:t>Fakülte</w:t>
            </w:r>
            <w:proofErr w:type="spellEnd"/>
            <w:r w:rsidRPr="00BC62FE">
              <w:rPr>
                <w:rFonts w:ascii="Arial" w:hAnsi="Arial" w:cs="Arial"/>
              </w:rPr>
              <w:t xml:space="preserve"> Sekrete</w:t>
            </w:r>
            <w:r>
              <w:rPr>
                <w:rFonts w:ascii="Arial" w:hAnsi="Arial" w:cs="Arial"/>
              </w:rPr>
              <w:t>rliğine</w:t>
            </w:r>
            <w:r w:rsidRPr="00BC62FE">
              <w:rPr>
                <w:rFonts w:ascii="Arial" w:hAnsi="Arial" w:cs="Arial"/>
              </w:rPr>
              <w:t xml:space="preserve"> bilgi vermelidir.</w:t>
            </w:r>
          </w:p>
          <w:p w:rsidR="00050DA4" w:rsidRDefault="00050DA4" w:rsidP="00050DA4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Personel, mesai saatlerine uymalı ve Hayvan Hastanesi girişinde bulunan </w:t>
            </w:r>
            <w:proofErr w:type="spellStart"/>
            <w:r>
              <w:rPr>
                <w:rFonts w:ascii="Arial" w:hAnsi="Arial" w:cs="Arial"/>
              </w:rPr>
              <w:t>kioska</w:t>
            </w:r>
            <w:proofErr w:type="spellEnd"/>
            <w:r>
              <w:rPr>
                <w:rFonts w:ascii="Arial" w:hAnsi="Arial" w:cs="Arial"/>
              </w:rPr>
              <w:t xml:space="preserve"> mesai giriş ve çıkışında personel kartlarını okutmalıdır.</w:t>
            </w:r>
          </w:p>
          <w:p w:rsidR="00050DA4" w:rsidRDefault="00050DA4" w:rsidP="00050DA4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Temizlik</w:t>
            </w:r>
            <w:r w:rsidRPr="00AF6B08">
              <w:rPr>
                <w:rFonts w:ascii="Arial" w:hAnsi="Arial" w:cs="Arial"/>
              </w:rPr>
              <w:t xml:space="preserve"> yapılırken, </w:t>
            </w:r>
            <w:proofErr w:type="spellStart"/>
            <w:r w:rsidRPr="00AF6B08">
              <w:rPr>
                <w:rFonts w:ascii="Arial" w:hAnsi="Arial" w:cs="Arial"/>
              </w:rPr>
              <w:t>güvenlik</w:t>
            </w:r>
            <w:proofErr w:type="spellEnd"/>
            <w:r w:rsidRPr="00AF6B08">
              <w:rPr>
                <w:rFonts w:ascii="Arial" w:hAnsi="Arial" w:cs="Arial"/>
              </w:rPr>
              <w:t xml:space="preserve"> </w:t>
            </w:r>
            <w:proofErr w:type="spellStart"/>
            <w:r w:rsidRPr="00AF6B08">
              <w:rPr>
                <w:rFonts w:ascii="Arial" w:hAnsi="Arial" w:cs="Arial"/>
              </w:rPr>
              <w:t>önlemlerine</w:t>
            </w:r>
            <w:proofErr w:type="spellEnd"/>
            <w:r w:rsidRPr="00AF6B08">
              <w:rPr>
                <w:rFonts w:ascii="Arial" w:hAnsi="Arial" w:cs="Arial"/>
              </w:rPr>
              <w:t xml:space="preserve"> dikkat etme</w:t>
            </w:r>
            <w:r>
              <w:rPr>
                <w:rFonts w:ascii="Arial" w:hAnsi="Arial" w:cs="Arial"/>
              </w:rPr>
              <w:t>lidir</w:t>
            </w:r>
            <w:r w:rsidRPr="00AF6B08">
              <w:rPr>
                <w:rFonts w:ascii="Arial" w:hAnsi="Arial" w:cs="Arial"/>
              </w:rPr>
              <w:t>.</w:t>
            </w:r>
            <w:r w:rsidR="00613C04">
              <w:rPr>
                <w:rFonts w:ascii="Arial" w:hAnsi="Arial" w:cs="Arial"/>
              </w:rPr>
              <w:t xml:space="preserve"> Herhangi bir kaza durumunda personel kaza formu (MAKÜ.HH.29) doldurulup Başhekimliğe iletilmelidir.</w:t>
            </w:r>
          </w:p>
          <w:p w:rsidR="00050DA4" w:rsidRPr="00332DBD" w:rsidRDefault="00050DA4" w:rsidP="00050DA4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 Zorunlu olmadıkça görev yerini terk etmemelidir. </w:t>
            </w:r>
          </w:p>
          <w:p w:rsidR="004248FD" w:rsidRDefault="00E5191F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>. Yetki, sorumluluk ve görev listesi</w:t>
            </w:r>
          </w:p>
          <w:p w:rsidR="00877600" w:rsidRDefault="00E5191F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248FD" w:rsidRPr="004248FD">
              <w:rPr>
                <w:rFonts w:ascii="Arial" w:hAnsi="Arial" w:cs="Arial"/>
              </w:rPr>
              <w:t>.1. Hayvan Hastanesi</w:t>
            </w:r>
            <w:r w:rsidR="00050DA4">
              <w:rPr>
                <w:rFonts w:ascii="Arial" w:hAnsi="Arial" w:cs="Arial"/>
              </w:rPr>
              <w:t xml:space="preserve"> içinde bulunan </w:t>
            </w:r>
            <w:r w:rsidR="00A34E10">
              <w:rPr>
                <w:rFonts w:ascii="Arial" w:hAnsi="Arial" w:cs="Arial"/>
              </w:rPr>
              <w:t>hayvanların barındırıldığı alanların</w:t>
            </w:r>
            <w:r>
              <w:rPr>
                <w:rFonts w:ascii="Arial" w:hAnsi="Arial" w:cs="Arial"/>
              </w:rPr>
              <w:t xml:space="preserve"> günlük olarak </w:t>
            </w:r>
            <w:r w:rsidR="00050DA4">
              <w:rPr>
                <w:rFonts w:ascii="Arial" w:hAnsi="Arial" w:cs="Arial"/>
              </w:rPr>
              <w:t>temizliğini yapmak.</w:t>
            </w:r>
          </w:p>
          <w:p w:rsidR="00050DA4" w:rsidRDefault="00E5191F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50DA4">
              <w:rPr>
                <w:rFonts w:ascii="Arial" w:hAnsi="Arial" w:cs="Arial"/>
              </w:rPr>
              <w:t xml:space="preserve">.2. </w:t>
            </w:r>
            <w:proofErr w:type="spellStart"/>
            <w:r w:rsidR="00050DA4">
              <w:rPr>
                <w:rFonts w:ascii="Arial" w:hAnsi="Arial" w:cs="Arial"/>
              </w:rPr>
              <w:t>Hospitalizasyon</w:t>
            </w:r>
            <w:proofErr w:type="spellEnd"/>
            <w:r w:rsidR="00050DA4">
              <w:rPr>
                <w:rFonts w:ascii="Arial" w:hAnsi="Arial" w:cs="Arial"/>
              </w:rPr>
              <w:t xml:space="preserve"> birimlerinin yerlerini </w:t>
            </w:r>
            <w:r>
              <w:rPr>
                <w:rFonts w:ascii="Arial" w:hAnsi="Arial" w:cs="Arial"/>
              </w:rPr>
              <w:t xml:space="preserve">günlük olarak temizlemek ve </w:t>
            </w:r>
            <w:r w:rsidR="00050DA4">
              <w:rPr>
                <w:rFonts w:ascii="Arial" w:hAnsi="Arial" w:cs="Arial"/>
              </w:rPr>
              <w:t xml:space="preserve">gerektiğinde </w:t>
            </w:r>
            <w:r>
              <w:rPr>
                <w:rFonts w:ascii="Arial" w:hAnsi="Arial" w:cs="Arial"/>
              </w:rPr>
              <w:t>deterjan ve dezenfektan bir malzeme kullanmak.</w:t>
            </w:r>
          </w:p>
          <w:p w:rsidR="00683660" w:rsidRDefault="00E5191F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4.3.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biriminde bulunan kafesleri, hasta taburcu edildikten sonra dezenfektan ve deterjan ile temizlemek. </w:t>
            </w:r>
          </w:p>
          <w:p w:rsidR="00E5191F" w:rsidRDefault="00E5191F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A34E1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 Yapılan günlük temizlik ve kontrol sonrasında kontrol formunu paraflamak.</w:t>
            </w:r>
          </w:p>
          <w:p w:rsidR="00E5191F" w:rsidRDefault="00E5191F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A34E1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Günlük yapılması gereken işler sırasında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biriminde yatan hastalarda acil bir durum gördüğünde (ölüm, yaralanma, kafese sıkışma vs.)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Sorumlusuna haber vermek.</w:t>
            </w:r>
          </w:p>
          <w:p w:rsidR="00753FDF" w:rsidRPr="004248FD" w:rsidRDefault="00E5191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  <w:bookmarkStart w:id="0" w:name="_GoBack"/>
            <w:bookmarkEnd w:id="0"/>
            <w:r w:rsidR="00753FDF"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>Başhekimlik</w:t>
            </w:r>
            <w:r w:rsidR="00753FDF">
              <w:rPr>
                <w:rFonts w:ascii="Arial" w:hAnsi="Arial" w:cs="Arial"/>
              </w:rPr>
              <w:t xml:space="preserve"> tarafından verilen </w:t>
            </w:r>
            <w:r w:rsidR="00613C04">
              <w:rPr>
                <w:rFonts w:ascii="Arial" w:hAnsi="Arial" w:cs="Arial"/>
              </w:rPr>
              <w:t xml:space="preserve">diğer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726"/>
        <w:gridCol w:w="5024"/>
      </w:tblGrid>
      <w:tr w:rsidR="000B1A7B" w:rsidTr="000B1A7B">
        <w:tc>
          <w:tcPr>
            <w:tcW w:w="4947" w:type="dxa"/>
          </w:tcPr>
          <w:p w:rsidR="000B1A7B" w:rsidRDefault="000B1A7B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Klinik Bilimler Bölüm Başkanı</w:t>
            </w:r>
          </w:p>
        </w:tc>
        <w:tc>
          <w:tcPr>
            <w:tcW w:w="5244" w:type="dxa"/>
          </w:tcPr>
          <w:p w:rsidR="000B1A7B" w:rsidRDefault="000B1A7B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Veteriner Fakültesi Dekanı</w:t>
            </w:r>
          </w:p>
        </w:tc>
      </w:tr>
      <w:tr w:rsidR="000B1A7B" w:rsidTr="000B1A7B">
        <w:trPr>
          <w:trHeight w:val="1059"/>
        </w:trPr>
        <w:tc>
          <w:tcPr>
            <w:tcW w:w="4947" w:type="dxa"/>
            <w:vAlign w:val="bottom"/>
          </w:tcPr>
          <w:p w:rsidR="000B1A7B" w:rsidRDefault="000B1A7B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Prof. Dr. A. Reha AĞAOĞLU</w:t>
            </w:r>
          </w:p>
        </w:tc>
        <w:tc>
          <w:tcPr>
            <w:tcW w:w="5244" w:type="dxa"/>
            <w:vAlign w:val="bottom"/>
          </w:tcPr>
          <w:p w:rsidR="000B1A7B" w:rsidRDefault="000B1A7B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50DA4"/>
    <w:rsid w:val="000B1A7B"/>
    <w:rsid w:val="0016462F"/>
    <w:rsid w:val="001A5C26"/>
    <w:rsid w:val="00222A90"/>
    <w:rsid w:val="002A69AF"/>
    <w:rsid w:val="002E2B9B"/>
    <w:rsid w:val="003E6C60"/>
    <w:rsid w:val="004245C4"/>
    <w:rsid w:val="004248FD"/>
    <w:rsid w:val="00611B66"/>
    <w:rsid w:val="00613C04"/>
    <w:rsid w:val="0062170C"/>
    <w:rsid w:val="00683660"/>
    <w:rsid w:val="007131A3"/>
    <w:rsid w:val="00737ACD"/>
    <w:rsid w:val="00753FDF"/>
    <w:rsid w:val="0087050E"/>
    <w:rsid w:val="00877600"/>
    <w:rsid w:val="008852DF"/>
    <w:rsid w:val="00A34E10"/>
    <w:rsid w:val="00AE261E"/>
    <w:rsid w:val="00C53672"/>
    <w:rsid w:val="00D53FE6"/>
    <w:rsid w:val="00D76FB6"/>
    <w:rsid w:val="00E5191F"/>
    <w:rsid w:val="00E77752"/>
    <w:rsid w:val="00EC561F"/>
    <w:rsid w:val="00E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21532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4</cp:revision>
  <dcterms:created xsi:type="dcterms:W3CDTF">2020-02-27T20:24:00Z</dcterms:created>
  <dcterms:modified xsi:type="dcterms:W3CDTF">2026-08-02T20:46:00Z</dcterms:modified>
</cp:coreProperties>
</file>