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MAZERETLI KAYIT YENILEME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77" w:edGrp="everyone"/>
      <w:sdt>
        <w:sdtPr>
          <w:alias w:val="Tarih"/>
          <w:tag w:val="Tarih"/>
          <w:id w:val="41276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77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78" w:edGrp="everyone"/>
            <w:sdt>
              <w:sdtPr>
                <w:alias w:val="Adı Soyadı"/>
                <w:tag w:val="Adı Soyadı"/>
                <w:id w:val="4127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78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79" w:edGrp="everyone"/>
            <w:sdt>
              <w:sdtPr>
                <w:alias w:val="Öğrenci No"/>
                <w:tag w:val="Öğrenci No"/>
                <w:id w:val="4127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7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0" w:edGrp="everyone"/>
            <w:sdt>
              <w:sdtPr>
                <w:alias w:val="Bölüm / Program"/>
                <w:tag w:val="Bölüm / Program"/>
                <w:id w:val="4127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0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1" w:edGrp="everyone"/>
            <w:sdt>
              <w:sdtPr>
                <w:alias w:val="Sınıf"/>
                <w:tag w:val="Sınıf"/>
                <w:id w:val="41280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81"/>
            <w:r>
              <w:rPr>
                <w:sz w:val="18"/>
                <w:szCs w:val="18"/>
              </w:rPr>
              <w:t xml:space="preserve">  </w:t>
            </w:r>
            <w:permStart w:id="282" w:edGrp="everyone"/>
            <w:sdt>
              <w:sdtPr>
                <w:alias w:val="Şube"/>
                <w:tag w:val="Şube"/>
                <w:id w:val="41281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82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3" w:edGrp="everyone"/>
            <w:sdt>
              <w:sdtPr>
                <w:alias w:val="Telefon"/>
                <w:tag w:val="Telefon"/>
                <w:id w:val="4128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3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4" w:edGrp="everyone"/>
            <w:sdt>
              <w:sdtPr>
                <w:alias w:val="E-posta"/>
                <w:tag w:val="E-posta"/>
                <w:id w:val="4128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4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85" w:edGrp="everyone"/>
            <w:sdt>
              <w:sdtPr>
                <w:alias w:val="Adres"/>
                <w:tag w:val="Adres"/>
                <w:id w:val="412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5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permStart w:id="286" w:edGrp="everyone"/>
      <w:sdt>
        <w:sdtPr>
          <w:alias w:val="Mazeret nedeni"/>
          <w:tag w:val="Mazeret nedeni"/>
          <w:id w:val="41285"/>
          <w:showingPlcHdr/>
          <w:text w:multiLine="1"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      </w:t>
          </w:r>
        </w:sdtContent>
      </w:sdt>
      <w:permEnd w:id="286"/>
      <w:r>
        <w:rPr>
          <w:sz w:val="21"/>
          <w:szCs w:val="21"/>
        </w:rPr>
        <w:t xml:space="preserve"> nedeniyle harç paramı zamanında yatıramadım. Mazeretli kaydımın yenilenmesi hususunda;</w:t>
      </w: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287" w:edGrp="everyone"/>
            <w:sdt>
              <w:sdtPr>
                <w:alias w:val="Öğrenci Adı Soyadı"/>
                <w:tag w:val="Öğrenci Adı Soyadı"/>
                <w:id w:val="4128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87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288" w:edGrp="everyone"/>
      <w:sdt>
        <w:sdtPr>
          <w:alias w:val="Mazeretini gösterir belge"/>
          <w:tag w:val="Mazeretini gösterir belge"/>
          <w:id w:val="41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88"/>
      <w:r>
        <w:rPr>
          <w:sz w:val="19"/>
          <w:szCs w:val="19"/>
        </w:rPr>
        <w:t xml:space="preserve"> Mazeretini gösterir belge  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HTMYO-OFRM-106  |  Mazeretli Kayıt Yenileme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Mazeretli Kayıt Yenileme Dilekçesi</dc:title>
  <dc:subject>HTMYO-OFRM-106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