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STAJ BAŞVURU YAZISI</w:t>
      </w:r>
    </w:p>
    <w:p>
      <w:pPr>
        <w:spacing w:before="0" w:after="120" w:line="240" w:lineRule="auto"/>
        <w:jc w:val="right"/>
      </w:pPr>
      <w:r>
        <w:rPr>
          <w:b/>
          <w:bCs/>
          <w:sz w:val="20"/>
          <w:szCs w:val="20"/>
        </w:rPr>
        <w:t xml:space="preserve">Tarih: </w:t>
      </w:r>
      <w:permStart w:id="1" w:edGrp="everyone"/>
      <w:sdt>
        <w:sdtPr>
          <w:alias w:val="Tarih"/>
          <w:tag w:val="Tarih"/>
          <w:id w:val="41000"/>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06.10.2026</w:t>
          </w:r>
          <w:r>
            <w:rPr>
              <w:sz w:val="20"/>
              <w:szCs w:val="20"/>
            </w:rPr>
            <w:fldChar w:fldCharType="end"/>
          </w:r>
        </w:sdtContent>
      </w:sdt>
      <w:permEnd w:id="1"/>
    </w:p>
    <w:p>
      <w:pPr>
        <w:spacing w:before="0" w:after="40" w:line="240" w:lineRule="auto"/>
        <w:jc w:val="center"/>
      </w:pPr>
      <w:permStart w:id="2" w:edGrp="everyone"/>
      <w:sdt>
        <w:sdtPr>
          <w:alias w:val="Kurum adı"/>
          <w:tag w:val="Kurum adı"/>
          <w:id w:val="41001"/>
          <w:showingPlcHdr/>
          <w:text w:multiLine="1"/>
        </w:sdtPr>
        <w:sdtContent>
          <w:r>
            <w:rPr>
              <w:rStyle w:val="PlaceholderText"/>
              <w:sz w:val="21"/>
              <w:szCs w:val="21"/>
            </w:rPr>
            <w:t xml:space="preserve">                    </w:t>
          </w:r>
        </w:sdtContent>
      </w:sdt>
      <w:permEnd w:id="2"/>
    </w:p>
    <w:p>
      <w:pPr>
        <w:spacing w:before="0" w:after="160" w:line="240" w:lineRule="auto"/>
        <w:jc w:val="center"/>
      </w:pPr>
      <w:r>
        <w:rPr>
          <w:b/>
          <w:bCs/>
          <w:sz w:val="21"/>
          <w:szCs w:val="21"/>
        </w:rPr>
        <w:t xml:space="preserve">İLGİLİ MAKAMA</w:t>
      </w:r>
    </w:p>
    <w:p>
      <w:pPr>
        <w:spacing w:before="0" w:after="160" w:line="240" w:lineRule="auto"/>
        <w:jc w:val="left"/>
      </w:pPr>
      <w:r>
        <w:rPr>
          <w:b/>
          <w:bCs/>
          <w:sz w:val="21"/>
          <w:szCs w:val="21"/>
        </w:rPr>
        <w:t xml:space="preserve">Konu: </w:t>
      </w:r>
      <w:r>
        <w:rPr>
          <w:sz w:val="21"/>
          <w:szCs w:val="21"/>
        </w:rPr>
        <w:t xml:space="preserve">Öğrencinin Staj Başvurusu</w:t>
      </w:r>
    </w:p>
    <w:p>
      <w:pPr>
        <w:spacing w:before="0" w:after="120" w:line="276" w:lineRule="auto"/>
        <w:ind w:firstLine="567"/>
        <w:jc w:val="both"/>
      </w:pPr>
      <w:r>
        <w:rPr>
          <w:sz w:val="21"/>
          <w:szCs w:val="21"/>
        </w:rPr>
        <w:t xml:space="preserve">Burdur Mehmet Akif Ersoy Üniversitesi Meslek Yüksekokullarında öğrenim gören öğrencilerin, öğrenimleri süresince 30 iş günü staj yapmaları zorunludur (Yükseköğretim Kurumlarında Ön Lisans ve Lisans Düzeyindeki Programlar için Sınav Yönetmeliği ve Burdur Mehmet Akif Ersoy Üniversitesi Meslek Yüksekokulları Staj Yönergesi).</w:t>
      </w:r>
    </w:p>
    <w:p>
      <w:pPr>
        <w:spacing w:before="0" w:after="120" w:line="276" w:lineRule="auto"/>
        <w:ind w:firstLine="567"/>
        <w:jc w:val="both"/>
      </w:pPr>
      <w:r>
        <w:rPr>
          <w:sz w:val="21"/>
          <w:szCs w:val="21"/>
        </w:rPr>
        <w:t xml:space="preserve">Aşağıda bilgileri yer alan öğrencimizin, kurumunuzda/işyerinizde staj yapması uygun görülürse stajın yürütülmesi için gereğini arz ederim.</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2267"/>
        <w:gridCol w:w="7370"/>
      </w:tblGrid>
      <w:tr>
        <w:trPr>
          <w:trHeight w:val="368" w:hRule="atLeast"/>
          <w:cantSplit/>
        </w:trPr>
        <w:tc>
          <w:tcPr>
            <w:tcW w:type="dxa" w:w="2268"/>
            <w:shd w:val="clear" w:color="auto" w:fill="ECE9F5"/>
            <w:vAlign w:val="center"/>
          </w:tcPr>
          <w:p>
            <w:pPr>
              <w:spacing w:before="0" w:after="0" w:line="240" w:lineRule="auto"/>
              <w:jc w:val="left"/>
            </w:pPr>
            <w:r>
              <w:rPr>
                <w:b/>
                <w:bCs/>
                <w:sz w:val="19"/>
                <w:szCs w:val="19"/>
              </w:rPr>
              <w:t xml:space="preserve">Öğrencinin Adı Soyadı</w:t>
            </w:r>
          </w:p>
        </w:tc>
        <w:tc>
          <w:tcPr>
            <w:tcW w:type="dxa" w:w="7370"/>
            <w:vAlign w:val="center"/>
          </w:tcPr>
          <w:p>
            <w:pPr>
              <w:spacing w:before="0" w:after="0" w:line="240" w:lineRule="auto"/>
              <w:jc w:val="left"/>
            </w:pPr>
            <w:permStart w:id="3" w:edGrp="everyone"/>
            <w:sdt>
              <w:sdtPr>
                <w:alias w:val="Öğrenci adı"/>
                <w:tag w:val="Öğrenci adı"/>
                <w:id w:val="41002"/>
                <w:showingPlcHdr/>
                <w:text/>
              </w:sdtPr>
              <w:sdtContent>
                <w:r>
                  <w:rPr>
                    <w:rStyle w:val="PlaceholderText"/>
                    <w:sz w:val="19"/>
                    <w:szCs w:val="19"/>
                  </w:rPr>
                  <w:t xml:space="preserve">                    </w:t>
                </w:r>
              </w:sdtContent>
            </w:sdt>
            <w:permEnd w:id="3"/>
          </w:p>
        </w:tc>
      </w:tr>
      <w:tr>
        <w:trPr>
          <w:trHeight w:val="368" w:hRule="atLeast"/>
          <w:cantSplit/>
        </w:trPr>
        <w:tc>
          <w:tcPr>
            <w:tcW w:type="dxa" w:w="2268"/>
            <w:shd w:val="clear" w:color="auto" w:fill="ECE9F5"/>
            <w:vAlign w:val="center"/>
          </w:tcPr>
          <w:p>
            <w:pPr>
              <w:spacing w:before="0" w:after="0" w:line="240" w:lineRule="auto"/>
              <w:jc w:val="left"/>
            </w:pPr>
            <w:r>
              <w:rPr>
                <w:b/>
                <w:bCs/>
                <w:sz w:val="19"/>
                <w:szCs w:val="19"/>
              </w:rPr>
              <w:t xml:space="preserve">Öğrenci No</w:t>
            </w:r>
          </w:p>
        </w:tc>
        <w:tc>
          <w:tcPr>
            <w:tcW w:type="dxa" w:w="7370"/>
            <w:vAlign w:val="center"/>
          </w:tcPr>
          <w:p>
            <w:pPr>
              <w:spacing w:before="0" w:after="0" w:line="240" w:lineRule="auto"/>
              <w:jc w:val="left"/>
            </w:pPr>
            <w:permStart w:id="4" w:edGrp="everyone"/>
            <w:sdt>
              <w:sdtPr>
                <w:alias w:val="Öğrenci no"/>
                <w:tag w:val="Öğrenci no"/>
                <w:id w:val="41003"/>
                <w:showingPlcHdr/>
                <w:text/>
              </w:sdtPr>
              <w:sdtContent>
                <w:r>
                  <w:rPr>
                    <w:rStyle w:val="PlaceholderText"/>
                    <w:sz w:val="19"/>
                    <w:szCs w:val="19"/>
                  </w:rPr>
                  <w:t xml:space="preserve">                    </w:t>
                </w:r>
              </w:sdtContent>
            </w:sdt>
            <w:permEnd w:id="4"/>
          </w:p>
        </w:tc>
      </w:tr>
      <w:tr>
        <w:trPr>
          <w:trHeight w:val="368" w:hRule="atLeast"/>
          <w:cantSplit/>
        </w:trPr>
        <w:tc>
          <w:tcPr>
            <w:tcW w:type="dxa" w:w="2268"/>
            <w:shd w:val="clear" w:color="auto" w:fill="ECE9F5"/>
            <w:vAlign w:val="center"/>
          </w:tcPr>
          <w:p>
            <w:pPr>
              <w:spacing w:before="0" w:after="0" w:line="240" w:lineRule="auto"/>
              <w:jc w:val="left"/>
            </w:pPr>
            <w:r>
              <w:rPr>
                <w:b/>
                <w:bCs/>
                <w:sz w:val="19"/>
                <w:szCs w:val="19"/>
              </w:rPr>
              <w:t xml:space="preserve">Programı</w:t>
            </w:r>
          </w:p>
        </w:tc>
        <w:tc>
          <w:tcPr>
            <w:tcW w:type="dxa" w:w="7370"/>
            <w:vAlign w:val="center"/>
          </w:tcPr>
          <w:p>
            <w:pPr>
              <w:spacing w:before="0" w:after="0" w:line="240" w:lineRule="auto"/>
              <w:jc w:val="left"/>
            </w:pPr>
            <w:permStart w:id="5" w:edGrp="everyone"/>
            <w:sdt>
              <w:sdtPr>
                <w:alias w:val="Program"/>
                <w:tag w:val="Program"/>
                <w:id w:val="41004"/>
                <w:showingPlcHdr/>
                <w:text/>
              </w:sdtPr>
              <w:sdtContent>
                <w:r>
                  <w:rPr>
                    <w:rStyle w:val="PlaceholderText"/>
                    <w:sz w:val="19"/>
                    <w:szCs w:val="19"/>
                  </w:rPr>
                  <w:t xml:space="preserve">                    </w:t>
                </w:r>
              </w:sdtContent>
            </w:sdt>
            <w:permEnd w:id="5"/>
          </w:p>
        </w:tc>
      </w:tr>
      <w:tr>
        <w:trPr>
          <w:trHeight w:val="368" w:hRule="atLeast"/>
          <w:cantSplit/>
        </w:trPr>
        <w:tc>
          <w:tcPr>
            <w:tcW w:type="dxa" w:w="2268"/>
            <w:shd w:val="clear" w:color="auto" w:fill="ECE9F5"/>
            <w:vAlign w:val="center"/>
          </w:tcPr>
          <w:p>
            <w:pPr>
              <w:spacing w:before="0" w:after="0" w:line="240" w:lineRule="auto"/>
              <w:jc w:val="left"/>
            </w:pPr>
            <w:r>
              <w:rPr>
                <w:b/>
                <w:bCs/>
                <w:sz w:val="19"/>
                <w:szCs w:val="19"/>
              </w:rPr>
              <w:t xml:space="preserve">Staj Süresi</w:t>
            </w:r>
          </w:p>
        </w:tc>
        <w:tc>
          <w:tcPr>
            <w:tcW w:type="dxa" w:w="7370"/>
            <w:vAlign w:val="center"/>
          </w:tcPr>
          <w:p>
            <w:pPr>
              <w:spacing w:before="0" w:after="0" w:line="240" w:lineRule="auto"/>
              <w:jc w:val="left"/>
            </w:pPr>
            <w:r>
              <w:rPr>
                <w:sz w:val="19"/>
                <w:szCs w:val="19"/>
              </w:rPr>
              <w:t xml:space="preserve">30 iş günü</w:t>
            </w:r>
          </w:p>
        </w:tc>
      </w:tr>
      <w:tr>
        <w:trPr>
          <w:trHeight w:val="368" w:hRule="atLeast"/>
          <w:cantSplit/>
        </w:trPr>
        <w:tc>
          <w:tcPr>
            <w:tcW w:type="dxa" w:w="2268"/>
            <w:shd w:val="clear" w:color="auto" w:fill="ECE9F5"/>
            <w:vAlign w:val="center"/>
          </w:tcPr>
          <w:p>
            <w:pPr>
              <w:spacing w:before="0" w:after="0" w:line="240" w:lineRule="auto"/>
              <w:jc w:val="left"/>
            </w:pPr>
            <w:r>
              <w:rPr>
                <w:b/>
                <w:bCs/>
                <w:sz w:val="19"/>
                <w:szCs w:val="19"/>
              </w:rPr>
              <w:t xml:space="preserve">Staj Tarihleri</w:t>
            </w:r>
          </w:p>
        </w:tc>
        <w:tc>
          <w:tcPr>
            <w:tcW w:type="dxa" w:w="7370"/>
            <w:vAlign w:val="center"/>
          </w:tcPr>
          <w:p>
            <w:pPr>
              <w:spacing w:before="0" w:after="0" w:line="240" w:lineRule="auto"/>
              <w:jc w:val="left"/>
            </w:pPr>
            <w:permStart w:id="6" w:edGrp="everyone"/>
            <w:sdt>
              <w:sdtPr>
                <w:alias w:val="Başlama"/>
                <w:tag w:val="Başlama"/>
                <w:id w:val="41005"/>
                <w:showingPlcHdr/>
                <w:date>
                  <w:dateFormat w:val="dd.MM.yyyy"/>
                  <w:lid w:val="tr-TR"/>
                  <w:storeMappedDataAs w:val="dateTime"/>
                  <w:calendar w:val="gregorian"/>
                </w:date>
              </w:sdtPr>
              <w:sdtContent>
                <w:r>
                  <w:rPr>
                    <w:rStyle w:val="PlaceholderText"/>
                    <w:sz w:val="19"/>
                    <w:szCs w:val="19"/>
                  </w:rPr>
                  <w:t xml:space="preserve">           </w:t>
                </w:r>
              </w:sdtContent>
            </w:sdt>
            <w:permEnd w:id="6"/>
            <w:r>
              <w:rPr>
                <w:sz w:val="19"/>
                <w:szCs w:val="19"/>
              </w:rPr>
              <w:t xml:space="preserve">  -  </w:t>
            </w:r>
            <w:permStart w:id="7" w:edGrp="everyone"/>
            <w:sdt>
              <w:sdtPr>
                <w:alias w:val="Bitiş"/>
                <w:tag w:val="Bitiş"/>
                <w:id w:val="41006"/>
                <w:showingPlcHdr/>
                <w:date>
                  <w:dateFormat w:val="dd.MM.yyyy"/>
                  <w:lid w:val="tr-TR"/>
                  <w:storeMappedDataAs w:val="dateTime"/>
                  <w:calendar w:val="gregorian"/>
                </w:date>
              </w:sdtPr>
              <w:sdtContent>
                <w:r>
                  <w:rPr>
                    <w:rStyle w:val="PlaceholderText"/>
                    <w:sz w:val="19"/>
                    <w:szCs w:val="19"/>
                  </w:rPr>
                  <w:t xml:space="preserve">           </w:t>
                </w:r>
              </w:sdtContent>
            </w:sdt>
            <w:permEnd w:id="7"/>
          </w:p>
        </w:tc>
      </w:tr>
    </w:tbl>
    <w:p>
      <w:pPr>
        <w:spacing w:before="0" w:after="0" w:line="80" w:lineRule="exact"/>
        <w:jc w:val="left"/>
      </w:pPr>
    </w:p>
    <w:p>
      <w:pPr>
        <w:keepNext/>
        <w:spacing w:before="0" w:after="60" w:line="240" w:lineRule="auto"/>
        <w:jc w:val="left"/>
      </w:pPr>
      <w:r>
        <w:rPr>
          <w:b/>
          <w:bCs/>
          <w:sz w:val="20"/>
          <w:szCs w:val="20"/>
        </w:rPr>
        <w:t xml:space="preserve">Bilgilendirme</w:t>
      </w:r>
    </w:p>
    <w:p>
      <w:pPr>
        <w:spacing w:before="0" w:after="60" w:line="240" w:lineRule="auto"/>
        <w:jc w:val="both"/>
      </w:pPr>
      <w:r>
        <w:rPr>
          <w:sz w:val="20"/>
          <w:szCs w:val="20"/>
        </w:rPr>
        <w:t xml:space="preserve">•  3308 sayılı Mesleki Eğitim Kanunu'nun 18. ve 25. maddeleri kapsamında, staj yapan öğrencilere işletmelerce asgari ücretin net tutarının %30'undan az olmamak üzere ücret ödenir. İşletmelerde çalışan personel sayısına göre bu ücretin bir bölümü (20 ve üzeri personel için 1/3, 20'den az personel için 2/3) devlet katkısı olarak karşılanır.</w:t>
      </w:r>
    </w:p>
    <w:p>
      <w:pPr>
        <w:spacing w:before="0" w:after="60" w:line="240" w:lineRule="auto"/>
        <w:jc w:val="both"/>
      </w:pPr>
      <w:r>
        <w:rPr>
          <w:sz w:val="20"/>
          <w:szCs w:val="20"/>
        </w:rPr>
        <w:t xml:space="preserve">•  Öğrencilerin iş kazası ve meslek hastalığı sigortası Yüksekokulumuzca yapılır (5510 sayılı Kanun). Sigorta girişleri için Staj Kabul Formunun kurumunuzca doldurulması ve onaylanması gerekir.</w:t>
      </w:r>
    </w:p>
    <w:p>
      <w:pPr>
        <w:spacing w:before="0" w:after="60" w:line="240" w:lineRule="auto"/>
        <w:jc w:val="both"/>
      </w:pPr>
      <w:r>
        <w:rPr>
          <w:sz w:val="20"/>
          <w:szCs w:val="20"/>
        </w:rPr>
        <w:t xml:space="preserve">•  Staj Kabul Formu eksik doldurulmuş olan veya öğrenci belgesi bulunmayan öğrencilerin staja başlatılmaması rica olunur.</w:t>
      </w:r>
    </w:p>
    <w:p>
      <w:pPr>
        <w:spacing w:before="120" w:after="160" w:line="240" w:lineRule="auto"/>
        <w:ind w:firstLine="567"/>
        <w:jc w:val="left"/>
      </w:pPr>
      <w:r>
        <w:rPr>
          <w:sz w:val="21"/>
          <w:szCs w:val="21"/>
        </w:rPr>
        <w:t xml:space="preserve">Gereğini bilgilerinize arz ederim.</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9637"/>
      </w:tblGrid>
      <w:tr>
        <w:trPr>
          <w:cantSplit/>
        </w:trPr>
        <w:tc>
          <w:tcPr>
            <w:tcW w:type="dxa" w:w="9638"/>
            <w:vAlign w:val="center"/>
          </w:tcPr>
          <w:p>
            <w:pPr>
              <w:spacing w:before="0" w:after="0" w:line="240" w:lineRule="auto"/>
              <w:jc w:val="center"/>
            </w:pPr>
            <w:r>
              <w:rPr>
                <w:b/>
                <w:bCs/>
                <w:sz w:val="19"/>
                <w:szCs w:val="19"/>
              </w:rPr>
              <w:t xml:space="preserve">Yüksekokul Müdürü</w:t>
            </w:r>
          </w:p>
        </w:tc>
      </w:tr>
      <w:tr>
        <w:trPr>
          <w:cantSplit/>
        </w:trPr>
        <w:tc>
          <w:tcPr>
            <w:tcW w:type="dxa" w:w="9638"/>
            <w:vAlign w:val="center"/>
          </w:tcPr>
          <w:p>
            <w:pPr>
              <w:spacing w:before="0" w:after="0" w:line="240" w:lineRule="auto"/>
              <w:jc w:val="center"/>
            </w:pPr>
            <w:permStart w:id="8" w:edGrp="everyone"/>
            <w:sdt>
              <w:sdtPr>
                <w:alias w:val="Yüksekokul Müdürü Adı Soyadı"/>
                <w:tag w:val="Yüksekokul Müdürü Adı Soyadı"/>
                <w:id w:val="41007"/>
                <w:showingPlcHdr/>
                <w:text/>
              </w:sdtPr>
              <w:sdtContent>
                <w:r>
                  <w:rPr>
                    <w:rStyle w:val="PlaceholderText"/>
                    <w:sz w:val="19"/>
                    <w:szCs w:val="19"/>
                  </w:rPr>
                  <w:t xml:space="preserve">          </w:t>
                </w:r>
              </w:sdtContent>
            </w:sdt>
            <w:permEnd w:id="8"/>
          </w:p>
        </w:tc>
      </w:tr>
      <w:tr>
        <w:trPr>
          <w:trHeight w:val="850" w:hRule="atLeast"/>
          <w:cantSplit/>
        </w:trPr>
        <w:tc>
          <w:tcPr>
            <w:tcW w:type="dxa" w:w="9638"/>
            <w:vAlign w:val="top"/>
          </w:tcPr>
          <w:p>
            <w:pPr>
              <w:spacing w:before="0" w:after="0" w:line="240" w:lineRule="auto"/>
              <w:jc w:val="center"/>
            </w:pPr>
            <w:r>
              <w:rPr>
                <w:i/>
                <w:iCs/>
                <w:color w:val="595959"/>
                <w:sz w:val="16"/>
                <w:szCs w:val="16"/>
              </w:rPr>
              <w:t xml:space="preserve">İmza</w:t>
            </w:r>
          </w:p>
        </w:tc>
      </w:tr>
    </w:tbl>
    <w:p>
      <w:pPr>
        <w:spacing w:before="0" w:after="0" w:line="80" w:lineRule="exact"/>
        <w:jc w:val="left"/>
      </w:pPr>
    </w:p>
    <w:p>
      <w:pPr>
        <w:keepNext/>
        <w:spacing w:before="40" w:after="40" w:line="240" w:lineRule="auto"/>
        <w:jc w:val="left"/>
      </w:pPr>
      <w:r>
        <w:rPr>
          <w:b/>
          <w:bCs/>
          <w:sz w:val="19"/>
          <w:szCs w:val="19"/>
        </w:rPr>
        <w:t xml:space="preserve">EKLER</w:t>
      </w:r>
    </w:p>
    <w:p>
      <w:pPr>
        <w:spacing w:before="0" w:after="20" w:line="240" w:lineRule="auto"/>
        <w:jc w:val="left"/>
      </w:pPr>
      <w:r>
        <w:rPr>
          <w:sz w:val="19"/>
          <w:szCs w:val="19"/>
        </w:rPr>
        <w:t xml:space="preserve">•  Staj Süreci Bilgilendirmesi</w:t>
      </w:r>
    </w:p>
    <w:p>
      <w:pPr>
        <w:spacing w:before="0" w:after="20" w:line="240" w:lineRule="auto"/>
        <w:jc w:val="left"/>
      </w:pPr>
      <w:r>
        <w:rPr>
          <w:sz w:val="19"/>
          <w:szCs w:val="19"/>
        </w:rPr>
        <w:t xml:space="preserve">•  Staj Kabul Formu</w:t>
      </w:r>
    </w:p>
    <w:p>
      <w:pPr>
        <w:spacing w:before="0" w:after="20" w:line="240" w:lineRule="auto"/>
        <w:jc w:val="left"/>
      </w:pPr>
      <w:r>
        <w:rPr>
          <w:sz w:val="19"/>
          <w:szCs w:val="19"/>
        </w:rPr>
        <w:t xml:space="preserve">•  Öğrenci Belgesi</w:t>
      </w:r>
    </w:p>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HTMYO-STJ-101  |  Staj Başvuru Yazısı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HTMYO-STJ-101</w:t>
          </w:r>
        </w:p>
        <w:p>
          <w:pPr>
            <w:spacing w:before="0" w:after="0" w:line="240" w:lineRule="auto"/>
            <w:jc w:val="left"/>
          </w:pPr>
          <w:r>
            <w:rPr>
              <w:color w:val="595959"/>
              <w:sz w:val="16"/>
              <w:szCs w:val="16"/>
            </w:rPr>
            <w:t xml:space="preserve">Yürürlük Tarihi: </w:t>
          </w:r>
          <w:r>
            <w:rPr>
              <w:b/>
              <w:bCs/>
              <w:sz w:val="16"/>
              <w:szCs w:val="16"/>
            </w:rPr>
            <w:t xml:space="preserve">06.10.2026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 Başvuru Yazısı</dc:title>
  <dc:subject>HTMYO-STJ-101</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