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2024/511141</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Ses, Portatif Sahne, Merdiven Platform ve Truss Sistemleri Alımı</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