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D51" w:rsidRPr="003177F2" w:rsidRDefault="00927FA5" w:rsidP="003B513F">
      <w:pPr>
        <w:jc w:val="both"/>
        <w:rPr>
          <w:rFonts w:ascii="Times New Roman" w:hAnsi="Times New Roman" w:cs="Times New Roman"/>
          <w:b/>
        </w:rPr>
      </w:pPr>
      <w:r w:rsidRPr="003177F2">
        <w:rPr>
          <w:rFonts w:ascii="Times New Roman" w:hAnsi="Times New Roman" w:cs="Times New Roman"/>
          <w:b/>
        </w:rPr>
        <w:t>GENEL BİLGİLER</w:t>
      </w:r>
    </w:p>
    <w:p w:rsidR="00927FA5" w:rsidRPr="003177F2" w:rsidRDefault="00927FA5" w:rsidP="003B513F">
      <w:pPr>
        <w:jc w:val="both"/>
        <w:rPr>
          <w:rFonts w:ascii="Times New Roman" w:hAnsi="Times New Roman" w:cs="Times New Roman"/>
          <w:b/>
        </w:rPr>
      </w:pPr>
      <w:r w:rsidRPr="003177F2">
        <w:rPr>
          <w:rFonts w:ascii="Times New Roman" w:hAnsi="Times New Roman" w:cs="Times New Roman"/>
          <w:b/>
        </w:rPr>
        <w:t>Giriş</w:t>
      </w:r>
    </w:p>
    <w:p w:rsidR="00927FA5" w:rsidRPr="003177F2" w:rsidRDefault="00BD2780" w:rsidP="001D3F61">
      <w:pPr>
        <w:jc w:val="both"/>
        <w:rPr>
          <w:rFonts w:ascii="Times New Roman" w:hAnsi="Times New Roman" w:cs="Times New Roman"/>
        </w:rPr>
      </w:pPr>
      <w:r>
        <w:rPr>
          <w:rFonts w:ascii="Times New Roman" w:hAnsi="Times New Roman" w:cs="Times New Roman"/>
        </w:rPr>
        <w:t>MAKÜ</w:t>
      </w:r>
      <w:r w:rsidR="00982487">
        <w:rPr>
          <w:rFonts w:ascii="Times New Roman" w:hAnsi="Times New Roman" w:cs="Times New Roman"/>
        </w:rPr>
        <w:t xml:space="preserve"> </w:t>
      </w:r>
      <w:proofErr w:type="spellStart"/>
      <w:r w:rsidR="00982487">
        <w:rPr>
          <w:rFonts w:ascii="Times New Roman" w:hAnsi="Times New Roman" w:cs="Times New Roman"/>
        </w:rPr>
        <w:t>Uluslararasılaşma</w:t>
      </w:r>
      <w:proofErr w:type="spellEnd"/>
      <w:r w:rsidR="00982487">
        <w:rPr>
          <w:rFonts w:ascii="Times New Roman" w:hAnsi="Times New Roman" w:cs="Times New Roman"/>
        </w:rPr>
        <w:t xml:space="preserve"> </w:t>
      </w:r>
      <w:r w:rsidR="00927FA5" w:rsidRPr="003177F2">
        <w:rPr>
          <w:rFonts w:ascii="Times New Roman" w:hAnsi="Times New Roman" w:cs="Times New Roman"/>
        </w:rPr>
        <w:t>İzleme ve</w:t>
      </w:r>
      <w:r w:rsidR="00982487">
        <w:rPr>
          <w:rFonts w:ascii="Times New Roman" w:hAnsi="Times New Roman" w:cs="Times New Roman"/>
        </w:rPr>
        <w:t xml:space="preserve"> Yönlendirme Raporu (</w:t>
      </w:r>
      <w:r>
        <w:rPr>
          <w:rFonts w:ascii="Times New Roman" w:hAnsi="Times New Roman" w:cs="Times New Roman"/>
        </w:rPr>
        <w:t>MAKÜ</w:t>
      </w:r>
      <w:r w:rsidR="00982487">
        <w:rPr>
          <w:rFonts w:ascii="Times New Roman" w:hAnsi="Times New Roman" w:cs="Times New Roman"/>
        </w:rPr>
        <w:t>-</w:t>
      </w:r>
      <w:r w:rsidR="009938DB">
        <w:rPr>
          <w:rFonts w:ascii="Times New Roman" w:hAnsi="Times New Roman" w:cs="Times New Roman"/>
        </w:rPr>
        <w:t>U</w:t>
      </w:r>
      <w:r w:rsidR="00982487">
        <w:rPr>
          <w:rFonts w:ascii="Times New Roman" w:hAnsi="Times New Roman" w:cs="Times New Roman"/>
        </w:rPr>
        <w:t>İYR), ü</w:t>
      </w:r>
      <w:r w:rsidR="00927FA5" w:rsidRPr="003177F2">
        <w:rPr>
          <w:rFonts w:ascii="Times New Roman" w:hAnsi="Times New Roman" w:cs="Times New Roman"/>
        </w:rPr>
        <w:t xml:space="preserve">niversitenin yıllık </w:t>
      </w:r>
      <w:proofErr w:type="spellStart"/>
      <w:r w:rsidR="002C4621">
        <w:rPr>
          <w:rFonts w:ascii="Times New Roman" w:hAnsi="Times New Roman" w:cs="Times New Roman"/>
        </w:rPr>
        <w:t>uluslararasılaşma</w:t>
      </w:r>
      <w:proofErr w:type="spellEnd"/>
      <w:r w:rsidR="00927FA5" w:rsidRPr="003177F2">
        <w:rPr>
          <w:rFonts w:ascii="Times New Roman" w:hAnsi="Times New Roman" w:cs="Times New Roman"/>
        </w:rPr>
        <w:t xml:space="preserve"> süreçlerini izlemek,</w:t>
      </w:r>
      <w:r w:rsidR="001D3F61" w:rsidRPr="003177F2">
        <w:rPr>
          <w:rFonts w:ascii="Times New Roman" w:hAnsi="Times New Roman" w:cs="Times New Roman"/>
        </w:rPr>
        <w:t xml:space="preserve"> </w:t>
      </w:r>
      <w:r w:rsidR="00927FA5" w:rsidRPr="003177F2">
        <w:rPr>
          <w:rFonts w:ascii="Times New Roman" w:hAnsi="Times New Roman" w:cs="Times New Roman"/>
        </w:rPr>
        <w:t>Kurumsal Dış Değerlendirme Programı/Kurumsal Akreditasyon Programı/İzleme Programı</w:t>
      </w:r>
      <w:r w:rsidR="001D3F61" w:rsidRPr="003177F2">
        <w:rPr>
          <w:rFonts w:ascii="Times New Roman" w:hAnsi="Times New Roman" w:cs="Times New Roman"/>
        </w:rPr>
        <w:t xml:space="preserve"> </w:t>
      </w:r>
      <w:r w:rsidR="00927FA5" w:rsidRPr="003177F2">
        <w:rPr>
          <w:rFonts w:ascii="Times New Roman" w:hAnsi="Times New Roman" w:cs="Times New Roman"/>
        </w:rPr>
        <w:t xml:space="preserve">süreçlerinde esas alınmak üzere </w:t>
      </w:r>
      <w:proofErr w:type="spellStart"/>
      <w:r w:rsidR="003C01AC">
        <w:rPr>
          <w:rFonts w:ascii="Times New Roman" w:hAnsi="Times New Roman" w:cs="Times New Roman"/>
        </w:rPr>
        <w:t>Uluslararasılaşma</w:t>
      </w:r>
      <w:proofErr w:type="spellEnd"/>
      <w:r w:rsidR="00FD1ED2" w:rsidRPr="003177F2">
        <w:rPr>
          <w:rFonts w:ascii="Times New Roman" w:hAnsi="Times New Roman" w:cs="Times New Roman"/>
        </w:rPr>
        <w:t xml:space="preserve"> </w:t>
      </w:r>
      <w:r w:rsidR="001D3F61" w:rsidRPr="003177F2">
        <w:rPr>
          <w:rFonts w:ascii="Times New Roman" w:hAnsi="Times New Roman" w:cs="Times New Roman"/>
        </w:rPr>
        <w:t>İzleme ve Yönlendirme Komisyonu</w:t>
      </w:r>
      <w:r w:rsidR="00927FA5" w:rsidRPr="003177F2">
        <w:rPr>
          <w:rFonts w:ascii="Times New Roman" w:hAnsi="Times New Roman" w:cs="Times New Roman"/>
        </w:rPr>
        <w:t xml:space="preserve"> tarafından her yıl hazırlanır. Bu kılavuzda, </w:t>
      </w:r>
      <w:proofErr w:type="spellStart"/>
      <w:r w:rsidR="003C01AC">
        <w:rPr>
          <w:rFonts w:ascii="Times New Roman" w:hAnsi="Times New Roman" w:cs="Times New Roman"/>
        </w:rPr>
        <w:t>uluslararasılaşma</w:t>
      </w:r>
      <w:proofErr w:type="spellEnd"/>
      <w:r w:rsidR="003C01AC">
        <w:rPr>
          <w:rFonts w:ascii="Times New Roman" w:hAnsi="Times New Roman" w:cs="Times New Roman"/>
        </w:rPr>
        <w:t xml:space="preserve"> </w:t>
      </w:r>
      <w:r w:rsidR="001D3F61" w:rsidRPr="003177F2">
        <w:rPr>
          <w:rFonts w:ascii="Times New Roman" w:hAnsi="Times New Roman" w:cs="Times New Roman"/>
        </w:rPr>
        <w:t xml:space="preserve">süreçlerinde </w:t>
      </w:r>
      <w:r w:rsidR="00B659E1">
        <w:rPr>
          <w:rFonts w:ascii="Times New Roman" w:hAnsi="Times New Roman" w:cs="Times New Roman"/>
        </w:rPr>
        <w:t>İYR</w:t>
      </w:r>
      <w:r w:rsidR="001D3F61" w:rsidRPr="003177F2">
        <w:rPr>
          <w:rFonts w:ascii="Times New Roman" w:hAnsi="Times New Roman" w:cs="Times New Roman"/>
        </w:rPr>
        <w:t xml:space="preserve"> h</w:t>
      </w:r>
      <w:r w:rsidR="00927FA5" w:rsidRPr="003177F2">
        <w:rPr>
          <w:rFonts w:ascii="Times New Roman" w:hAnsi="Times New Roman" w:cs="Times New Roman"/>
        </w:rPr>
        <w:t>azırlanırken uygulanacak kurallar, konuya</w:t>
      </w:r>
      <w:r w:rsidR="00934D65">
        <w:rPr>
          <w:rFonts w:ascii="Times New Roman" w:hAnsi="Times New Roman" w:cs="Times New Roman"/>
        </w:rPr>
        <w:t xml:space="preserve"> ilişkin açıklamalar, öneriler </w:t>
      </w:r>
      <w:r w:rsidR="00927FA5" w:rsidRPr="003177F2">
        <w:rPr>
          <w:rFonts w:ascii="Times New Roman" w:hAnsi="Times New Roman" w:cs="Times New Roman"/>
        </w:rPr>
        <w:t>yer almaktadır.</w:t>
      </w:r>
    </w:p>
    <w:p w:rsidR="0032217F" w:rsidRPr="003177F2" w:rsidRDefault="0032217F" w:rsidP="003B513F">
      <w:pPr>
        <w:jc w:val="both"/>
        <w:rPr>
          <w:rFonts w:ascii="Times New Roman" w:hAnsi="Times New Roman" w:cs="Times New Roman"/>
        </w:rPr>
      </w:pPr>
      <w:r w:rsidRPr="003177F2">
        <w:rPr>
          <w:rFonts w:ascii="Times New Roman" w:hAnsi="Times New Roman" w:cs="Times New Roman"/>
          <w:b/>
        </w:rPr>
        <w:t>Amaç</w:t>
      </w:r>
    </w:p>
    <w:p w:rsidR="004A0D8F" w:rsidRPr="003177F2" w:rsidRDefault="004A0D8F" w:rsidP="004A0D8F">
      <w:pPr>
        <w:jc w:val="both"/>
        <w:rPr>
          <w:rFonts w:ascii="Times New Roman" w:hAnsi="Times New Roman" w:cs="Times New Roman"/>
        </w:rPr>
      </w:pPr>
      <w:proofErr w:type="spellStart"/>
      <w:r w:rsidRPr="003177F2">
        <w:rPr>
          <w:rFonts w:ascii="Times New Roman" w:hAnsi="Times New Roman" w:cs="Times New Roman"/>
        </w:rPr>
        <w:t>İYR’nin</w:t>
      </w:r>
      <w:proofErr w:type="spellEnd"/>
      <w:r w:rsidRPr="003177F2">
        <w:rPr>
          <w:rFonts w:ascii="Times New Roman" w:hAnsi="Times New Roman" w:cs="Times New Roman"/>
        </w:rPr>
        <w:t xml:space="preserve"> amacı, kurumun </w:t>
      </w:r>
      <w:proofErr w:type="spellStart"/>
      <w:r w:rsidR="003C01AC">
        <w:rPr>
          <w:rFonts w:ascii="Times New Roman" w:hAnsi="Times New Roman" w:cs="Times New Roman"/>
        </w:rPr>
        <w:t>uluslararasılaşma</w:t>
      </w:r>
      <w:proofErr w:type="spellEnd"/>
      <w:r w:rsidR="00407FB4" w:rsidRPr="003177F2">
        <w:rPr>
          <w:rFonts w:ascii="Times New Roman" w:hAnsi="Times New Roman" w:cs="Times New Roman"/>
        </w:rPr>
        <w:t xml:space="preserve"> </w:t>
      </w:r>
      <w:r w:rsidRPr="003177F2">
        <w:rPr>
          <w:rFonts w:ascii="Times New Roman" w:hAnsi="Times New Roman" w:cs="Times New Roman"/>
        </w:rPr>
        <w:t xml:space="preserve">süreçlerinde kendi güçlü ve gelişmeye açık yönlerini tanımasına ve iyileştirme süreçlerine katkı sağlamaktır. Bu rapor </w:t>
      </w:r>
      <w:r w:rsidR="00B659E1">
        <w:rPr>
          <w:rFonts w:ascii="Times New Roman" w:hAnsi="Times New Roman" w:cs="Times New Roman"/>
        </w:rPr>
        <w:t>Kurum İç Değerlendirme Raporu’nun (</w:t>
      </w:r>
      <w:r w:rsidRPr="003177F2">
        <w:rPr>
          <w:rFonts w:ascii="Times New Roman" w:hAnsi="Times New Roman" w:cs="Times New Roman"/>
        </w:rPr>
        <w:t>KİDR</w:t>
      </w:r>
      <w:r w:rsidR="00B659E1">
        <w:rPr>
          <w:rFonts w:ascii="Times New Roman" w:hAnsi="Times New Roman" w:cs="Times New Roman"/>
        </w:rPr>
        <w:t>)</w:t>
      </w:r>
      <w:r w:rsidRPr="003177F2">
        <w:rPr>
          <w:rFonts w:ascii="Times New Roman" w:hAnsi="Times New Roman" w:cs="Times New Roman"/>
        </w:rPr>
        <w:t xml:space="preserve"> hazırlanmasına temel olması amacıyla hazırlanmaktadır. Raporun hazırlık süreci, Kurumun Kurumsal Dış Değerlendirme Programı, Kurumsal Akreditasyon Programı ve İzleme Programı süreçlerinden en üst düzeyde fayda görmesini sağlayan önemli fırsatlardan biridir. </w:t>
      </w:r>
    </w:p>
    <w:p w:rsidR="004A0D8F" w:rsidRPr="003177F2" w:rsidRDefault="004A0D8F" w:rsidP="004A0D8F">
      <w:pPr>
        <w:jc w:val="both"/>
        <w:rPr>
          <w:rFonts w:ascii="Times New Roman" w:hAnsi="Times New Roman" w:cs="Times New Roman"/>
        </w:rPr>
      </w:pPr>
      <w:r w:rsidRPr="003177F2">
        <w:rPr>
          <w:rFonts w:ascii="Times New Roman" w:hAnsi="Times New Roman" w:cs="Times New Roman"/>
        </w:rPr>
        <w:t>Raporun hazırlanma sürecinin kuruma katkısının arttırılması amacıyla çalışmalarda kapsayıcılık ve katılımcılığın sağlanması, bürokratik veri yönetiminden daha ziyade süreç yönetimi yaklaşımının benimsenmesi, kalite komisyonu çalışmalarında şeffaflığın sağlanması ve sürekli eğitim çalışmalarıyla desteklenmesi beklenmektedir.</w:t>
      </w:r>
    </w:p>
    <w:p w:rsidR="005D09A4" w:rsidRPr="003177F2" w:rsidRDefault="005D09A4" w:rsidP="003B513F">
      <w:pPr>
        <w:jc w:val="both"/>
        <w:rPr>
          <w:rFonts w:ascii="Times New Roman" w:hAnsi="Times New Roman" w:cs="Times New Roman"/>
          <w:b/>
        </w:rPr>
      </w:pPr>
      <w:r w:rsidRPr="003177F2">
        <w:rPr>
          <w:rFonts w:ascii="Times New Roman" w:hAnsi="Times New Roman" w:cs="Times New Roman"/>
          <w:b/>
        </w:rPr>
        <w:t>İçerik</w:t>
      </w:r>
    </w:p>
    <w:p w:rsidR="00DE5B73" w:rsidRPr="003177F2" w:rsidRDefault="00DE5B73" w:rsidP="00DE5B73">
      <w:pPr>
        <w:rPr>
          <w:rFonts w:ascii="Times New Roman" w:hAnsi="Times New Roman" w:cs="Times New Roman"/>
        </w:rPr>
      </w:pPr>
      <w:proofErr w:type="spellStart"/>
      <w:r w:rsidRPr="003177F2">
        <w:rPr>
          <w:rFonts w:ascii="Times New Roman" w:hAnsi="Times New Roman" w:cs="Times New Roman"/>
        </w:rPr>
        <w:t>İYR’de</w:t>
      </w:r>
      <w:proofErr w:type="spellEnd"/>
      <w:r w:rsidRPr="003177F2">
        <w:rPr>
          <w:rFonts w:ascii="Times New Roman" w:hAnsi="Times New Roman" w:cs="Times New Roman"/>
        </w:rPr>
        <w:t xml:space="preserve"> kurumun </w:t>
      </w:r>
      <w:proofErr w:type="spellStart"/>
      <w:r w:rsidR="00F955BB">
        <w:rPr>
          <w:rFonts w:ascii="Times New Roman" w:hAnsi="Times New Roman" w:cs="Times New Roman"/>
        </w:rPr>
        <w:t>uluslararasılaşma</w:t>
      </w:r>
      <w:proofErr w:type="spellEnd"/>
      <w:r w:rsidR="00F955BB">
        <w:rPr>
          <w:rFonts w:ascii="Times New Roman" w:hAnsi="Times New Roman" w:cs="Times New Roman"/>
        </w:rPr>
        <w:t xml:space="preserve"> faaliyetlerinin</w:t>
      </w:r>
      <w:r w:rsidRPr="003177F2">
        <w:rPr>
          <w:rFonts w:ascii="Times New Roman" w:hAnsi="Times New Roman" w:cs="Times New Roman"/>
        </w:rPr>
        <w:t xml:space="preserve"> olgunluk düzeyi irdelenmelidir.</w:t>
      </w:r>
    </w:p>
    <w:p w:rsidR="00DE5B73" w:rsidRPr="003177F2" w:rsidRDefault="00DE5B73" w:rsidP="004A0D8F">
      <w:pPr>
        <w:jc w:val="both"/>
        <w:rPr>
          <w:rFonts w:ascii="Times New Roman" w:hAnsi="Times New Roman" w:cs="Times New Roman"/>
        </w:rPr>
      </w:pPr>
      <w:r w:rsidRPr="003177F2">
        <w:rPr>
          <w:rFonts w:ascii="Times New Roman" w:hAnsi="Times New Roman" w:cs="Times New Roman"/>
        </w:rPr>
        <w:t xml:space="preserve">Bu kapsamda aşağıdaki soruların kanıta dayalı olarak yanıtlanması beklenmektedir: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Kurumun değerleri, misyon ve hedefleriyle uyumlu olarak </w:t>
      </w:r>
      <w:proofErr w:type="spellStart"/>
      <w:r w:rsidR="00984340">
        <w:rPr>
          <w:rFonts w:ascii="Times New Roman" w:hAnsi="Times New Roman" w:cs="Times New Roman"/>
        </w:rPr>
        <w:t>uluslararasılaşma</w:t>
      </w:r>
      <w:proofErr w:type="spellEnd"/>
      <w:r w:rsidR="00407FB4" w:rsidRPr="003177F2">
        <w:rPr>
          <w:rFonts w:ascii="Times New Roman" w:hAnsi="Times New Roman" w:cs="Times New Roman"/>
        </w:rPr>
        <w:t xml:space="preserve"> </w:t>
      </w:r>
      <w:r w:rsidRPr="003177F2">
        <w:rPr>
          <w:rFonts w:ascii="Times New Roman" w:hAnsi="Times New Roman" w:cs="Times New Roman"/>
        </w:rPr>
        <w:t xml:space="preserve">süreçlerinde sahip olduğu kaynakları ve yetkinlikleri nasıl planladığı ve yönettiği, </w:t>
      </w:r>
    </w:p>
    <w:p w:rsidR="00DE5B73" w:rsidRPr="003177F2" w:rsidRDefault="005B3BD1" w:rsidP="00045563">
      <w:pPr>
        <w:pStyle w:val="ListeParagraf"/>
        <w:numPr>
          <w:ilvl w:val="0"/>
          <w:numId w:val="1"/>
        </w:numPr>
        <w:jc w:val="both"/>
        <w:rPr>
          <w:rFonts w:ascii="Times New Roman" w:hAnsi="Times New Roman" w:cs="Times New Roman"/>
        </w:rPr>
      </w:pPr>
      <w:proofErr w:type="spellStart"/>
      <w:r>
        <w:rPr>
          <w:rFonts w:ascii="Times New Roman" w:hAnsi="Times New Roman" w:cs="Times New Roman"/>
        </w:rPr>
        <w:t>Uluslararasılaşma</w:t>
      </w:r>
      <w:proofErr w:type="spellEnd"/>
      <w:r w:rsidR="00407FB4" w:rsidRPr="003177F2">
        <w:rPr>
          <w:rFonts w:ascii="Times New Roman" w:hAnsi="Times New Roman" w:cs="Times New Roman"/>
        </w:rPr>
        <w:t xml:space="preserve"> </w:t>
      </w:r>
      <w:r w:rsidR="002C4621">
        <w:rPr>
          <w:rFonts w:ascii="Times New Roman" w:hAnsi="Times New Roman" w:cs="Times New Roman"/>
        </w:rPr>
        <w:t>faaliyetlerin</w:t>
      </w:r>
      <w:r w:rsidR="00DE5B73" w:rsidRPr="003177F2">
        <w:rPr>
          <w:rFonts w:ascii="Times New Roman" w:hAnsi="Times New Roman" w:cs="Times New Roman"/>
        </w:rPr>
        <w:t xml:space="preserve">de kurumun genelinde ve süreçler bazında izleme ve iyileştirmelerin nasıl gerçekleştirildiği,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Planlama, uygulama, izleme ve iyileştirme süreçlerine paydaş katılımının ve kapsayıcılığın nasıl sağlandığı,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Kurumun </w:t>
      </w:r>
      <w:proofErr w:type="spellStart"/>
      <w:r w:rsidR="00984340">
        <w:rPr>
          <w:rFonts w:ascii="Times New Roman" w:hAnsi="Times New Roman" w:cs="Times New Roman"/>
        </w:rPr>
        <w:t>uluslararasılaşma</w:t>
      </w:r>
      <w:proofErr w:type="spellEnd"/>
      <w:r w:rsidR="00984340">
        <w:rPr>
          <w:rFonts w:ascii="Times New Roman" w:hAnsi="Times New Roman" w:cs="Times New Roman"/>
        </w:rPr>
        <w:t xml:space="preserve"> </w:t>
      </w:r>
      <w:r w:rsidR="002C4621">
        <w:rPr>
          <w:rFonts w:ascii="Times New Roman" w:hAnsi="Times New Roman" w:cs="Times New Roman"/>
        </w:rPr>
        <w:t>faaliyet</w:t>
      </w:r>
      <w:r w:rsidR="00984340">
        <w:rPr>
          <w:rFonts w:ascii="Times New Roman" w:hAnsi="Times New Roman" w:cs="Times New Roman"/>
        </w:rPr>
        <w:t>lerindeki</w:t>
      </w:r>
      <w:r w:rsidR="00407FB4" w:rsidRPr="003177F2">
        <w:rPr>
          <w:rFonts w:ascii="Times New Roman" w:hAnsi="Times New Roman" w:cs="Times New Roman"/>
        </w:rPr>
        <w:t xml:space="preserve"> </w:t>
      </w:r>
      <w:r w:rsidRPr="003177F2">
        <w:rPr>
          <w:rFonts w:ascii="Times New Roman" w:hAnsi="Times New Roman" w:cs="Times New Roman"/>
        </w:rPr>
        <w:t xml:space="preserve">güçlü ve iyileşmeye açık alanların neler olduğu,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Gerçekleştirilemeyen iyileştirmelerin nedenleri,</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Yükseköğretimin hızlı değişen gündemi kapsamında kurumun rekabet avantajını koruyabilmesi için </w:t>
      </w:r>
      <w:proofErr w:type="spellStart"/>
      <w:r w:rsidR="002C4621">
        <w:rPr>
          <w:rFonts w:ascii="Times New Roman" w:hAnsi="Times New Roman" w:cs="Times New Roman"/>
        </w:rPr>
        <w:t>uluslararasılaşma</w:t>
      </w:r>
      <w:proofErr w:type="spellEnd"/>
      <w:r w:rsidR="002C4621">
        <w:rPr>
          <w:rFonts w:ascii="Times New Roman" w:hAnsi="Times New Roman" w:cs="Times New Roman"/>
        </w:rPr>
        <w:t xml:space="preserve"> faaliyet</w:t>
      </w:r>
      <w:r w:rsidR="004E0E30">
        <w:rPr>
          <w:rFonts w:ascii="Times New Roman" w:hAnsi="Times New Roman" w:cs="Times New Roman"/>
        </w:rPr>
        <w:t>l</w:t>
      </w:r>
      <w:r w:rsidR="00984340">
        <w:rPr>
          <w:rFonts w:ascii="Times New Roman" w:hAnsi="Times New Roman" w:cs="Times New Roman"/>
        </w:rPr>
        <w:t>erinde</w:t>
      </w:r>
      <w:r w:rsidRPr="003177F2">
        <w:rPr>
          <w:rFonts w:ascii="Times New Roman" w:hAnsi="Times New Roman" w:cs="Times New Roman"/>
        </w:rPr>
        <w:t xml:space="preserve"> sürdürülebilirliği nasıl sağlayacağı. </w:t>
      </w:r>
    </w:p>
    <w:p w:rsidR="005D09A4" w:rsidRPr="003177F2" w:rsidRDefault="00DE5B73" w:rsidP="004A0D8F">
      <w:pPr>
        <w:jc w:val="both"/>
        <w:rPr>
          <w:rFonts w:ascii="Times New Roman" w:hAnsi="Times New Roman" w:cs="Times New Roman"/>
        </w:rPr>
      </w:pPr>
      <w:r w:rsidRPr="003177F2">
        <w:rPr>
          <w:rFonts w:ascii="Times New Roman" w:hAnsi="Times New Roman" w:cs="Times New Roman"/>
        </w:rPr>
        <w:t>Raporda yer alan verilen bilgiler; çeşitli belgeler ve kanıtlarla desteklenmelidir</w:t>
      </w:r>
      <w:r w:rsidR="00084336">
        <w:rPr>
          <w:rFonts w:ascii="Times New Roman" w:hAnsi="Times New Roman" w:cs="Times New Roman"/>
        </w:rPr>
        <w:t>.</w:t>
      </w:r>
    </w:p>
    <w:p w:rsidR="001F1A4E" w:rsidRPr="003177F2" w:rsidRDefault="001F1A4E" w:rsidP="003B513F">
      <w:pPr>
        <w:jc w:val="both"/>
        <w:rPr>
          <w:rFonts w:ascii="Times New Roman" w:hAnsi="Times New Roman" w:cs="Times New Roman"/>
          <w:b/>
        </w:rPr>
      </w:pPr>
      <w:r w:rsidRPr="003177F2">
        <w:rPr>
          <w:rFonts w:ascii="Times New Roman" w:hAnsi="Times New Roman" w:cs="Times New Roman"/>
          <w:b/>
        </w:rPr>
        <w:t>Raporun Hazırlanması ve Yayımlanması</w:t>
      </w:r>
    </w:p>
    <w:p w:rsidR="00BD2780" w:rsidRDefault="00A22E3C" w:rsidP="00E93F85">
      <w:pPr>
        <w:jc w:val="both"/>
      </w:pPr>
      <w:r w:rsidRPr="00374E7A">
        <w:rPr>
          <w:rFonts w:ascii="Times New Roman" w:hAnsi="Times New Roman" w:cs="Times New Roman"/>
          <w:color w:val="FF0000"/>
        </w:rPr>
        <w:t>Kanıt olarak sunulacak veriler rapor içinde link olarak verilmelidir (Ekler bağlantı şeklinde eklenmelidir).</w:t>
      </w:r>
      <w:r w:rsidR="00DD4875" w:rsidRPr="00DD4875">
        <w:rPr>
          <w:rFonts w:ascii="Times New Roman" w:hAnsi="Times New Roman" w:cs="Times New Roman"/>
        </w:rPr>
        <w:t xml:space="preserve"> </w:t>
      </w:r>
      <w:proofErr w:type="spellStart"/>
      <w:r w:rsidR="00DD4875" w:rsidRPr="00F07C1F">
        <w:rPr>
          <w:rFonts w:ascii="Times New Roman" w:hAnsi="Times New Roman" w:cs="Times New Roman"/>
        </w:rPr>
        <w:t>Kanıtlandırmaya</w:t>
      </w:r>
      <w:proofErr w:type="spellEnd"/>
      <w:r w:rsidR="00DD4875" w:rsidRPr="00F07C1F">
        <w:rPr>
          <w:rFonts w:ascii="Times New Roman" w:hAnsi="Times New Roman" w:cs="Times New Roman"/>
        </w:rPr>
        <w:t xml:space="preserve"> ilişkin detaylı örnek için</w:t>
      </w:r>
      <w:r w:rsidR="00DD4875" w:rsidRPr="007D6030">
        <w:t xml:space="preserve"> </w:t>
      </w:r>
      <w:r w:rsidR="00BD2780">
        <w:t xml:space="preserve">MAKÜ 2020-2022 kurum iç değerlendirme raporu incelenebilir. </w:t>
      </w:r>
    </w:p>
    <w:p w:rsidR="001F1A4E" w:rsidRPr="003177F2" w:rsidRDefault="00BE15F7" w:rsidP="003B513F">
      <w:pPr>
        <w:jc w:val="both"/>
        <w:rPr>
          <w:rFonts w:ascii="Times New Roman" w:hAnsi="Times New Roman" w:cs="Times New Roman"/>
          <w:b/>
        </w:rPr>
      </w:pPr>
      <w:r w:rsidRPr="003177F2">
        <w:rPr>
          <w:rFonts w:ascii="Times New Roman" w:hAnsi="Times New Roman" w:cs="Times New Roman"/>
          <w:b/>
        </w:rPr>
        <w:t>Raporun Teslim Tarihi</w:t>
      </w:r>
    </w:p>
    <w:p w:rsidR="00BE15F7" w:rsidRPr="003177F2" w:rsidRDefault="00BE15F7" w:rsidP="004A0D8F">
      <w:pPr>
        <w:jc w:val="both"/>
        <w:rPr>
          <w:rFonts w:ascii="Times New Roman" w:hAnsi="Times New Roman" w:cs="Times New Roman"/>
        </w:rPr>
      </w:pPr>
      <w:r w:rsidRPr="003177F2">
        <w:rPr>
          <w:rFonts w:ascii="Times New Roman" w:hAnsi="Times New Roman" w:cs="Times New Roman"/>
        </w:rPr>
        <w:t xml:space="preserve">Rapor yazım süreci </w:t>
      </w:r>
      <w:proofErr w:type="gramStart"/>
      <w:r w:rsidRPr="003177F2">
        <w:rPr>
          <w:rFonts w:ascii="Times New Roman" w:hAnsi="Times New Roman" w:cs="Times New Roman"/>
        </w:rPr>
        <w:t>Aralık</w:t>
      </w:r>
      <w:proofErr w:type="gramEnd"/>
      <w:r w:rsidRPr="003177F2">
        <w:rPr>
          <w:rFonts w:ascii="Times New Roman" w:hAnsi="Times New Roman" w:cs="Times New Roman"/>
        </w:rPr>
        <w:t xml:space="preserve"> ayında başlayıp Ocak ayının sonuna kadar devam eder. </w:t>
      </w:r>
      <w:r w:rsidR="004229E9" w:rsidRPr="003177F2">
        <w:rPr>
          <w:rFonts w:ascii="Times New Roman" w:hAnsi="Times New Roman" w:cs="Times New Roman"/>
        </w:rPr>
        <w:t xml:space="preserve">Ocak ayının sonunda İYR, Kalite </w:t>
      </w:r>
      <w:r w:rsidR="00FD771C">
        <w:rPr>
          <w:rFonts w:ascii="Times New Roman" w:hAnsi="Times New Roman" w:cs="Times New Roman"/>
        </w:rPr>
        <w:t xml:space="preserve">Koordinatörlüğüne  </w:t>
      </w:r>
      <w:r w:rsidR="004229E9" w:rsidRPr="003177F2">
        <w:rPr>
          <w:rFonts w:ascii="Times New Roman" w:hAnsi="Times New Roman" w:cs="Times New Roman"/>
        </w:rPr>
        <w:t>iletilmelidir.</w:t>
      </w:r>
      <w:r w:rsidR="00755D17" w:rsidRPr="003177F2">
        <w:rPr>
          <w:rFonts w:ascii="Times New Roman" w:hAnsi="Times New Roman" w:cs="Times New Roman"/>
        </w:rPr>
        <w:t xml:space="preserve"> </w:t>
      </w:r>
    </w:p>
    <w:p w:rsidR="00FE7C43" w:rsidRPr="003177F2" w:rsidRDefault="00946609" w:rsidP="003B513F">
      <w:pPr>
        <w:jc w:val="both"/>
        <w:rPr>
          <w:rFonts w:ascii="Times New Roman" w:hAnsi="Times New Roman" w:cs="Times New Roman"/>
          <w:b/>
        </w:rPr>
      </w:pPr>
      <w:r w:rsidRPr="003177F2">
        <w:rPr>
          <w:rFonts w:ascii="Times New Roman" w:hAnsi="Times New Roman" w:cs="Times New Roman"/>
          <w:b/>
        </w:rPr>
        <w:t>Raporun</w:t>
      </w:r>
      <w:r w:rsidR="00FE7C43" w:rsidRPr="003177F2">
        <w:rPr>
          <w:rFonts w:ascii="Times New Roman" w:hAnsi="Times New Roman" w:cs="Times New Roman"/>
          <w:b/>
        </w:rPr>
        <w:t xml:space="preserve"> Değerlendirilmesi</w:t>
      </w:r>
    </w:p>
    <w:p w:rsidR="004F3C67" w:rsidRDefault="00153C94" w:rsidP="004A0D8F">
      <w:pPr>
        <w:jc w:val="both"/>
        <w:rPr>
          <w:rFonts w:ascii="Times New Roman" w:hAnsi="Times New Roman" w:cs="Times New Roman"/>
        </w:rPr>
      </w:pPr>
      <w:r w:rsidRPr="003177F2">
        <w:rPr>
          <w:rFonts w:ascii="Times New Roman" w:hAnsi="Times New Roman" w:cs="Times New Roman"/>
        </w:rPr>
        <w:t>İYR</w:t>
      </w:r>
      <w:r w:rsidR="003B69EB">
        <w:rPr>
          <w:rFonts w:ascii="Times New Roman" w:hAnsi="Times New Roman" w:cs="Times New Roman"/>
        </w:rPr>
        <w:t>,</w:t>
      </w:r>
      <w:r w:rsidR="003B69EB" w:rsidRPr="003B69EB">
        <w:rPr>
          <w:rFonts w:ascii="Times New Roman" w:hAnsi="Times New Roman" w:cs="Times New Roman"/>
        </w:rPr>
        <w:t xml:space="preserve"> </w:t>
      </w:r>
      <w:r w:rsidR="003B69EB" w:rsidRPr="003177F2">
        <w:rPr>
          <w:rFonts w:ascii="Times New Roman" w:hAnsi="Times New Roman" w:cs="Times New Roman"/>
        </w:rPr>
        <w:t xml:space="preserve">Kalite </w:t>
      </w:r>
      <w:r w:rsidR="003B69EB">
        <w:rPr>
          <w:rFonts w:ascii="Times New Roman" w:hAnsi="Times New Roman" w:cs="Times New Roman"/>
        </w:rPr>
        <w:t xml:space="preserve">Koordinatörlüğüne  </w:t>
      </w:r>
      <w:r w:rsidR="00777873" w:rsidRPr="003177F2">
        <w:rPr>
          <w:rFonts w:ascii="Times New Roman" w:hAnsi="Times New Roman" w:cs="Times New Roman"/>
        </w:rPr>
        <w:t>iletildikten sonra KİDR hazırlama süreci için değerlendirilecektir.</w:t>
      </w:r>
      <w:r w:rsidRPr="003177F2">
        <w:rPr>
          <w:rFonts w:ascii="Times New Roman" w:hAnsi="Times New Roman" w:cs="Times New Roman"/>
        </w:rPr>
        <w:t xml:space="preserve"> Rapor </w:t>
      </w:r>
      <w:r w:rsidR="004F3C67" w:rsidRPr="003177F2">
        <w:rPr>
          <w:rFonts w:ascii="Times New Roman" w:hAnsi="Times New Roman" w:cs="Times New Roman"/>
        </w:rPr>
        <w:t xml:space="preserve">Kalite </w:t>
      </w:r>
      <w:r w:rsidR="004F3C67">
        <w:rPr>
          <w:rFonts w:ascii="Times New Roman" w:hAnsi="Times New Roman" w:cs="Times New Roman"/>
        </w:rPr>
        <w:t>Koordinatörlüğü</w:t>
      </w:r>
      <w:r w:rsidR="004F3C67" w:rsidRPr="004F3C67">
        <w:rPr>
          <w:rFonts w:ascii="Times New Roman" w:hAnsi="Times New Roman" w:cs="Times New Roman"/>
        </w:rPr>
        <w:t xml:space="preserve"> </w:t>
      </w:r>
      <w:r w:rsidR="004F3C67" w:rsidRPr="003177F2">
        <w:rPr>
          <w:rFonts w:ascii="Times New Roman" w:hAnsi="Times New Roman" w:cs="Times New Roman"/>
        </w:rPr>
        <w:t>web sitesinde</w:t>
      </w:r>
      <w:r w:rsidR="004F3C67" w:rsidRPr="004F3C67">
        <w:rPr>
          <w:rFonts w:ascii="Times New Roman" w:hAnsi="Times New Roman" w:cs="Times New Roman"/>
        </w:rPr>
        <w:t xml:space="preserve"> </w:t>
      </w:r>
      <w:r w:rsidR="004F3C67">
        <w:rPr>
          <w:rFonts w:ascii="Times New Roman" w:hAnsi="Times New Roman" w:cs="Times New Roman"/>
        </w:rPr>
        <w:t>yayım</w:t>
      </w:r>
      <w:r w:rsidR="004F3C67" w:rsidRPr="003177F2">
        <w:rPr>
          <w:rFonts w:ascii="Times New Roman" w:hAnsi="Times New Roman" w:cs="Times New Roman"/>
        </w:rPr>
        <w:t>lanacaktır.</w:t>
      </w:r>
    </w:p>
    <w:p w:rsidR="002E77B4" w:rsidRPr="003177F2" w:rsidRDefault="002E77B4" w:rsidP="003B513F">
      <w:pPr>
        <w:jc w:val="both"/>
        <w:rPr>
          <w:rFonts w:ascii="Times New Roman" w:hAnsi="Times New Roman" w:cs="Times New Roman"/>
          <w:b/>
        </w:rPr>
      </w:pPr>
      <w:r w:rsidRPr="003177F2">
        <w:rPr>
          <w:rFonts w:ascii="Times New Roman" w:hAnsi="Times New Roman" w:cs="Times New Roman"/>
          <w:b/>
        </w:rPr>
        <w:lastRenderedPageBreak/>
        <w:t>Önemli Açıklamalar</w:t>
      </w:r>
    </w:p>
    <w:p w:rsidR="004229E9" w:rsidRDefault="004229E9" w:rsidP="004229E9">
      <w:pPr>
        <w:pStyle w:val="ListeParagraf"/>
        <w:numPr>
          <w:ilvl w:val="0"/>
          <w:numId w:val="10"/>
        </w:numPr>
        <w:ind w:left="284" w:hanging="284"/>
        <w:jc w:val="both"/>
        <w:rPr>
          <w:rFonts w:ascii="Times New Roman" w:hAnsi="Times New Roman" w:cs="Times New Roman"/>
        </w:rPr>
      </w:pPr>
      <w:r w:rsidRPr="003177F2">
        <w:rPr>
          <w:rFonts w:ascii="Times New Roman" w:hAnsi="Times New Roman" w:cs="Times New Roman"/>
        </w:rPr>
        <w:t>“Genel Bilgiler” bölümü raporun hazırlanması için bilgi vermek amacıyla hazır</w:t>
      </w:r>
      <w:r>
        <w:rPr>
          <w:rFonts w:ascii="Times New Roman" w:hAnsi="Times New Roman" w:cs="Times New Roman"/>
        </w:rPr>
        <w:t xml:space="preserve">lanmıştır. Rapor hazırlanırken kapak sayfasına kadar olan </w:t>
      </w:r>
      <w:r w:rsidRPr="003177F2">
        <w:rPr>
          <w:rFonts w:ascii="Times New Roman" w:hAnsi="Times New Roman" w:cs="Times New Roman"/>
        </w:rPr>
        <w:t>bölüm</w:t>
      </w:r>
      <w:r>
        <w:rPr>
          <w:rFonts w:ascii="Times New Roman" w:hAnsi="Times New Roman" w:cs="Times New Roman"/>
        </w:rPr>
        <w:t>leri</w:t>
      </w:r>
      <w:r w:rsidRPr="003177F2">
        <w:rPr>
          <w:rFonts w:ascii="Times New Roman" w:hAnsi="Times New Roman" w:cs="Times New Roman"/>
        </w:rPr>
        <w:t>n silinmesi gerekmektedir.</w:t>
      </w:r>
    </w:p>
    <w:p w:rsidR="00AD7A06" w:rsidRDefault="00AD7A06" w:rsidP="00BE307A">
      <w:pPr>
        <w:pStyle w:val="ListeParagraf"/>
        <w:ind w:left="284"/>
        <w:jc w:val="both"/>
        <w:rPr>
          <w:rFonts w:ascii="Times New Roman" w:hAnsi="Times New Roman" w:cs="Times New Roman"/>
        </w:rPr>
      </w:pPr>
    </w:p>
    <w:p w:rsidR="007A008B" w:rsidRDefault="007A008B" w:rsidP="007A008B">
      <w:pPr>
        <w:pStyle w:val="ListeParagraf"/>
        <w:numPr>
          <w:ilvl w:val="0"/>
          <w:numId w:val="10"/>
        </w:numPr>
        <w:ind w:left="284" w:hanging="284"/>
        <w:jc w:val="both"/>
        <w:rPr>
          <w:rFonts w:ascii="Times New Roman" w:hAnsi="Times New Roman" w:cs="Times New Roman"/>
        </w:rPr>
      </w:pPr>
      <w:r w:rsidRPr="00BE307A">
        <w:rPr>
          <w:rFonts w:ascii="Times New Roman" w:hAnsi="Times New Roman" w:cs="Times New Roman"/>
        </w:rPr>
        <w:t>Alt ölçütlerin olgunluk düzeyinin değerlendirmesinde kullanılan YÖKAK Dereceli Değerlendirme Anahtarı 1-5 arasında derecelendirilen basamaklardan oluşmaktadır. Bir olgunluk düzeyine geçmek için önceki basamaklar</w:t>
      </w:r>
      <w:r>
        <w:rPr>
          <w:rFonts w:ascii="Times New Roman" w:hAnsi="Times New Roman" w:cs="Times New Roman"/>
        </w:rPr>
        <w:t>ın tamamlanması gerekir.</w:t>
      </w:r>
    </w:p>
    <w:p w:rsidR="007E71F5" w:rsidRPr="003177F2" w:rsidRDefault="007E71F5" w:rsidP="004A0D8F">
      <w:pPr>
        <w:jc w:val="both"/>
        <w:rPr>
          <w:rFonts w:ascii="Times New Roman" w:hAnsi="Times New Roman" w:cs="Times New Roman"/>
          <w:b/>
        </w:rPr>
      </w:pPr>
      <w:r w:rsidRPr="003177F2">
        <w:rPr>
          <w:rFonts w:ascii="Times New Roman" w:hAnsi="Times New Roman" w:cs="Times New Roman"/>
          <w:b/>
        </w:rPr>
        <w:t>Olgunluk Düzeyi</w:t>
      </w:r>
    </w:p>
    <w:p w:rsidR="007E71F5" w:rsidRPr="003177F2" w:rsidRDefault="007E71F5" w:rsidP="004A0D8F">
      <w:pPr>
        <w:jc w:val="both"/>
        <w:rPr>
          <w:rFonts w:ascii="Times New Roman" w:hAnsi="Times New Roman" w:cs="Times New Roman"/>
        </w:rPr>
      </w:pPr>
      <w:r w:rsidRPr="003177F2">
        <w:rPr>
          <w:rFonts w:ascii="Times New Roman" w:hAnsi="Times New Roman" w:cs="Times New Roman"/>
          <w:noProof/>
          <w:lang w:eastAsia="tr-TR"/>
        </w:rPr>
        <w:drawing>
          <wp:inline distT="0" distB="0" distL="0" distR="0" wp14:anchorId="61DABEF7" wp14:editId="77E52BC7">
            <wp:extent cx="5760720" cy="3240405"/>
            <wp:effectExtent l="0" t="0" r="0" b="0"/>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BE307A" w:rsidRDefault="00BE307A" w:rsidP="00BE307A">
      <w:pPr>
        <w:pStyle w:val="ListeParagraf"/>
        <w:ind w:left="284"/>
        <w:jc w:val="both"/>
        <w:rPr>
          <w:rFonts w:ascii="Times New Roman" w:hAnsi="Times New Roman" w:cs="Times New Roman"/>
        </w:rPr>
      </w:pPr>
    </w:p>
    <w:p w:rsidR="007A008B" w:rsidRDefault="007A008B" w:rsidP="00BE307A">
      <w:pPr>
        <w:pStyle w:val="ListeParagraf"/>
        <w:ind w:left="284"/>
        <w:jc w:val="both"/>
        <w:rPr>
          <w:noProof/>
          <w:lang w:eastAsia="tr-TR"/>
        </w:rPr>
      </w:pPr>
    </w:p>
    <w:p w:rsidR="007A008B" w:rsidRDefault="007A008B" w:rsidP="00BE307A">
      <w:pPr>
        <w:pStyle w:val="ListeParagraf"/>
        <w:ind w:left="284"/>
        <w:jc w:val="both"/>
        <w:rPr>
          <w:noProof/>
          <w:lang w:eastAsia="tr-TR"/>
        </w:rPr>
      </w:pPr>
    </w:p>
    <w:p w:rsidR="007A008B" w:rsidRDefault="007A008B" w:rsidP="00BE307A">
      <w:pPr>
        <w:pStyle w:val="ListeParagraf"/>
        <w:ind w:left="284"/>
        <w:jc w:val="both"/>
        <w:rPr>
          <w:rFonts w:ascii="Times New Roman" w:hAnsi="Times New Roman" w:cs="Times New Roman"/>
        </w:rPr>
      </w:pPr>
      <w:r>
        <w:rPr>
          <w:noProof/>
          <w:lang w:eastAsia="tr-TR"/>
        </w:rPr>
        <w:lastRenderedPageBreak/>
        <w:drawing>
          <wp:inline distT="0" distB="0" distL="0" distR="0" wp14:anchorId="55275E56" wp14:editId="50FE0073">
            <wp:extent cx="5760720" cy="3572510"/>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572510"/>
                    </a:xfrm>
                    <a:prstGeom prst="rect">
                      <a:avLst/>
                    </a:prstGeom>
                  </pic:spPr>
                </pic:pic>
              </a:graphicData>
            </a:graphic>
          </wp:inline>
        </w:drawing>
      </w:r>
    </w:p>
    <w:p w:rsidR="006C736B" w:rsidRPr="007A008B" w:rsidRDefault="00383900" w:rsidP="00BE307A">
      <w:pPr>
        <w:pStyle w:val="ListeParagraf"/>
        <w:numPr>
          <w:ilvl w:val="0"/>
          <w:numId w:val="10"/>
        </w:numPr>
        <w:ind w:left="284" w:hanging="284"/>
        <w:jc w:val="both"/>
        <w:rPr>
          <w:rFonts w:ascii="Times New Roman" w:hAnsi="Times New Roman" w:cs="Times New Roman"/>
          <w:b/>
        </w:rPr>
      </w:pPr>
      <w:r w:rsidRPr="007A008B">
        <w:rPr>
          <w:rFonts w:ascii="Times New Roman" w:hAnsi="Times New Roman" w:cs="Times New Roman"/>
          <w:b/>
        </w:rPr>
        <w:t xml:space="preserve">Kurum hakkındaki </w:t>
      </w:r>
      <w:proofErr w:type="spellStart"/>
      <w:r w:rsidR="00E20A0F">
        <w:rPr>
          <w:rFonts w:ascii="Times New Roman" w:hAnsi="Times New Roman" w:cs="Times New Roman"/>
          <w:b/>
        </w:rPr>
        <w:t>uluslararasılaşma</w:t>
      </w:r>
      <w:proofErr w:type="spellEnd"/>
      <w:r w:rsidR="002B233F" w:rsidRPr="003177F2">
        <w:rPr>
          <w:rFonts w:ascii="Times New Roman" w:hAnsi="Times New Roman" w:cs="Times New Roman"/>
        </w:rPr>
        <w:t xml:space="preserve"> </w:t>
      </w:r>
      <w:r w:rsidRPr="007A008B">
        <w:rPr>
          <w:rFonts w:ascii="Times New Roman" w:hAnsi="Times New Roman" w:cs="Times New Roman"/>
          <w:b/>
        </w:rPr>
        <w:t xml:space="preserve">ile ilgili </w:t>
      </w:r>
      <w:r w:rsidR="00E20A0F">
        <w:rPr>
          <w:rFonts w:ascii="Times New Roman" w:hAnsi="Times New Roman" w:cs="Times New Roman"/>
          <w:b/>
        </w:rPr>
        <w:t xml:space="preserve">temel </w:t>
      </w:r>
      <w:r w:rsidRPr="007A008B">
        <w:rPr>
          <w:rFonts w:ascii="Times New Roman" w:hAnsi="Times New Roman" w:cs="Times New Roman"/>
          <w:b/>
        </w:rPr>
        <w:t>bilgilere ilgili raporda yer verildikten sonra izleyen yıllarda benzer bilgilerin yeniden verilmesine gerek yoktur. Yalnızca değişen/geliştirilen yönlere ve ilerleme kaydedilemeyen noktalara ilişkin açıklamalara yer verilmesi beklenmektedir.</w:t>
      </w:r>
    </w:p>
    <w:p w:rsidR="00BE307A" w:rsidRPr="007A008B" w:rsidRDefault="000C5E03" w:rsidP="00BE307A">
      <w:pPr>
        <w:pStyle w:val="ListeParagraf"/>
        <w:numPr>
          <w:ilvl w:val="0"/>
          <w:numId w:val="10"/>
        </w:numPr>
        <w:ind w:left="284" w:hanging="284"/>
        <w:jc w:val="both"/>
        <w:rPr>
          <w:rFonts w:ascii="Times New Roman" w:hAnsi="Times New Roman" w:cs="Times New Roman"/>
          <w:b/>
        </w:rPr>
      </w:pPr>
      <w:r>
        <w:rPr>
          <w:rFonts w:ascii="Times New Roman" w:hAnsi="Times New Roman" w:cs="Times New Roman"/>
          <w:b/>
        </w:rPr>
        <w:t>İY</w:t>
      </w:r>
      <w:r w:rsidR="00BE307A" w:rsidRPr="007A008B">
        <w:rPr>
          <w:rFonts w:ascii="Times New Roman" w:hAnsi="Times New Roman" w:cs="Times New Roman"/>
          <w:b/>
        </w:rPr>
        <w:t>R hazırlanırken kılavuzda yer alan hususlara ilişkin “bu husus kurumumuzda mevcuttur”, “bu hususa ilişkin uygulama bulunmaktadır”, “kurumumuzda söz konusu sistem bulunmaktadır” şeklinde kısa cevaplar vermek yerine, ilgili sürecin kurumda nasıl işlediğine ve yönetildiğine ilişkin ayrıntıya yer verecek şekilde bir yöntemin izlenmesi beklenmektedir. Ayrıca kılavuzda yer alan hususlar dışında dikkat çekilmek istenen kuruma özgü durumlar söz konusu ise bunlara da raporda yer verilebileceği unutulmamalıdır.</w:t>
      </w: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A22E3C" w:rsidRPr="003177F2" w:rsidRDefault="009A59F7" w:rsidP="00A22E3C">
      <w:pPr>
        <w:jc w:val="center"/>
        <w:rPr>
          <w:rFonts w:ascii="Times New Roman" w:hAnsi="Times New Roman" w:cs="Times New Roman"/>
        </w:rPr>
      </w:pPr>
      <w:r>
        <w:rPr>
          <w:noProof/>
        </w:rPr>
        <w:lastRenderedPageBreak/>
        <w:drawing>
          <wp:inline distT="0" distB="0" distL="0" distR="0" wp14:anchorId="08183FC2" wp14:editId="2552AC53">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rsidR="00A22E3C" w:rsidRPr="003177F2" w:rsidRDefault="00A22E3C" w:rsidP="00A22E3C">
      <w:pPr>
        <w:jc w:val="center"/>
        <w:rPr>
          <w:rFonts w:ascii="Times New Roman" w:hAnsi="Times New Roman" w:cs="Times New Roman"/>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T.C.</w:t>
      </w:r>
    </w:p>
    <w:p w:rsidR="00A22E3C" w:rsidRPr="003177F2" w:rsidRDefault="009A59F7" w:rsidP="00A22E3C">
      <w:pPr>
        <w:jc w:val="center"/>
        <w:rPr>
          <w:rFonts w:ascii="Times New Roman" w:hAnsi="Times New Roman" w:cs="Times New Roman"/>
          <w:b/>
        </w:rPr>
      </w:pPr>
      <w:r>
        <w:rPr>
          <w:rFonts w:ascii="Times New Roman" w:hAnsi="Times New Roman" w:cs="Times New Roman"/>
          <w:b/>
        </w:rPr>
        <w:t>BURDRU MEHMET AKİF ERSOY</w:t>
      </w:r>
      <w:r w:rsidR="00A22E3C" w:rsidRPr="003177F2">
        <w:rPr>
          <w:rFonts w:ascii="Times New Roman" w:hAnsi="Times New Roman" w:cs="Times New Roman"/>
          <w:b/>
        </w:rPr>
        <w:t xml:space="preserve"> ÜNİVERSİTESİ</w:t>
      </w:r>
    </w:p>
    <w:p w:rsidR="00A22E3C" w:rsidRPr="003177F2" w:rsidRDefault="002C4621" w:rsidP="00A22E3C">
      <w:pPr>
        <w:jc w:val="center"/>
        <w:rPr>
          <w:rFonts w:ascii="Times New Roman" w:hAnsi="Times New Roman" w:cs="Times New Roman"/>
          <w:b/>
        </w:rPr>
      </w:pPr>
      <w:r>
        <w:rPr>
          <w:rFonts w:ascii="Times New Roman" w:hAnsi="Times New Roman" w:cs="Times New Roman"/>
          <w:b/>
        </w:rPr>
        <w:t>ULUSLARARASILAŞMA</w:t>
      </w:r>
      <w:r w:rsidR="00A22E3C" w:rsidRPr="003177F2">
        <w:rPr>
          <w:rFonts w:ascii="Times New Roman" w:hAnsi="Times New Roman" w:cs="Times New Roman"/>
          <w:b/>
        </w:rPr>
        <w:t xml:space="preserve"> İZLEME VE YÖNLENDİRME KOMİSYONU</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İZLEME VE YÖNLENDİRME RAPORU</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(01 Ocak 20.. / 31 Aralık 20.. Dönemi)</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Komisyon Başkanı</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Komisyon Üyeleri</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9A59F7" w:rsidP="00A22E3C">
      <w:pPr>
        <w:jc w:val="center"/>
        <w:rPr>
          <w:rFonts w:ascii="Times New Roman" w:hAnsi="Times New Roman" w:cs="Times New Roman"/>
          <w:b/>
        </w:rPr>
      </w:pPr>
      <w:r>
        <w:rPr>
          <w:rFonts w:ascii="Times New Roman" w:hAnsi="Times New Roman" w:cs="Times New Roman"/>
          <w:b/>
        </w:rPr>
        <w:t>Burdur</w:t>
      </w:r>
      <w:bookmarkStart w:id="0" w:name="_GoBack"/>
      <w:bookmarkEnd w:id="0"/>
      <w:r w:rsidR="00A22E3C" w:rsidRPr="003177F2">
        <w:rPr>
          <w:rFonts w:ascii="Times New Roman" w:hAnsi="Times New Roman" w:cs="Times New Roman"/>
          <w:b/>
        </w:rPr>
        <w:t xml:space="preserve"> / 20..</w:t>
      </w:r>
    </w:p>
    <w:p w:rsidR="00FD53C2" w:rsidRPr="003177F2" w:rsidRDefault="00FD53C2" w:rsidP="00FD53C2">
      <w:pPr>
        <w:pStyle w:val="Balk1"/>
        <w:rPr>
          <w:rFonts w:ascii="Times New Roman" w:hAnsi="Times New Roman" w:cs="Times New Roman"/>
          <w:sz w:val="22"/>
          <w:szCs w:val="22"/>
        </w:rPr>
      </w:pPr>
      <w:r w:rsidRPr="003177F2">
        <w:rPr>
          <w:rFonts w:ascii="Times New Roman" w:hAnsi="Times New Roman" w:cs="Times New Roman"/>
          <w:sz w:val="22"/>
          <w:szCs w:val="22"/>
        </w:rPr>
        <w:t>Önsöz</w:t>
      </w:r>
    </w:p>
    <w:p w:rsidR="00FD53C2" w:rsidRPr="003177F2" w:rsidRDefault="00FD53C2" w:rsidP="00FD53C2">
      <w:pPr>
        <w:jc w:val="both"/>
        <w:rPr>
          <w:rFonts w:ascii="Times New Roman" w:hAnsi="Times New Roman" w:cs="Times New Roman"/>
        </w:rPr>
      </w:pPr>
      <w:r w:rsidRPr="003177F2">
        <w:rPr>
          <w:rFonts w:ascii="Times New Roman" w:hAnsi="Times New Roman" w:cs="Times New Roman"/>
        </w:rPr>
        <w:t xml:space="preserve">Bu bölümde </w:t>
      </w:r>
      <w:proofErr w:type="spellStart"/>
      <w:r w:rsidR="002C4621">
        <w:rPr>
          <w:rFonts w:ascii="Times New Roman" w:hAnsi="Times New Roman" w:cs="Times New Roman"/>
        </w:rPr>
        <w:t>Uluslararasılaşma</w:t>
      </w:r>
      <w:proofErr w:type="spellEnd"/>
      <w:r w:rsidR="00A54D20" w:rsidRPr="003177F2">
        <w:rPr>
          <w:rFonts w:ascii="Times New Roman" w:hAnsi="Times New Roman" w:cs="Times New Roman"/>
        </w:rPr>
        <w:t xml:space="preserve"> </w:t>
      </w:r>
      <w:r w:rsidRPr="003177F2">
        <w:rPr>
          <w:rFonts w:ascii="Times New Roman" w:hAnsi="Times New Roman" w:cs="Times New Roman"/>
        </w:rPr>
        <w:t>İzleme ve Yönlendirme Komisyonu ve rapor içeriği hakkında kısa bir bilgi verilmelidir.</w:t>
      </w:r>
    </w:p>
    <w:p w:rsidR="00FD53C2" w:rsidRPr="003177F2" w:rsidRDefault="00FD53C2" w:rsidP="00FD53C2">
      <w:pPr>
        <w:jc w:val="both"/>
        <w:rPr>
          <w:rFonts w:ascii="Times New Roman" w:hAnsi="Times New Roman" w:cs="Times New Roman"/>
        </w:rPr>
      </w:pPr>
    </w:p>
    <w:p w:rsidR="00FD53C2" w:rsidRPr="003177F2" w:rsidRDefault="00FD53C2" w:rsidP="00FD53C2">
      <w:pPr>
        <w:jc w:val="both"/>
        <w:rPr>
          <w:rFonts w:ascii="Times New Roman" w:hAnsi="Times New Roman" w:cs="Times New Roman"/>
        </w:rPr>
      </w:pPr>
    </w:p>
    <w:p w:rsidR="00FD53C2" w:rsidRPr="003177F2" w:rsidRDefault="00FD53C2" w:rsidP="00FD53C2">
      <w:pPr>
        <w:rPr>
          <w:rFonts w:ascii="Times New Roman" w:hAnsi="Times New Roman" w:cs="Times New Roman"/>
        </w:rPr>
      </w:pPr>
      <w:r w:rsidRPr="003177F2">
        <w:rPr>
          <w:rFonts w:ascii="Times New Roman" w:hAnsi="Times New Roman" w:cs="Times New Roman"/>
        </w:rPr>
        <w:br w:type="page"/>
      </w:r>
    </w:p>
    <w:p w:rsidR="00443348" w:rsidRPr="003177F2" w:rsidRDefault="00B4568B" w:rsidP="00674712">
      <w:pPr>
        <w:pStyle w:val="Balk1"/>
        <w:rPr>
          <w:rFonts w:ascii="Times New Roman" w:hAnsi="Times New Roman" w:cs="Times New Roman"/>
        </w:rPr>
      </w:pPr>
      <w:r>
        <w:rPr>
          <w:rFonts w:ascii="Times New Roman" w:hAnsi="Times New Roman" w:cs="Times New Roman"/>
          <w:sz w:val="24"/>
          <w:szCs w:val="22"/>
        </w:rPr>
        <w:lastRenderedPageBreak/>
        <w:t>A</w:t>
      </w:r>
      <w:r w:rsidR="0082773A" w:rsidRPr="000D5B21">
        <w:rPr>
          <w:rFonts w:ascii="Times New Roman" w:hAnsi="Times New Roman" w:cs="Times New Roman"/>
          <w:sz w:val="24"/>
          <w:szCs w:val="22"/>
        </w:rPr>
        <w:t>.</w:t>
      </w:r>
      <w:r>
        <w:rPr>
          <w:rFonts w:ascii="Times New Roman" w:hAnsi="Times New Roman" w:cs="Times New Roman"/>
          <w:sz w:val="24"/>
          <w:szCs w:val="22"/>
        </w:rPr>
        <w:t>4</w:t>
      </w:r>
      <w:r w:rsidR="0082773A" w:rsidRPr="000D5B21">
        <w:rPr>
          <w:rFonts w:ascii="Times New Roman" w:hAnsi="Times New Roman" w:cs="Times New Roman"/>
          <w:sz w:val="24"/>
          <w:szCs w:val="22"/>
        </w:rPr>
        <w:t xml:space="preserve">. </w:t>
      </w:r>
      <w:proofErr w:type="spellStart"/>
      <w:r>
        <w:rPr>
          <w:rFonts w:ascii="Times New Roman" w:hAnsi="Times New Roman" w:cs="Times New Roman"/>
          <w:sz w:val="24"/>
          <w:szCs w:val="22"/>
        </w:rPr>
        <w:t>Uluslararasılaşma</w:t>
      </w:r>
      <w:proofErr w:type="spellEnd"/>
      <w:r w:rsidR="00674712" w:rsidRPr="00674712">
        <w:rPr>
          <w:rFonts w:ascii="Times New Roman" w:hAnsi="Times New Roman" w:cs="Times New Roman"/>
          <w:sz w:val="24"/>
          <w:szCs w:val="22"/>
        </w:rPr>
        <w:cr/>
      </w:r>
    </w:p>
    <w:p w:rsidR="00443348" w:rsidRDefault="00B4568B" w:rsidP="00D224FF">
      <w:pPr>
        <w:widowControl w:val="0"/>
        <w:spacing w:after="0" w:line="240" w:lineRule="auto"/>
        <w:jc w:val="both"/>
        <w:rPr>
          <w:rFonts w:ascii="Times New Roman" w:hAnsi="Times New Roman" w:cs="Times New Roman"/>
        </w:rPr>
      </w:pPr>
      <w:r w:rsidRPr="00B4568B">
        <w:rPr>
          <w:rFonts w:ascii="Times New Roman" w:hAnsi="Times New Roman" w:cs="Times New Roman"/>
        </w:rPr>
        <w:t xml:space="preserve">Kurum, </w:t>
      </w:r>
      <w:proofErr w:type="spellStart"/>
      <w:r w:rsidRPr="00B4568B">
        <w:rPr>
          <w:rFonts w:ascii="Times New Roman" w:hAnsi="Times New Roman" w:cs="Times New Roman"/>
        </w:rPr>
        <w:t>uluslararasılaşma</w:t>
      </w:r>
      <w:proofErr w:type="spellEnd"/>
      <w:r w:rsidRPr="00B4568B">
        <w:rPr>
          <w:rFonts w:ascii="Times New Roman" w:hAnsi="Times New Roman" w:cs="Times New Roman"/>
        </w:rPr>
        <w:t xml:space="preserve"> stratejisi ve hedefleri doğrultusunda yürüttüğü faaliyetleri periyodik olarak izlemeli ve sürekli iyileştirmelidir.</w:t>
      </w:r>
    </w:p>
    <w:p w:rsidR="00D224FF" w:rsidRPr="003177F2" w:rsidRDefault="00D224FF" w:rsidP="00D224FF">
      <w:pPr>
        <w:widowControl w:val="0"/>
        <w:spacing w:after="0" w:line="240" w:lineRule="auto"/>
        <w:jc w:val="both"/>
        <w:rPr>
          <w:rFonts w:ascii="Times New Roman" w:hAnsi="Times New Roman" w:cs="Times New Roman"/>
        </w:rPr>
      </w:pPr>
    </w:p>
    <w:p w:rsidR="0082773A" w:rsidRDefault="00B4568B" w:rsidP="0082773A">
      <w:pPr>
        <w:pStyle w:val="Balk2"/>
        <w:rPr>
          <w:rFonts w:ascii="Times New Roman" w:hAnsi="Times New Roman" w:cs="Times New Roman"/>
          <w:sz w:val="24"/>
          <w:szCs w:val="22"/>
        </w:rPr>
      </w:pPr>
      <w:r>
        <w:rPr>
          <w:rFonts w:ascii="Times New Roman" w:hAnsi="Times New Roman" w:cs="Times New Roman"/>
          <w:sz w:val="24"/>
          <w:szCs w:val="22"/>
        </w:rPr>
        <w:t>A</w:t>
      </w:r>
      <w:r w:rsidR="0082773A" w:rsidRPr="000D5B21">
        <w:rPr>
          <w:rFonts w:ascii="Times New Roman" w:hAnsi="Times New Roman" w:cs="Times New Roman"/>
          <w:sz w:val="24"/>
          <w:szCs w:val="22"/>
        </w:rPr>
        <w:t>.</w:t>
      </w:r>
      <w:r>
        <w:rPr>
          <w:rFonts w:ascii="Times New Roman" w:hAnsi="Times New Roman" w:cs="Times New Roman"/>
          <w:sz w:val="24"/>
          <w:szCs w:val="22"/>
        </w:rPr>
        <w:t>4</w:t>
      </w:r>
      <w:r w:rsidR="0082773A" w:rsidRPr="000D5B21">
        <w:rPr>
          <w:rFonts w:ascii="Times New Roman" w:hAnsi="Times New Roman" w:cs="Times New Roman"/>
          <w:sz w:val="24"/>
          <w:szCs w:val="22"/>
        </w:rPr>
        <w:t xml:space="preserve">.1. </w:t>
      </w:r>
      <w:proofErr w:type="spellStart"/>
      <w:r>
        <w:rPr>
          <w:rFonts w:ascii="Times New Roman" w:hAnsi="Times New Roman" w:cs="Times New Roman"/>
          <w:sz w:val="24"/>
          <w:szCs w:val="22"/>
        </w:rPr>
        <w:t>Uluslararasılaşma</w:t>
      </w:r>
      <w:proofErr w:type="spellEnd"/>
      <w:r>
        <w:rPr>
          <w:rFonts w:ascii="Times New Roman" w:hAnsi="Times New Roman" w:cs="Times New Roman"/>
          <w:sz w:val="24"/>
          <w:szCs w:val="22"/>
        </w:rPr>
        <w:t xml:space="preserve"> politikası</w:t>
      </w:r>
    </w:p>
    <w:p w:rsidR="00674712" w:rsidRPr="00674712" w:rsidRDefault="00674712" w:rsidP="00674712"/>
    <w:p w:rsidR="00D224FF" w:rsidRDefault="00B4568B" w:rsidP="00D224FF">
      <w:pPr>
        <w:pStyle w:val="ListeParagraf"/>
        <w:widowControl w:val="0"/>
        <w:numPr>
          <w:ilvl w:val="0"/>
          <w:numId w:val="2"/>
        </w:numPr>
        <w:spacing w:after="0" w:line="240" w:lineRule="auto"/>
        <w:contextualSpacing w:val="0"/>
        <w:jc w:val="both"/>
        <w:rPr>
          <w:rFonts w:ascii="Times New Roman" w:hAnsi="Times New Roman" w:cs="Times New Roman"/>
        </w:rPr>
      </w:pPr>
      <w:proofErr w:type="spellStart"/>
      <w:r>
        <w:rPr>
          <w:rFonts w:ascii="Times New Roman" w:hAnsi="Times New Roman" w:cs="Times New Roman"/>
        </w:rPr>
        <w:t>Uluslararasılaşma</w:t>
      </w:r>
      <w:proofErr w:type="spellEnd"/>
      <w:r>
        <w:rPr>
          <w:rFonts w:ascii="Times New Roman" w:hAnsi="Times New Roman" w:cs="Times New Roman"/>
        </w:rPr>
        <w:t xml:space="preserve"> politikası; değişim programları, uluslararası öğrenci, yabancı uyruklu akademik personel, uluslararası araştırmacı, uluslararası ağlar ve organizasyonlar, müfredatın ul</w:t>
      </w:r>
      <w:r w:rsidR="000F5A93">
        <w:rPr>
          <w:rFonts w:ascii="Times New Roman" w:hAnsi="Times New Roman" w:cs="Times New Roman"/>
        </w:rPr>
        <w:t>uslararası yaklaşımlarla uyumu ve ortak diploma programları etkinlikleri gibi konuları ele almakta mıdır?</w:t>
      </w:r>
      <w:r w:rsidR="00D224FF" w:rsidRPr="00D224FF">
        <w:rPr>
          <w:rFonts w:ascii="Times New Roman" w:hAnsi="Times New Roman" w:cs="Times New Roman"/>
        </w:rPr>
        <w:t xml:space="preserve"> </w:t>
      </w:r>
    </w:p>
    <w:p w:rsidR="00D224FF" w:rsidRDefault="000F5A93" w:rsidP="00D224FF">
      <w:pPr>
        <w:pStyle w:val="ListeParagraf"/>
        <w:widowControl w:val="0"/>
        <w:numPr>
          <w:ilvl w:val="0"/>
          <w:numId w:val="2"/>
        </w:numPr>
        <w:spacing w:after="0" w:line="240" w:lineRule="auto"/>
        <w:contextualSpacing w:val="0"/>
        <w:jc w:val="both"/>
        <w:rPr>
          <w:rFonts w:ascii="Times New Roman" w:hAnsi="Times New Roman" w:cs="Times New Roman"/>
        </w:rPr>
      </w:pPr>
      <w:proofErr w:type="spellStart"/>
      <w:r>
        <w:rPr>
          <w:rFonts w:ascii="Times New Roman" w:hAnsi="Times New Roman" w:cs="Times New Roman"/>
        </w:rPr>
        <w:t>Uluslararasılaşma</w:t>
      </w:r>
      <w:proofErr w:type="spellEnd"/>
      <w:r>
        <w:rPr>
          <w:rFonts w:ascii="Times New Roman" w:hAnsi="Times New Roman" w:cs="Times New Roman"/>
        </w:rPr>
        <w:t xml:space="preserve"> politikası kurumun hedeflerini ve stratejileri ile süreç ve mekanizmalarını özetlemekte midir?</w:t>
      </w:r>
    </w:p>
    <w:p w:rsidR="00E1589D" w:rsidRDefault="00864CF8" w:rsidP="00D224FF">
      <w:pPr>
        <w:pStyle w:val="ListeParagraf"/>
        <w:widowControl w:val="0"/>
        <w:numPr>
          <w:ilvl w:val="0"/>
          <w:numId w:val="2"/>
        </w:numPr>
        <w:spacing w:after="0" w:line="240" w:lineRule="auto"/>
        <w:contextualSpacing w:val="0"/>
        <w:jc w:val="both"/>
        <w:rPr>
          <w:rFonts w:ascii="Times New Roman" w:hAnsi="Times New Roman" w:cs="Times New Roman"/>
        </w:rPr>
      </w:pPr>
      <w:proofErr w:type="spellStart"/>
      <w:r>
        <w:rPr>
          <w:rFonts w:ascii="Times New Roman" w:hAnsi="Times New Roman" w:cs="Times New Roman"/>
        </w:rPr>
        <w:t>Uluslararasılaşma</w:t>
      </w:r>
      <w:proofErr w:type="spellEnd"/>
      <w:r>
        <w:rPr>
          <w:rFonts w:ascii="Times New Roman" w:hAnsi="Times New Roman" w:cs="Times New Roman"/>
        </w:rPr>
        <w:t xml:space="preserve"> politikası, organizasyon yapısını, zamanlamayı ve geliştirme çerçevesini özetlemekte midir</w:t>
      </w:r>
      <w:r w:rsidR="00E1589D">
        <w:rPr>
          <w:rFonts w:ascii="Times New Roman" w:hAnsi="Times New Roman" w:cs="Times New Roman"/>
        </w:rPr>
        <w:t>?</w:t>
      </w:r>
    </w:p>
    <w:p w:rsidR="003F5BA7" w:rsidRDefault="00864CF8" w:rsidP="00D224FF">
      <w:pPr>
        <w:pStyle w:val="ListeParagraf"/>
        <w:widowControl w:val="0"/>
        <w:numPr>
          <w:ilvl w:val="0"/>
          <w:numId w:val="2"/>
        </w:numPr>
        <w:spacing w:after="0" w:line="240" w:lineRule="auto"/>
        <w:contextualSpacing w:val="0"/>
        <w:jc w:val="both"/>
        <w:rPr>
          <w:rFonts w:ascii="Times New Roman" w:hAnsi="Times New Roman" w:cs="Times New Roman"/>
        </w:rPr>
      </w:pPr>
      <w:proofErr w:type="spellStart"/>
      <w:r>
        <w:rPr>
          <w:rFonts w:ascii="Times New Roman" w:hAnsi="Times New Roman" w:cs="Times New Roman"/>
        </w:rPr>
        <w:t>Uluslararasılaşma</w:t>
      </w:r>
      <w:proofErr w:type="spellEnd"/>
      <w:r>
        <w:rPr>
          <w:rFonts w:ascii="Times New Roman" w:hAnsi="Times New Roman" w:cs="Times New Roman"/>
        </w:rPr>
        <w:t xml:space="preserve"> faaliyetleri izlenmekte ve politika güncellenmekte midir?</w:t>
      </w:r>
    </w:p>
    <w:p w:rsidR="00D224FF" w:rsidRPr="00D224FF" w:rsidRDefault="00D224FF" w:rsidP="00D224FF">
      <w:pPr>
        <w:widowControl w:val="0"/>
        <w:spacing w:after="0" w:line="240" w:lineRule="auto"/>
        <w:jc w:val="both"/>
        <w:rPr>
          <w:rFonts w:ascii="Times New Roman" w:hAnsi="Times New Roman" w:cs="Times New Roman"/>
        </w:rPr>
      </w:pPr>
    </w:p>
    <w:p w:rsidR="003F5BA7" w:rsidRPr="003177F2" w:rsidRDefault="003F5BA7" w:rsidP="003F5BA7">
      <w:pPr>
        <w:rPr>
          <w:rFonts w:ascii="Times New Roman" w:hAnsi="Times New Roman" w:cs="Times New Roman"/>
          <w:b/>
        </w:rPr>
      </w:pPr>
      <w:r w:rsidRPr="003177F2">
        <w:rPr>
          <w:rFonts w:ascii="Times New Roman" w:hAnsi="Times New Roman" w:cs="Times New Roman"/>
          <w:b/>
        </w:rPr>
        <w:t>Öneriler:</w:t>
      </w:r>
    </w:p>
    <w:p w:rsidR="003F5BA7" w:rsidRPr="003177F2" w:rsidRDefault="00FB6E36" w:rsidP="003F5BA7">
      <w:pPr>
        <w:rPr>
          <w:rFonts w:ascii="Times New Roman" w:hAnsi="Times New Roman" w:cs="Times New Roman"/>
        </w:rPr>
      </w:pPr>
      <w:r>
        <w:rPr>
          <w:rFonts w:ascii="Times New Roman" w:hAnsi="Times New Roman" w:cs="Times New Roman"/>
        </w:rPr>
        <w:t xml:space="preserve">İzleme ve Yönlendirme Komisyonu önerilerine yer verilmelidir. </w:t>
      </w:r>
    </w:p>
    <w:p w:rsidR="003F5BA7" w:rsidRPr="003177F2" w:rsidRDefault="003F5BA7" w:rsidP="003F5BA7">
      <w:pPr>
        <w:rPr>
          <w:rFonts w:ascii="Times New Roman" w:hAnsi="Times New Roman" w:cs="Times New Roman"/>
          <w:b/>
        </w:rPr>
      </w:pPr>
      <w:r w:rsidRPr="003177F2">
        <w:rPr>
          <w:rFonts w:ascii="Times New Roman" w:hAnsi="Times New Roman" w:cs="Times New Roman"/>
          <w:b/>
        </w:rPr>
        <w:t>Gelişmeye Açık Yönler</w:t>
      </w:r>
    </w:p>
    <w:p w:rsidR="003F5BA7" w:rsidRPr="003177F2" w:rsidRDefault="00FB6E36" w:rsidP="003F5BA7">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460F38" w:rsidRPr="003177F2" w:rsidRDefault="00460F38" w:rsidP="00A60DCF">
      <w:pPr>
        <w:pStyle w:val="ListeParagraf"/>
        <w:widowControl w:val="0"/>
        <w:spacing w:after="0" w:line="360" w:lineRule="auto"/>
        <w:contextualSpacing w:val="0"/>
        <w:rPr>
          <w:rFonts w:ascii="Times New Roman" w:hAnsi="Times New Roman" w:cs="Times New Roman"/>
        </w:rPr>
      </w:pPr>
    </w:p>
    <w:p w:rsidR="0082773A" w:rsidRPr="003177F2" w:rsidRDefault="0082773A" w:rsidP="0082773A">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A60DCF" w:rsidRPr="003177F2" w:rsidTr="00C55413">
        <w:tc>
          <w:tcPr>
            <w:tcW w:w="2088" w:type="dxa"/>
          </w:tcPr>
          <w:p w:rsidR="00A60DCF" w:rsidRPr="003177F2" w:rsidRDefault="00A60DCF" w:rsidP="0082773A">
            <w:pPr>
              <w:rPr>
                <w:rFonts w:ascii="Times New Roman" w:hAnsi="Times New Roman" w:cs="Times New Roman"/>
                <w:b/>
              </w:rPr>
            </w:pPr>
          </w:p>
        </w:tc>
        <w:tc>
          <w:tcPr>
            <w:tcW w:w="1314"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1</w:t>
            </w:r>
          </w:p>
        </w:tc>
        <w:tc>
          <w:tcPr>
            <w:tcW w:w="1276"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2</w:t>
            </w:r>
          </w:p>
        </w:tc>
        <w:tc>
          <w:tcPr>
            <w:tcW w:w="1276"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3</w:t>
            </w:r>
          </w:p>
        </w:tc>
        <w:tc>
          <w:tcPr>
            <w:tcW w:w="1701"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4</w:t>
            </w:r>
          </w:p>
        </w:tc>
        <w:tc>
          <w:tcPr>
            <w:tcW w:w="1979"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5</w:t>
            </w:r>
          </w:p>
        </w:tc>
      </w:tr>
      <w:tr w:rsidR="00A60DCF" w:rsidRPr="003177F2" w:rsidTr="00C55413">
        <w:tc>
          <w:tcPr>
            <w:tcW w:w="2088" w:type="dxa"/>
          </w:tcPr>
          <w:p w:rsidR="00A60DCF" w:rsidRPr="003177F2" w:rsidRDefault="00A60DCF" w:rsidP="0082773A">
            <w:pPr>
              <w:rPr>
                <w:rFonts w:ascii="Times New Roman" w:hAnsi="Times New Roman" w:cs="Times New Roman"/>
                <w:b/>
              </w:rPr>
            </w:pPr>
          </w:p>
        </w:tc>
        <w:tc>
          <w:tcPr>
            <w:tcW w:w="1314"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w:t>
            </w:r>
          </w:p>
        </w:tc>
        <w:tc>
          <w:tcPr>
            <w:tcW w:w="1276"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Örnek gösterilebilir</w:t>
            </w:r>
          </w:p>
        </w:tc>
      </w:tr>
      <w:tr w:rsidR="00A60DCF" w:rsidRPr="003177F2" w:rsidTr="00C55413">
        <w:tc>
          <w:tcPr>
            <w:tcW w:w="2088"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 xml:space="preserve">Lütfen </w:t>
            </w:r>
            <w:r w:rsidR="00C55413" w:rsidRPr="003177F2">
              <w:rPr>
                <w:rFonts w:ascii="Times New Roman" w:hAnsi="Times New Roman" w:cs="Times New Roman"/>
                <w:b/>
              </w:rPr>
              <w:t xml:space="preserve">uygun olgunluk düzeyini </w:t>
            </w:r>
            <w:r w:rsidRPr="003177F2">
              <w:rPr>
                <w:rFonts w:ascii="Times New Roman" w:hAnsi="Times New Roman" w:cs="Times New Roman"/>
                <w:b/>
              </w:rPr>
              <w:t>(X) ile işaretleyiniz.</w:t>
            </w:r>
          </w:p>
        </w:tc>
        <w:tc>
          <w:tcPr>
            <w:tcW w:w="1314" w:type="dxa"/>
          </w:tcPr>
          <w:p w:rsidR="00A60DCF" w:rsidRPr="003177F2" w:rsidRDefault="00A60DCF" w:rsidP="0082773A">
            <w:pPr>
              <w:rPr>
                <w:rFonts w:ascii="Times New Roman" w:hAnsi="Times New Roman" w:cs="Times New Roman"/>
                <w:b/>
              </w:rPr>
            </w:pPr>
          </w:p>
        </w:tc>
        <w:tc>
          <w:tcPr>
            <w:tcW w:w="1276" w:type="dxa"/>
          </w:tcPr>
          <w:p w:rsidR="00A60DCF" w:rsidRPr="003177F2" w:rsidRDefault="00A60DCF" w:rsidP="0082773A">
            <w:pPr>
              <w:rPr>
                <w:rFonts w:ascii="Times New Roman" w:hAnsi="Times New Roman" w:cs="Times New Roman"/>
                <w:b/>
              </w:rPr>
            </w:pPr>
          </w:p>
        </w:tc>
        <w:tc>
          <w:tcPr>
            <w:tcW w:w="1276" w:type="dxa"/>
          </w:tcPr>
          <w:p w:rsidR="00A60DCF" w:rsidRPr="003177F2" w:rsidRDefault="00A60DCF" w:rsidP="0082773A">
            <w:pPr>
              <w:rPr>
                <w:rFonts w:ascii="Times New Roman" w:hAnsi="Times New Roman" w:cs="Times New Roman"/>
                <w:b/>
              </w:rPr>
            </w:pPr>
          </w:p>
        </w:tc>
        <w:tc>
          <w:tcPr>
            <w:tcW w:w="1701" w:type="dxa"/>
          </w:tcPr>
          <w:p w:rsidR="00A60DCF" w:rsidRPr="003177F2" w:rsidRDefault="00A60DCF" w:rsidP="0082773A">
            <w:pPr>
              <w:rPr>
                <w:rFonts w:ascii="Times New Roman" w:hAnsi="Times New Roman" w:cs="Times New Roman"/>
                <w:b/>
              </w:rPr>
            </w:pPr>
          </w:p>
        </w:tc>
        <w:tc>
          <w:tcPr>
            <w:tcW w:w="1979" w:type="dxa"/>
          </w:tcPr>
          <w:p w:rsidR="00A60DCF" w:rsidRPr="003177F2" w:rsidRDefault="00A60DCF" w:rsidP="0082773A">
            <w:pPr>
              <w:rPr>
                <w:rFonts w:ascii="Times New Roman" w:hAnsi="Times New Roman" w:cs="Times New Roman"/>
                <w:b/>
              </w:rPr>
            </w:pPr>
          </w:p>
        </w:tc>
      </w:tr>
    </w:tbl>
    <w:p w:rsidR="000D5B21" w:rsidRDefault="000D5B21" w:rsidP="0082773A">
      <w:pPr>
        <w:rPr>
          <w:rFonts w:ascii="Times New Roman" w:hAnsi="Times New Roman" w:cs="Times New Roman"/>
          <w:b/>
        </w:rPr>
      </w:pPr>
    </w:p>
    <w:p w:rsidR="00A60DCF" w:rsidRPr="003177F2" w:rsidRDefault="00A60DCF" w:rsidP="0082773A">
      <w:pPr>
        <w:rPr>
          <w:rFonts w:ascii="Times New Roman" w:hAnsi="Times New Roman" w:cs="Times New Roman"/>
          <w:b/>
        </w:rPr>
      </w:pPr>
      <w:r w:rsidRPr="003177F2">
        <w:rPr>
          <w:rFonts w:ascii="Times New Roman" w:hAnsi="Times New Roman" w:cs="Times New Roman"/>
          <w:b/>
        </w:rPr>
        <w:t>Örnek Kanıtlar:</w:t>
      </w:r>
    </w:p>
    <w:p w:rsidR="00FA6B6E" w:rsidRPr="00FA6B6E" w:rsidRDefault="00CF5896" w:rsidP="00FA6B6E">
      <w:pPr>
        <w:pStyle w:val="ListeParagraf"/>
        <w:widowControl w:val="0"/>
        <w:numPr>
          <w:ilvl w:val="0"/>
          <w:numId w:val="2"/>
        </w:numPr>
        <w:spacing w:after="0" w:line="240" w:lineRule="auto"/>
        <w:jc w:val="both"/>
        <w:rPr>
          <w:rFonts w:ascii="Times New Roman" w:hAnsi="Times New Roman" w:cs="Times New Roman"/>
        </w:rPr>
      </w:pPr>
      <w:proofErr w:type="spellStart"/>
      <w:r>
        <w:rPr>
          <w:rFonts w:ascii="Times New Roman" w:hAnsi="Times New Roman" w:cs="Times New Roman"/>
        </w:rPr>
        <w:t>Uluslararasılaşma</w:t>
      </w:r>
      <w:proofErr w:type="spellEnd"/>
      <w:r>
        <w:rPr>
          <w:rFonts w:ascii="Times New Roman" w:hAnsi="Times New Roman" w:cs="Times New Roman"/>
        </w:rPr>
        <w:t xml:space="preserve"> politika belgesi</w:t>
      </w:r>
    </w:p>
    <w:p w:rsidR="00FA6B6E" w:rsidRPr="00FA6B6E" w:rsidRDefault="00CF5896" w:rsidP="00FA6B6E">
      <w:pPr>
        <w:pStyle w:val="ListeParagraf"/>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Uluslararası protokol ve iş birliği uygulamaları</w:t>
      </w:r>
    </w:p>
    <w:p w:rsidR="00FA6B6E" w:rsidRPr="00FA6B6E" w:rsidRDefault="00CF5896" w:rsidP="00FA6B6E">
      <w:pPr>
        <w:pStyle w:val="ListeParagraf"/>
        <w:widowControl w:val="0"/>
        <w:numPr>
          <w:ilvl w:val="0"/>
          <w:numId w:val="2"/>
        </w:numPr>
        <w:spacing w:after="0" w:line="240" w:lineRule="auto"/>
        <w:jc w:val="both"/>
        <w:rPr>
          <w:rFonts w:ascii="Times New Roman" w:hAnsi="Times New Roman" w:cs="Times New Roman"/>
        </w:rPr>
      </w:pPr>
      <w:proofErr w:type="spellStart"/>
      <w:r>
        <w:rPr>
          <w:rFonts w:ascii="Times New Roman" w:hAnsi="Times New Roman" w:cs="Times New Roman"/>
        </w:rPr>
        <w:t>Uluslararasılaşma</w:t>
      </w:r>
      <w:proofErr w:type="spellEnd"/>
      <w:r>
        <w:rPr>
          <w:rFonts w:ascii="Times New Roman" w:hAnsi="Times New Roman" w:cs="Times New Roman"/>
        </w:rPr>
        <w:t xml:space="preserve"> politikalarına ilişkin </w:t>
      </w:r>
      <w:r w:rsidR="006C6E06">
        <w:rPr>
          <w:rFonts w:ascii="Times New Roman" w:hAnsi="Times New Roman" w:cs="Times New Roman"/>
        </w:rPr>
        <w:t>göstergelerin izlenmesi ve değerlendirilmesine ilişkin belgeler</w:t>
      </w:r>
    </w:p>
    <w:p w:rsidR="00A60DCF" w:rsidRDefault="006C6E06" w:rsidP="00FA6B6E">
      <w:pPr>
        <w:pStyle w:val="ListeParagraf"/>
        <w:widowControl w:val="0"/>
        <w:numPr>
          <w:ilvl w:val="0"/>
          <w:numId w:val="2"/>
        </w:numPr>
        <w:spacing w:after="0" w:line="240" w:lineRule="auto"/>
        <w:jc w:val="both"/>
        <w:rPr>
          <w:rFonts w:ascii="Times New Roman" w:hAnsi="Times New Roman" w:cs="Times New Roman"/>
        </w:rPr>
      </w:pPr>
      <w:proofErr w:type="spellStart"/>
      <w:r>
        <w:rPr>
          <w:rFonts w:ascii="Times New Roman" w:hAnsi="Times New Roman" w:cs="Times New Roman"/>
        </w:rPr>
        <w:t>Uluslararasılaşma</w:t>
      </w:r>
      <w:proofErr w:type="spellEnd"/>
      <w:r>
        <w:rPr>
          <w:rFonts w:ascii="Times New Roman" w:hAnsi="Times New Roman" w:cs="Times New Roman"/>
        </w:rPr>
        <w:t xml:space="preserve"> politikasına yönelik iyileştirmeler</w:t>
      </w:r>
    </w:p>
    <w:p w:rsidR="0080025D" w:rsidRPr="006C6E06" w:rsidRDefault="006C6E06" w:rsidP="00AB4FB8">
      <w:pPr>
        <w:pStyle w:val="ListeParagraf"/>
        <w:widowControl w:val="0"/>
        <w:numPr>
          <w:ilvl w:val="0"/>
          <w:numId w:val="2"/>
        </w:numPr>
        <w:spacing w:after="0" w:line="240" w:lineRule="auto"/>
        <w:jc w:val="both"/>
        <w:rPr>
          <w:rFonts w:ascii="Times New Roman" w:hAnsi="Times New Roman" w:cs="Times New Roman"/>
        </w:rPr>
      </w:pPr>
      <w:r w:rsidRPr="006C6E06">
        <w:rPr>
          <w:rFonts w:ascii="Times New Roman" w:hAnsi="Times New Roman" w:cs="Times New Roman"/>
        </w:rPr>
        <w:t>Standart uygulamalar ve mevzuatın yanı sıra; kurumun ihtiyaçları doğrultusunda geliştirdiği özgün yaklaşım ve uygulamalarına ilişkin kanıtlar</w:t>
      </w:r>
    </w:p>
    <w:p w:rsidR="00443348" w:rsidRPr="003177F2" w:rsidRDefault="00443348" w:rsidP="00443348">
      <w:pPr>
        <w:pStyle w:val="ListeParagraf"/>
        <w:widowControl w:val="0"/>
        <w:spacing w:after="0" w:line="240" w:lineRule="auto"/>
        <w:contextualSpacing w:val="0"/>
        <w:jc w:val="both"/>
        <w:rPr>
          <w:rFonts w:ascii="Times New Roman" w:hAnsi="Times New Roman" w:cs="Times New Roman"/>
        </w:rPr>
      </w:pPr>
    </w:p>
    <w:p w:rsidR="00443348" w:rsidRPr="000D5B21" w:rsidRDefault="001E5614" w:rsidP="00443348">
      <w:pPr>
        <w:pStyle w:val="Balk2"/>
        <w:rPr>
          <w:rFonts w:ascii="Times New Roman" w:hAnsi="Times New Roman" w:cs="Times New Roman"/>
          <w:sz w:val="24"/>
          <w:szCs w:val="22"/>
        </w:rPr>
      </w:pPr>
      <w:r>
        <w:rPr>
          <w:rFonts w:ascii="Times New Roman" w:hAnsi="Times New Roman" w:cs="Times New Roman"/>
          <w:sz w:val="24"/>
          <w:szCs w:val="22"/>
        </w:rPr>
        <w:t>A</w:t>
      </w:r>
      <w:r w:rsidR="00443348" w:rsidRPr="000D5B21">
        <w:rPr>
          <w:rFonts w:ascii="Times New Roman" w:hAnsi="Times New Roman" w:cs="Times New Roman"/>
          <w:sz w:val="24"/>
          <w:szCs w:val="22"/>
        </w:rPr>
        <w:t>.</w:t>
      </w:r>
      <w:r>
        <w:rPr>
          <w:rFonts w:ascii="Times New Roman" w:hAnsi="Times New Roman" w:cs="Times New Roman"/>
          <w:sz w:val="24"/>
          <w:szCs w:val="22"/>
        </w:rPr>
        <w:t>4</w:t>
      </w:r>
      <w:r w:rsidR="00443348" w:rsidRPr="000D5B21">
        <w:rPr>
          <w:rFonts w:ascii="Times New Roman" w:hAnsi="Times New Roman" w:cs="Times New Roman"/>
          <w:sz w:val="24"/>
          <w:szCs w:val="22"/>
        </w:rPr>
        <w:t xml:space="preserve">.2. </w:t>
      </w:r>
      <w:proofErr w:type="spellStart"/>
      <w:r>
        <w:rPr>
          <w:rFonts w:ascii="Times New Roman" w:hAnsi="Times New Roman" w:cs="Times New Roman"/>
          <w:sz w:val="24"/>
          <w:szCs w:val="22"/>
        </w:rPr>
        <w:t>Uluslararasılaşma</w:t>
      </w:r>
      <w:proofErr w:type="spellEnd"/>
      <w:r>
        <w:rPr>
          <w:rFonts w:ascii="Times New Roman" w:hAnsi="Times New Roman" w:cs="Times New Roman"/>
          <w:sz w:val="24"/>
          <w:szCs w:val="22"/>
        </w:rPr>
        <w:t xml:space="preserve"> süreçlerinin yönetimi ve </w:t>
      </w:r>
      <w:proofErr w:type="spellStart"/>
      <w:r>
        <w:rPr>
          <w:rFonts w:ascii="Times New Roman" w:hAnsi="Times New Roman" w:cs="Times New Roman"/>
          <w:sz w:val="24"/>
          <w:szCs w:val="22"/>
        </w:rPr>
        <w:t>organizasyonel</w:t>
      </w:r>
      <w:proofErr w:type="spellEnd"/>
      <w:r>
        <w:rPr>
          <w:rFonts w:ascii="Times New Roman" w:hAnsi="Times New Roman" w:cs="Times New Roman"/>
          <w:sz w:val="24"/>
          <w:szCs w:val="22"/>
        </w:rPr>
        <w:t xml:space="preserve"> yapısı</w:t>
      </w:r>
      <w:r w:rsidR="00674712" w:rsidRPr="00674712">
        <w:rPr>
          <w:rFonts w:ascii="Times New Roman" w:hAnsi="Times New Roman" w:cs="Times New Roman"/>
          <w:sz w:val="24"/>
          <w:szCs w:val="22"/>
        </w:rPr>
        <w:cr/>
      </w:r>
    </w:p>
    <w:p w:rsidR="00CF68AA" w:rsidRDefault="001E5614" w:rsidP="00CF68AA">
      <w:pPr>
        <w:pStyle w:val="ListeParagraf"/>
        <w:widowControl w:val="0"/>
        <w:numPr>
          <w:ilvl w:val="0"/>
          <w:numId w:val="2"/>
        </w:numPr>
        <w:spacing w:after="0" w:line="240" w:lineRule="auto"/>
        <w:contextualSpacing w:val="0"/>
        <w:jc w:val="both"/>
        <w:rPr>
          <w:rFonts w:ascii="Times New Roman" w:hAnsi="Times New Roman" w:cs="Times New Roman"/>
        </w:rPr>
      </w:pPr>
      <w:proofErr w:type="spellStart"/>
      <w:r>
        <w:rPr>
          <w:rFonts w:ascii="Times New Roman" w:hAnsi="Times New Roman" w:cs="Times New Roman"/>
        </w:rPr>
        <w:t>Uluslararasılaşma</w:t>
      </w:r>
      <w:proofErr w:type="spellEnd"/>
      <w:r>
        <w:rPr>
          <w:rFonts w:ascii="Times New Roman" w:hAnsi="Times New Roman" w:cs="Times New Roman"/>
        </w:rPr>
        <w:t xml:space="preserve"> süreçlerinin yönetimi ve </w:t>
      </w:r>
      <w:proofErr w:type="spellStart"/>
      <w:r>
        <w:rPr>
          <w:rFonts w:ascii="Times New Roman" w:hAnsi="Times New Roman" w:cs="Times New Roman"/>
        </w:rPr>
        <w:t>organizasyonel</w:t>
      </w:r>
      <w:proofErr w:type="spellEnd"/>
      <w:r>
        <w:rPr>
          <w:rFonts w:ascii="Times New Roman" w:hAnsi="Times New Roman" w:cs="Times New Roman"/>
        </w:rPr>
        <w:t xml:space="preserve"> yapısı kurumsallaşmış mıdır</w:t>
      </w:r>
      <w:r w:rsidR="00CF68AA">
        <w:rPr>
          <w:rFonts w:ascii="Times New Roman" w:hAnsi="Times New Roman" w:cs="Times New Roman"/>
        </w:rPr>
        <w:t>?</w:t>
      </w:r>
      <w:r w:rsidR="00CF68AA" w:rsidRPr="00CF68AA">
        <w:rPr>
          <w:rFonts w:ascii="Times New Roman" w:hAnsi="Times New Roman" w:cs="Times New Roman"/>
        </w:rPr>
        <w:t xml:space="preserve"> </w:t>
      </w:r>
    </w:p>
    <w:p w:rsidR="0017694A" w:rsidRDefault="00FF45A5" w:rsidP="00CF68AA">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 xml:space="preserve">Kurumun </w:t>
      </w:r>
      <w:proofErr w:type="spellStart"/>
      <w:r>
        <w:rPr>
          <w:rFonts w:ascii="Times New Roman" w:hAnsi="Times New Roman" w:cs="Times New Roman"/>
        </w:rPr>
        <w:t>uluslararasılaşma</w:t>
      </w:r>
      <w:proofErr w:type="spellEnd"/>
      <w:r>
        <w:rPr>
          <w:rFonts w:ascii="Times New Roman" w:hAnsi="Times New Roman" w:cs="Times New Roman"/>
        </w:rPr>
        <w:t xml:space="preserve"> politikası ile uyumlu mudur</w:t>
      </w:r>
      <w:r w:rsidR="00CF68AA">
        <w:rPr>
          <w:rFonts w:ascii="Times New Roman" w:hAnsi="Times New Roman" w:cs="Times New Roman"/>
        </w:rPr>
        <w:t>?</w:t>
      </w:r>
    </w:p>
    <w:p w:rsidR="00782457" w:rsidRPr="008A707A" w:rsidRDefault="00FF45A5" w:rsidP="00F2797E">
      <w:pPr>
        <w:pStyle w:val="ListeParagraf"/>
        <w:widowControl w:val="0"/>
        <w:numPr>
          <w:ilvl w:val="0"/>
          <w:numId w:val="2"/>
        </w:numPr>
        <w:spacing w:after="0" w:line="240" w:lineRule="auto"/>
        <w:contextualSpacing w:val="0"/>
        <w:jc w:val="both"/>
        <w:rPr>
          <w:rFonts w:ascii="Times New Roman" w:hAnsi="Times New Roman" w:cs="Times New Roman"/>
        </w:rPr>
      </w:pPr>
      <w:r w:rsidRPr="008A707A">
        <w:rPr>
          <w:rFonts w:ascii="Times New Roman" w:hAnsi="Times New Roman" w:cs="Times New Roman"/>
        </w:rPr>
        <w:lastRenderedPageBreak/>
        <w:t xml:space="preserve">Yönetim ve </w:t>
      </w:r>
      <w:proofErr w:type="spellStart"/>
      <w:r w:rsidRPr="008A707A">
        <w:rPr>
          <w:rFonts w:ascii="Times New Roman" w:hAnsi="Times New Roman" w:cs="Times New Roman"/>
        </w:rPr>
        <w:t>organizasyonel</w:t>
      </w:r>
      <w:proofErr w:type="spellEnd"/>
      <w:r w:rsidRPr="008A707A">
        <w:rPr>
          <w:rFonts w:ascii="Times New Roman" w:hAnsi="Times New Roman" w:cs="Times New Roman"/>
        </w:rPr>
        <w:t xml:space="preserve"> yapının işleyişi ve etkinliği i</w:t>
      </w:r>
      <w:r w:rsidR="008A707A" w:rsidRPr="008A707A">
        <w:rPr>
          <w:rFonts w:ascii="Times New Roman" w:hAnsi="Times New Roman" w:cs="Times New Roman"/>
        </w:rPr>
        <w:t>rdelenmekte midir?</w:t>
      </w:r>
    </w:p>
    <w:p w:rsidR="00CF68AA" w:rsidRPr="00CF68AA" w:rsidRDefault="00CF68AA" w:rsidP="00CF68AA">
      <w:pPr>
        <w:widowControl w:val="0"/>
        <w:spacing w:after="0" w:line="240" w:lineRule="auto"/>
        <w:jc w:val="both"/>
        <w:rPr>
          <w:rFonts w:ascii="Times New Roman" w:hAnsi="Times New Roman" w:cs="Times New Roman"/>
        </w:rPr>
      </w:pPr>
    </w:p>
    <w:p w:rsidR="00805429" w:rsidRPr="003177F2" w:rsidRDefault="00805429" w:rsidP="00805429">
      <w:pPr>
        <w:rPr>
          <w:rFonts w:ascii="Times New Roman" w:hAnsi="Times New Roman" w:cs="Times New Roman"/>
          <w:b/>
        </w:rPr>
      </w:pPr>
      <w:r w:rsidRPr="003177F2">
        <w:rPr>
          <w:rFonts w:ascii="Times New Roman" w:hAnsi="Times New Roman" w:cs="Times New Roman"/>
          <w:b/>
        </w:rPr>
        <w:t>Öneriler:</w:t>
      </w:r>
    </w:p>
    <w:p w:rsidR="00805429" w:rsidRPr="003177F2" w:rsidRDefault="00FB6E36" w:rsidP="00805429">
      <w:pPr>
        <w:rPr>
          <w:rFonts w:ascii="Times New Roman" w:hAnsi="Times New Roman" w:cs="Times New Roman"/>
        </w:rPr>
      </w:pPr>
      <w:r>
        <w:rPr>
          <w:rFonts w:ascii="Times New Roman" w:hAnsi="Times New Roman" w:cs="Times New Roman"/>
        </w:rPr>
        <w:t xml:space="preserve">İzleme ve Yönlendirme Komisyonu önerilerine yer verilmelidir. </w:t>
      </w:r>
    </w:p>
    <w:p w:rsidR="00805429" w:rsidRPr="003177F2" w:rsidRDefault="00805429" w:rsidP="00805429">
      <w:pPr>
        <w:rPr>
          <w:rFonts w:ascii="Times New Roman" w:hAnsi="Times New Roman" w:cs="Times New Roman"/>
          <w:b/>
        </w:rPr>
      </w:pPr>
      <w:r w:rsidRPr="003177F2">
        <w:rPr>
          <w:rFonts w:ascii="Times New Roman" w:hAnsi="Times New Roman" w:cs="Times New Roman"/>
          <w:b/>
        </w:rPr>
        <w:t>Gelişmeye Açık Yönler</w:t>
      </w:r>
    </w:p>
    <w:p w:rsidR="00805429" w:rsidRPr="003177F2" w:rsidRDefault="00FB6E36" w:rsidP="00805429">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805429" w:rsidRPr="003177F2" w:rsidRDefault="00805429" w:rsidP="00805429">
      <w:pPr>
        <w:pStyle w:val="ListeParagraf"/>
        <w:widowControl w:val="0"/>
        <w:spacing w:after="0" w:line="360" w:lineRule="auto"/>
        <w:contextualSpacing w:val="0"/>
        <w:rPr>
          <w:rFonts w:ascii="Times New Roman" w:hAnsi="Times New Roman" w:cs="Times New Roman"/>
        </w:rPr>
      </w:pPr>
    </w:p>
    <w:p w:rsidR="00805429" w:rsidRPr="003177F2" w:rsidRDefault="00805429" w:rsidP="00805429">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805429" w:rsidRPr="003177F2" w:rsidTr="00AD7A06">
        <w:tc>
          <w:tcPr>
            <w:tcW w:w="2088" w:type="dxa"/>
          </w:tcPr>
          <w:p w:rsidR="00805429" w:rsidRPr="003177F2" w:rsidRDefault="00805429" w:rsidP="00AD7A06">
            <w:pPr>
              <w:rPr>
                <w:rFonts w:ascii="Times New Roman" w:hAnsi="Times New Roman" w:cs="Times New Roman"/>
                <w:b/>
              </w:rPr>
            </w:pPr>
          </w:p>
        </w:tc>
        <w:tc>
          <w:tcPr>
            <w:tcW w:w="1314"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5</w:t>
            </w:r>
          </w:p>
        </w:tc>
      </w:tr>
      <w:tr w:rsidR="00805429" w:rsidRPr="003177F2" w:rsidTr="00AD7A06">
        <w:tc>
          <w:tcPr>
            <w:tcW w:w="2088" w:type="dxa"/>
          </w:tcPr>
          <w:p w:rsidR="00805429" w:rsidRPr="003177F2" w:rsidRDefault="00805429" w:rsidP="00AD7A06">
            <w:pPr>
              <w:rPr>
                <w:rFonts w:ascii="Times New Roman" w:hAnsi="Times New Roman" w:cs="Times New Roman"/>
                <w:b/>
              </w:rPr>
            </w:pPr>
          </w:p>
        </w:tc>
        <w:tc>
          <w:tcPr>
            <w:tcW w:w="1314"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Örnek gösterilebilir</w:t>
            </w:r>
          </w:p>
        </w:tc>
      </w:tr>
      <w:tr w:rsidR="00805429" w:rsidRPr="003177F2" w:rsidTr="00AD7A06">
        <w:tc>
          <w:tcPr>
            <w:tcW w:w="2088"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805429" w:rsidRPr="003177F2" w:rsidRDefault="00805429" w:rsidP="00AD7A06">
            <w:pPr>
              <w:rPr>
                <w:rFonts w:ascii="Times New Roman" w:hAnsi="Times New Roman" w:cs="Times New Roman"/>
                <w:b/>
              </w:rPr>
            </w:pPr>
          </w:p>
        </w:tc>
        <w:tc>
          <w:tcPr>
            <w:tcW w:w="1276" w:type="dxa"/>
          </w:tcPr>
          <w:p w:rsidR="00805429" w:rsidRPr="003177F2" w:rsidRDefault="00805429" w:rsidP="00AD7A06">
            <w:pPr>
              <w:rPr>
                <w:rFonts w:ascii="Times New Roman" w:hAnsi="Times New Roman" w:cs="Times New Roman"/>
                <w:b/>
              </w:rPr>
            </w:pPr>
          </w:p>
        </w:tc>
        <w:tc>
          <w:tcPr>
            <w:tcW w:w="1276" w:type="dxa"/>
          </w:tcPr>
          <w:p w:rsidR="00805429" w:rsidRPr="003177F2" w:rsidRDefault="00805429" w:rsidP="00AD7A06">
            <w:pPr>
              <w:rPr>
                <w:rFonts w:ascii="Times New Roman" w:hAnsi="Times New Roman" w:cs="Times New Roman"/>
                <w:b/>
              </w:rPr>
            </w:pPr>
          </w:p>
        </w:tc>
        <w:tc>
          <w:tcPr>
            <w:tcW w:w="1701" w:type="dxa"/>
          </w:tcPr>
          <w:p w:rsidR="00805429" w:rsidRPr="003177F2" w:rsidRDefault="00805429" w:rsidP="00AD7A06">
            <w:pPr>
              <w:rPr>
                <w:rFonts w:ascii="Times New Roman" w:hAnsi="Times New Roman" w:cs="Times New Roman"/>
                <w:b/>
              </w:rPr>
            </w:pPr>
          </w:p>
        </w:tc>
        <w:tc>
          <w:tcPr>
            <w:tcW w:w="1979" w:type="dxa"/>
          </w:tcPr>
          <w:p w:rsidR="00805429" w:rsidRPr="003177F2" w:rsidRDefault="00805429" w:rsidP="00AD7A06">
            <w:pPr>
              <w:rPr>
                <w:rFonts w:ascii="Times New Roman" w:hAnsi="Times New Roman" w:cs="Times New Roman"/>
                <w:b/>
              </w:rPr>
            </w:pPr>
          </w:p>
        </w:tc>
      </w:tr>
    </w:tbl>
    <w:p w:rsidR="00805429" w:rsidRPr="003177F2" w:rsidRDefault="00805429" w:rsidP="00805429">
      <w:pPr>
        <w:rPr>
          <w:rFonts w:ascii="Times New Roman" w:hAnsi="Times New Roman" w:cs="Times New Roman"/>
          <w:b/>
        </w:rPr>
      </w:pPr>
      <w:r w:rsidRPr="003177F2">
        <w:rPr>
          <w:rFonts w:ascii="Times New Roman" w:hAnsi="Times New Roman" w:cs="Times New Roman"/>
          <w:b/>
        </w:rPr>
        <w:t>Örnek Kanıtlar:</w:t>
      </w:r>
    </w:p>
    <w:p w:rsidR="00DE468E" w:rsidRDefault="008A707A" w:rsidP="00DE468E">
      <w:pPr>
        <w:pStyle w:val="ListeParagraf"/>
        <w:widowControl w:val="0"/>
        <w:numPr>
          <w:ilvl w:val="0"/>
          <w:numId w:val="2"/>
        </w:numPr>
        <w:spacing w:after="0" w:line="240" w:lineRule="auto"/>
        <w:jc w:val="both"/>
        <w:rPr>
          <w:rFonts w:ascii="Times New Roman" w:hAnsi="Times New Roman" w:cs="Times New Roman"/>
        </w:rPr>
      </w:pPr>
      <w:proofErr w:type="spellStart"/>
      <w:r>
        <w:rPr>
          <w:rFonts w:ascii="Times New Roman" w:hAnsi="Times New Roman" w:cs="Times New Roman"/>
        </w:rPr>
        <w:t>Uluslararasılaşma</w:t>
      </w:r>
      <w:proofErr w:type="spellEnd"/>
      <w:r>
        <w:rPr>
          <w:rFonts w:ascii="Times New Roman" w:hAnsi="Times New Roman" w:cs="Times New Roman"/>
        </w:rPr>
        <w:t xml:space="preserve"> süreçlerinin yönetimi ve </w:t>
      </w:r>
      <w:proofErr w:type="spellStart"/>
      <w:r>
        <w:rPr>
          <w:rFonts w:ascii="Times New Roman" w:hAnsi="Times New Roman" w:cs="Times New Roman"/>
        </w:rPr>
        <w:t>organizasyonel</w:t>
      </w:r>
      <w:proofErr w:type="spellEnd"/>
      <w:r>
        <w:rPr>
          <w:rFonts w:ascii="Times New Roman" w:hAnsi="Times New Roman" w:cs="Times New Roman"/>
        </w:rPr>
        <w:t xml:space="preserve"> </w:t>
      </w:r>
      <w:r w:rsidR="00775584">
        <w:rPr>
          <w:rFonts w:ascii="Times New Roman" w:hAnsi="Times New Roman" w:cs="Times New Roman"/>
        </w:rPr>
        <w:t>yapısı</w:t>
      </w:r>
    </w:p>
    <w:p w:rsidR="00836057" w:rsidRPr="00DE468E" w:rsidRDefault="00836057" w:rsidP="00DE468E">
      <w:pPr>
        <w:pStyle w:val="ListeParagraf"/>
        <w:widowControl w:val="0"/>
        <w:numPr>
          <w:ilvl w:val="0"/>
          <w:numId w:val="2"/>
        </w:numPr>
        <w:spacing w:after="0" w:line="240" w:lineRule="auto"/>
        <w:jc w:val="both"/>
        <w:rPr>
          <w:rFonts w:ascii="Times New Roman" w:hAnsi="Times New Roman" w:cs="Times New Roman"/>
        </w:rPr>
      </w:pPr>
      <w:proofErr w:type="spellStart"/>
      <w:r>
        <w:rPr>
          <w:rFonts w:ascii="Times New Roman" w:hAnsi="Times New Roman" w:cs="Times New Roman"/>
        </w:rPr>
        <w:t>Uluslararasılaşma</w:t>
      </w:r>
      <w:proofErr w:type="spellEnd"/>
      <w:r>
        <w:rPr>
          <w:rFonts w:ascii="Times New Roman" w:hAnsi="Times New Roman" w:cs="Times New Roman"/>
        </w:rPr>
        <w:t xml:space="preserve"> faaliyetlerini yürüten birimler</w:t>
      </w:r>
    </w:p>
    <w:p w:rsidR="00DE468E" w:rsidRPr="00DE468E" w:rsidRDefault="008A707A" w:rsidP="00DE468E">
      <w:pPr>
        <w:pStyle w:val="ListeParagraf"/>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Yönetim ve </w:t>
      </w:r>
      <w:proofErr w:type="spellStart"/>
      <w:r>
        <w:rPr>
          <w:rFonts w:ascii="Times New Roman" w:hAnsi="Times New Roman" w:cs="Times New Roman"/>
        </w:rPr>
        <w:t>organizasyonel</w:t>
      </w:r>
      <w:proofErr w:type="spellEnd"/>
      <w:r>
        <w:rPr>
          <w:rFonts w:ascii="Times New Roman" w:hAnsi="Times New Roman" w:cs="Times New Roman"/>
        </w:rPr>
        <w:t xml:space="preserve"> yapıya ilişkin izleme ve iyileştirme kanıtları</w:t>
      </w:r>
    </w:p>
    <w:p w:rsidR="000D5B21" w:rsidRPr="00DE468E" w:rsidRDefault="00DE468E" w:rsidP="00DE468E">
      <w:pPr>
        <w:pStyle w:val="ListeParagraf"/>
        <w:widowControl w:val="0"/>
        <w:numPr>
          <w:ilvl w:val="0"/>
          <w:numId w:val="2"/>
        </w:numPr>
        <w:spacing w:after="0" w:line="240" w:lineRule="auto"/>
        <w:jc w:val="both"/>
        <w:rPr>
          <w:rFonts w:ascii="Times New Roman" w:hAnsi="Times New Roman" w:cs="Times New Roman"/>
        </w:rPr>
      </w:pPr>
      <w:r w:rsidRPr="00DE468E">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DE468E">
        <w:rPr>
          <w:rFonts w:ascii="Times New Roman" w:hAnsi="Times New Roman" w:cs="Times New Roman"/>
        </w:rPr>
        <w:t>yaklaşım ve uygulamalarına ilişkin kanıtlar</w:t>
      </w:r>
    </w:p>
    <w:p w:rsidR="00E05F33" w:rsidRPr="003177F2" w:rsidRDefault="00E05F33" w:rsidP="00E05F33">
      <w:pPr>
        <w:widowControl w:val="0"/>
        <w:spacing w:after="0" w:line="240" w:lineRule="auto"/>
        <w:jc w:val="both"/>
        <w:rPr>
          <w:rFonts w:ascii="Times New Roman" w:hAnsi="Times New Roman" w:cs="Times New Roman"/>
        </w:rPr>
      </w:pPr>
    </w:p>
    <w:p w:rsidR="00BD58FD" w:rsidRPr="000D5B21" w:rsidRDefault="00775584" w:rsidP="00BD58FD">
      <w:pPr>
        <w:pStyle w:val="Balk2"/>
        <w:rPr>
          <w:rFonts w:ascii="Times New Roman" w:hAnsi="Times New Roman" w:cs="Times New Roman"/>
          <w:sz w:val="24"/>
          <w:szCs w:val="22"/>
        </w:rPr>
      </w:pPr>
      <w:r>
        <w:rPr>
          <w:rFonts w:ascii="Times New Roman" w:hAnsi="Times New Roman" w:cs="Times New Roman"/>
          <w:sz w:val="24"/>
          <w:szCs w:val="22"/>
        </w:rPr>
        <w:t>A</w:t>
      </w:r>
      <w:r w:rsidR="00BD58FD" w:rsidRPr="000D5B21">
        <w:rPr>
          <w:rFonts w:ascii="Times New Roman" w:hAnsi="Times New Roman" w:cs="Times New Roman"/>
          <w:sz w:val="24"/>
          <w:szCs w:val="22"/>
        </w:rPr>
        <w:t>.</w:t>
      </w:r>
      <w:r>
        <w:rPr>
          <w:rFonts w:ascii="Times New Roman" w:hAnsi="Times New Roman" w:cs="Times New Roman"/>
          <w:sz w:val="24"/>
          <w:szCs w:val="22"/>
        </w:rPr>
        <w:t>4</w:t>
      </w:r>
      <w:r w:rsidR="00BD58FD" w:rsidRPr="000D5B21">
        <w:rPr>
          <w:rFonts w:ascii="Times New Roman" w:hAnsi="Times New Roman" w:cs="Times New Roman"/>
          <w:sz w:val="24"/>
          <w:szCs w:val="22"/>
        </w:rPr>
        <w:t>.</w:t>
      </w:r>
      <w:r>
        <w:rPr>
          <w:rFonts w:ascii="Times New Roman" w:hAnsi="Times New Roman" w:cs="Times New Roman"/>
          <w:sz w:val="24"/>
          <w:szCs w:val="22"/>
        </w:rPr>
        <w:t>3</w:t>
      </w:r>
      <w:r w:rsidR="00BD58FD" w:rsidRPr="000D5B21">
        <w:rPr>
          <w:rFonts w:ascii="Times New Roman" w:hAnsi="Times New Roman" w:cs="Times New Roman"/>
          <w:sz w:val="24"/>
          <w:szCs w:val="22"/>
        </w:rPr>
        <w:t xml:space="preserve">. </w:t>
      </w:r>
      <w:proofErr w:type="spellStart"/>
      <w:r>
        <w:rPr>
          <w:rFonts w:ascii="Times New Roman" w:hAnsi="Times New Roman" w:cs="Times New Roman"/>
          <w:sz w:val="24"/>
          <w:szCs w:val="22"/>
        </w:rPr>
        <w:t>Uluslararasılaşma</w:t>
      </w:r>
      <w:proofErr w:type="spellEnd"/>
      <w:r>
        <w:rPr>
          <w:rFonts w:ascii="Times New Roman" w:hAnsi="Times New Roman" w:cs="Times New Roman"/>
          <w:sz w:val="24"/>
          <w:szCs w:val="22"/>
        </w:rPr>
        <w:t xml:space="preserve"> kaynakları</w:t>
      </w:r>
    </w:p>
    <w:p w:rsidR="00BD58FD" w:rsidRPr="003177F2" w:rsidRDefault="00BD58FD" w:rsidP="00BD58FD">
      <w:pPr>
        <w:rPr>
          <w:rFonts w:ascii="Times New Roman" w:hAnsi="Times New Roman" w:cs="Times New Roman"/>
        </w:rPr>
      </w:pPr>
    </w:p>
    <w:p w:rsidR="009E29ED" w:rsidRPr="00775584" w:rsidRDefault="00775584" w:rsidP="00B33849">
      <w:pPr>
        <w:pStyle w:val="ListeParagraf"/>
        <w:widowControl w:val="0"/>
        <w:numPr>
          <w:ilvl w:val="0"/>
          <w:numId w:val="2"/>
        </w:numPr>
        <w:spacing w:after="0" w:line="240" w:lineRule="auto"/>
        <w:contextualSpacing w:val="0"/>
        <w:jc w:val="both"/>
        <w:rPr>
          <w:rFonts w:ascii="Times New Roman" w:hAnsi="Times New Roman" w:cs="Times New Roman"/>
        </w:rPr>
      </w:pPr>
      <w:proofErr w:type="spellStart"/>
      <w:r w:rsidRPr="00775584">
        <w:rPr>
          <w:rFonts w:ascii="Times New Roman" w:hAnsi="Times New Roman" w:cs="Times New Roman"/>
        </w:rPr>
        <w:t>Uluslararasılaşmaya</w:t>
      </w:r>
      <w:proofErr w:type="spellEnd"/>
      <w:r w:rsidRPr="00775584">
        <w:rPr>
          <w:rFonts w:ascii="Times New Roman" w:hAnsi="Times New Roman" w:cs="Times New Roman"/>
        </w:rPr>
        <w:t xml:space="preserve"> ayrılan kaynaklar (mali, fiziksel, insan gücü) belirlenmiş, paylaşılmış</w:t>
      </w:r>
      <w:r>
        <w:rPr>
          <w:rFonts w:ascii="Times New Roman" w:hAnsi="Times New Roman" w:cs="Times New Roman"/>
        </w:rPr>
        <w:t xml:space="preserve"> ve</w:t>
      </w:r>
      <w:r w:rsidRPr="00775584">
        <w:rPr>
          <w:rFonts w:ascii="Times New Roman" w:hAnsi="Times New Roman" w:cs="Times New Roman"/>
        </w:rPr>
        <w:t xml:space="preserve"> kurumsallaşmış</w:t>
      </w:r>
      <w:r>
        <w:rPr>
          <w:rFonts w:ascii="Times New Roman" w:hAnsi="Times New Roman" w:cs="Times New Roman"/>
        </w:rPr>
        <w:t xml:space="preserve"> mıd</w:t>
      </w:r>
      <w:r w:rsidRPr="00775584">
        <w:rPr>
          <w:rFonts w:ascii="Times New Roman" w:hAnsi="Times New Roman" w:cs="Times New Roman"/>
        </w:rPr>
        <w:t>ır</w:t>
      </w:r>
      <w:r w:rsidR="009E29ED" w:rsidRPr="00775584">
        <w:rPr>
          <w:rFonts w:ascii="Times New Roman" w:hAnsi="Times New Roman" w:cs="Times New Roman"/>
        </w:rPr>
        <w:t xml:space="preserve">? </w:t>
      </w:r>
    </w:p>
    <w:p w:rsidR="00C9426D" w:rsidRDefault="00C9426D" w:rsidP="00723948">
      <w:pPr>
        <w:pStyle w:val="ListeParagraf"/>
        <w:widowControl w:val="0"/>
        <w:numPr>
          <w:ilvl w:val="0"/>
          <w:numId w:val="2"/>
        </w:numPr>
        <w:spacing w:after="0" w:line="240" w:lineRule="auto"/>
        <w:contextualSpacing w:val="0"/>
        <w:jc w:val="both"/>
        <w:rPr>
          <w:rFonts w:ascii="Times New Roman" w:hAnsi="Times New Roman" w:cs="Times New Roman"/>
        </w:rPr>
      </w:pPr>
      <w:r w:rsidRPr="00C9426D">
        <w:rPr>
          <w:rFonts w:ascii="Times New Roman" w:hAnsi="Times New Roman" w:cs="Times New Roman"/>
        </w:rPr>
        <w:t>Bu kaynaklar nicelik ve nitelik bağlamında izlenmekte ve değerlendirilmekte</w:t>
      </w:r>
      <w:r>
        <w:rPr>
          <w:rFonts w:ascii="Times New Roman" w:hAnsi="Times New Roman" w:cs="Times New Roman"/>
        </w:rPr>
        <w:t xml:space="preserve"> mi</w:t>
      </w:r>
      <w:r w:rsidRPr="00C9426D">
        <w:rPr>
          <w:rFonts w:ascii="Times New Roman" w:hAnsi="Times New Roman" w:cs="Times New Roman"/>
        </w:rPr>
        <w:t>dir</w:t>
      </w:r>
      <w:r w:rsidR="009E29ED" w:rsidRPr="00C9426D">
        <w:rPr>
          <w:rFonts w:ascii="Times New Roman" w:hAnsi="Times New Roman" w:cs="Times New Roman"/>
        </w:rPr>
        <w:t>?</w:t>
      </w:r>
    </w:p>
    <w:p w:rsidR="009E29ED" w:rsidRPr="00C9426D" w:rsidRDefault="009E29ED" w:rsidP="00C9426D">
      <w:pPr>
        <w:pStyle w:val="ListeParagraf"/>
        <w:widowControl w:val="0"/>
        <w:spacing w:after="0" w:line="240" w:lineRule="auto"/>
        <w:contextualSpacing w:val="0"/>
        <w:jc w:val="both"/>
        <w:rPr>
          <w:rFonts w:ascii="Times New Roman" w:hAnsi="Times New Roman" w:cs="Times New Roman"/>
        </w:rPr>
      </w:pPr>
      <w:r w:rsidRPr="00C9426D">
        <w:rPr>
          <w:rFonts w:ascii="Times New Roman" w:hAnsi="Times New Roman" w:cs="Times New Roman"/>
        </w:rPr>
        <w:t xml:space="preserve">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Default="00FB6E36" w:rsidP="00FD53C2">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D53C2" w:rsidRPr="003177F2" w:rsidRDefault="00FD53C2" w:rsidP="00AE1195">
      <w:pPr>
        <w:widowControl w:val="0"/>
        <w:spacing w:after="0" w:line="240" w:lineRule="auto"/>
        <w:jc w:val="both"/>
        <w:rPr>
          <w:rFonts w:ascii="Times New Roman" w:hAnsi="Times New Roman" w:cs="Times New Roman"/>
        </w:rPr>
      </w:pPr>
    </w:p>
    <w:p w:rsidR="004B3BFF" w:rsidRPr="003177F2" w:rsidRDefault="004B3BFF" w:rsidP="004B3BFF">
      <w:pPr>
        <w:rPr>
          <w:rFonts w:ascii="Times New Roman" w:hAnsi="Times New Roman" w:cs="Times New Roman"/>
          <w:b/>
        </w:rPr>
      </w:pPr>
      <w:r w:rsidRPr="003177F2">
        <w:rPr>
          <w:rFonts w:ascii="Times New Roman" w:hAnsi="Times New Roman" w:cs="Times New Roman"/>
          <w:b/>
        </w:rPr>
        <w:lastRenderedPageBreak/>
        <w:t>Örnek Kanıtlar:</w:t>
      </w:r>
    </w:p>
    <w:p w:rsidR="00F51A7B" w:rsidRPr="00F46B04" w:rsidRDefault="00F46B04" w:rsidP="00A977F2">
      <w:pPr>
        <w:pStyle w:val="ListeParagraf"/>
        <w:widowControl w:val="0"/>
        <w:numPr>
          <w:ilvl w:val="0"/>
          <w:numId w:val="2"/>
        </w:numPr>
        <w:spacing w:after="0" w:line="240" w:lineRule="auto"/>
        <w:jc w:val="both"/>
        <w:rPr>
          <w:rFonts w:ascii="Times New Roman" w:hAnsi="Times New Roman" w:cs="Times New Roman"/>
        </w:rPr>
      </w:pPr>
      <w:r w:rsidRPr="00F46B04">
        <w:rPr>
          <w:rFonts w:ascii="Times New Roman" w:hAnsi="Times New Roman" w:cs="Times New Roman"/>
        </w:rPr>
        <w:t>Uluslararası çalışmalar için ayrılan kaynaklarının yönetimine ilişkin belgeler (</w:t>
      </w:r>
      <w:proofErr w:type="spellStart"/>
      <w:r w:rsidRPr="00F46B04">
        <w:rPr>
          <w:rFonts w:ascii="Times New Roman" w:hAnsi="Times New Roman" w:cs="Times New Roman"/>
        </w:rPr>
        <w:t>Erasmus</w:t>
      </w:r>
      <w:proofErr w:type="spellEnd"/>
      <w:r w:rsidRPr="00F46B04">
        <w:rPr>
          <w:rFonts w:ascii="Times New Roman" w:hAnsi="Times New Roman" w:cs="Times New Roman"/>
        </w:rPr>
        <w:t xml:space="preserve"> vb. bütçelerin kulanım oranı, AB proje bütçelerinin yönetimi ve ikili protokoller kapsamında gerçekleşen kaynakların yönetimine ilişkin belgeler gibi)</w:t>
      </w:r>
    </w:p>
    <w:p w:rsidR="00F46B04" w:rsidRDefault="00F46B04" w:rsidP="00F46B04">
      <w:pPr>
        <w:pStyle w:val="ListeParagraf"/>
        <w:widowControl w:val="0"/>
        <w:numPr>
          <w:ilvl w:val="0"/>
          <w:numId w:val="2"/>
        </w:numPr>
        <w:spacing w:after="0" w:line="240" w:lineRule="auto"/>
        <w:jc w:val="both"/>
        <w:rPr>
          <w:rFonts w:ascii="Times New Roman" w:hAnsi="Times New Roman" w:cs="Times New Roman"/>
        </w:rPr>
      </w:pPr>
      <w:proofErr w:type="spellStart"/>
      <w:r w:rsidRPr="00F46B04">
        <w:rPr>
          <w:rFonts w:ascii="Times New Roman" w:hAnsi="Times New Roman" w:cs="Times New Roman"/>
        </w:rPr>
        <w:t>Uluslararasılaşma</w:t>
      </w:r>
      <w:proofErr w:type="spellEnd"/>
      <w:r w:rsidRPr="00F46B04">
        <w:rPr>
          <w:rFonts w:ascii="Times New Roman" w:hAnsi="Times New Roman" w:cs="Times New Roman"/>
        </w:rPr>
        <w:t xml:space="preserve"> kaynakların dağılımının izlenmesi ve iyileştirilmesine ilişkin kanıtlar</w:t>
      </w:r>
    </w:p>
    <w:p w:rsidR="00314264" w:rsidRPr="00F51A7B" w:rsidRDefault="00F51A7B" w:rsidP="00F46B04">
      <w:pPr>
        <w:pStyle w:val="ListeParagraf"/>
        <w:widowControl w:val="0"/>
        <w:numPr>
          <w:ilvl w:val="0"/>
          <w:numId w:val="2"/>
        </w:numPr>
        <w:spacing w:after="0" w:line="240" w:lineRule="auto"/>
        <w:jc w:val="both"/>
        <w:rPr>
          <w:rFonts w:ascii="Times New Roman" w:hAnsi="Times New Roman" w:cs="Times New Roman"/>
        </w:rPr>
      </w:pPr>
      <w:r w:rsidRPr="00F51A7B">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F51A7B">
        <w:rPr>
          <w:rFonts w:ascii="Times New Roman" w:hAnsi="Times New Roman" w:cs="Times New Roman"/>
        </w:rPr>
        <w:t>yaklaşım ve uygulamalarına ilişkin kanıtlar</w:t>
      </w:r>
    </w:p>
    <w:p w:rsidR="00F51A7B" w:rsidRPr="003177F2" w:rsidRDefault="00F51A7B" w:rsidP="00F51A7B">
      <w:pPr>
        <w:pStyle w:val="ListeParagraf"/>
        <w:widowControl w:val="0"/>
        <w:spacing w:after="0" w:line="240" w:lineRule="auto"/>
        <w:contextualSpacing w:val="0"/>
        <w:jc w:val="both"/>
        <w:rPr>
          <w:rFonts w:ascii="Times New Roman" w:hAnsi="Times New Roman" w:cs="Times New Roman"/>
        </w:rPr>
      </w:pPr>
    </w:p>
    <w:p w:rsidR="00314264" w:rsidRPr="003177F2" w:rsidRDefault="00F46B04" w:rsidP="00314264">
      <w:pPr>
        <w:pStyle w:val="Balk2"/>
        <w:rPr>
          <w:rFonts w:ascii="Times New Roman" w:hAnsi="Times New Roman" w:cs="Times New Roman"/>
          <w:sz w:val="22"/>
          <w:szCs w:val="22"/>
        </w:rPr>
      </w:pPr>
      <w:r>
        <w:rPr>
          <w:rFonts w:ascii="Times New Roman" w:hAnsi="Times New Roman" w:cs="Times New Roman"/>
          <w:sz w:val="24"/>
          <w:szCs w:val="22"/>
        </w:rPr>
        <w:t>A</w:t>
      </w:r>
      <w:r w:rsidR="00674712">
        <w:rPr>
          <w:rFonts w:ascii="Times New Roman" w:hAnsi="Times New Roman" w:cs="Times New Roman"/>
          <w:sz w:val="24"/>
          <w:szCs w:val="22"/>
        </w:rPr>
        <w:t>.</w:t>
      </w:r>
      <w:r>
        <w:rPr>
          <w:rFonts w:ascii="Times New Roman" w:hAnsi="Times New Roman" w:cs="Times New Roman"/>
          <w:sz w:val="24"/>
          <w:szCs w:val="22"/>
        </w:rPr>
        <w:t>4</w:t>
      </w:r>
      <w:r w:rsidR="00674712">
        <w:rPr>
          <w:rFonts w:ascii="Times New Roman" w:hAnsi="Times New Roman" w:cs="Times New Roman"/>
          <w:sz w:val="24"/>
          <w:szCs w:val="22"/>
        </w:rPr>
        <w:t>.</w:t>
      </w:r>
      <w:r>
        <w:rPr>
          <w:rFonts w:ascii="Times New Roman" w:hAnsi="Times New Roman" w:cs="Times New Roman"/>
          <w:sz w:val="24"/>
          <w:szCs w:val="22"/>
        </w:rPr>
        <w:t>4</w:t>
      </w:r>
      <w:r w:rsidR="00674712">
        <w:rPr>
          <w:rFonts w:ascii="Times New Roman" w:hAnsi="Times New Roman" w:cs="Times New Roman"/>
          <w:sz w:val="24"/>
          <w:szCs w:val="22"/>
        </w:rPr>
        <w:t xml:space="preserve">. </w:t>
      </w:r>
      <w:proofErr w:type="spellStart"/>
      <w:r>
        <w:rPr>
          <w:rFonts w:ascii="Times New Roman" w:hAnsi="Times New Roman" w:cs="Times New Roman"/>
          <w:sz w:val="24"/>
          <w:szCs w:val="22"/>
        </w:rPr>
        <w:t>Uluslararasılaşma</w:t>
      </w:r>
      <w:proofErr w:type="spellEnd"/>
      <w:r>
        <w:rPr>
          <w:rFonts w:ascii="Times New Roman" w:hAnsi="Times New Roman" w:cs="Times New Roman"/>
          <w:sz w:val="24"/>
          <w:szCs w:val="22"/>
        </w:rPr>
        <w:t xml:space="preserve"> performansı</w:t>
      </w:r>
    </w:p>
    <w:p w:rsidR="00314264" w:rsidRPr="003177F2" w:rsidRDefault="00314264" w:rsidP="00314264">
      <w:pPr>
        <w:widowControl w:val="0"/>
        <w:spacing w:after="0" w:line="240" w:lineRule="auto"/>
        <w:jc w:val="both"/>
        <w:rPr>
          <w:rFonts w:ascii="Times New Roman" w:hAnsi="Times New Roman" w:cs="Times New Roman"/>
        </w:rPr>
      </w:pPr>
    </w:p>
    <w:p w:rsidR="00292DF3" w:rsidRDefault="002512FF" w:rsidP="00292DF3">
      <w:pPr>
        <w:pStyle w:val="ListeParagraf"/>
        <w:widowControl w:val="0"/>
        <w:numPr>
          <w:ilvl w:val="0"/>
          <w:numId w:val="2"/>
        </w:numPr>
        <w:spacing w:after="0" w:line="240" w:lineRule="auto"/>
        <w:contextualSpacing w:val="0"/>
        <w:jc w:val="both"/>
        <w:rPr>
          <w:rFonts w:ascii="Times New Roman" w:hAnsi="Times New Roman" w:cs="Times New Roman"/>
        </w:rPr>
      </w:pPr>
      <w:proofErr w:type="spellStart"/>
      <w:r>
        <w:rPr>
          <w:rFonts w:ascii="Times New Roman" w:hAnsi="Times New Roman" w:cs="Times New Roman"/>
        </w:rPr>
        <w:t>Uluslararasılaşma</w:t>
      </w:r>
      <w:proofErr w:type="spellEnd"/>
      <w:r>
        <w:rPr>
          <w:rFonts w:ascii="Times New Roman" w:hAnsi="Times New Roman" w:cs="Times New Roman"/>
        </w:rPr>
        <w:t xml:space="preserve"> performansı </w:t>
      </w:r>
      <w:r w:rsidR="00292DF3" w:rsidRPr="00292DF3">
        <w:rPr>
          <w:rFonts w:ascii="Times New Roman" w:hAnsi="Times New Roman" w:cs="Times New Roman"/>
        </w:rPr>
        <w:t>izlenmekte</w:t>
      </w:r>
      <w:r w:rsidR="00292DF3">
        <w:rPr>
          <w:rFonts w:ascii="Times New Roman" w:hAnsi="Times New Roman" w:cs="Times New Roman"/>
        </w:rPr>
        <w:t xml:space="preserve"> midir?</w:t>
      </w:r>
      <w:r w:rsidR="00292DF3" w:rsidRPr="00292DF3">
        <w:rPr>
          <w:rFonts w:ascii="Times New Roman" w:hAnsi="Times New Roman" w:cs="Times New Roman"/>
        </w:rPr>
        <w:t xml:space="preserve"> </w:t>
      </w:r>
    </w:p>
    <w:p w:rsidR="00292DF3" w:rsidRDefault="002512FF" w:rsidP="006A3AEE">
      <w:pPr>
        <w:pStyle w:val="ListeParagraf"/>
        <w:widowControl w:val="0"/>
        <w:numPr>
          <w:ilvl w:val="0"/>
          <w:numId w:val="2"/>
        </w:numPr>
        <w:spacing w:after="0" w:line="240" w:lineRule="auto"/>
        <w:contextualSpacing w:val="0"/>
        <w:jc w:val="both"/>
        <w:rPr>
          <w:rFonts w:ascii="Times New Roman" w:hAnsi="Times New Roman" w:cs="Times New Roman"/>
        </w:rPr>
      </w:pPr>
      <w:r w:rsidRPr="002512FF">
        <w:rPr>
          <w:rFonts w:ascii="Times New Roman" w:hAnsi="Times New Roman" w:cs="Times New Roman"/>
        </w:rPr>
        <w:t>İzlenme mekanizma ve süreçleri yerleşik</w:t>
      </w:r>
      <w:r>
        <w:rPr>
          <w:rFonts w:ascii="Times New Roman" w:hAnsi="Times New Roman" w:cs="Times New Roman"/>
        </w:rPr>
        <w:t xml:space="preserve"> ve</w:t>
      </w:r>
      <w:r w:rsidRPr="002512FF">
        <w:rPr>
          <w:rFonts w:ascii="Times New Roman" w:hAnsi="Times New Roman" w:cs="Times New Roman"/>
        </w:rPr>
        <w:t xml:space="preserve"> sürdürülebilirdir</w:t>
      </w:r>
      <w:r>
        <w:rPr>
          <w:rFonts w:ascii="Times New Roman" w:hAnsi="Times New Roman" w:cs="Times New Roman"/>
        </w:rPr>
        <w:t xml:space="preserve"> </w:t>
      </w:r>
      <w:r w:rsidR="00292DF3" w:rsidRPr="002512FF">
        <w:rPr>
          <w:rFonts w:ascii="Times New Roman" w:hAnsi="Times New Roman" w:cs="Times New Roman"/>
        </w:rPr>
        <w:t xml:space="preserve">midir? </w:t>
      </w:r>
    </w:p>
    <w:p w:rsidR="002512FF" w:rsidRPr="002512FF" w:rsidRDefault="002512FF" w:rsidP="002512FF">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İ</w:t>
      </w:r>
      <w:r w:rsidRPr="002512FF">
        <w:rPr>
          <w:rFonts w:ascii="Times New Roman" w:hAnsi="Times New Roman" w:cs="Times New Roman"/>
        </w:rPr>
        <w:t>yileştir</w:t>
      </w:r>
      <w:r>
        <w:rPr>
          <w:rFonts w:ascii="Times New Roman" w:hAnsi="Times New Roman" w:cs="Times New Roman"/>
        </w:rPr>
        <w:t>me adımlarının kanıtları var mıdır?</w:t>
      </w:r>
    </w:p>
    <w:p w:rsidR="00292DF3" w:rsidRDefault="00292DF3" w:rsidP="00292DF3">
      <w:pPr>
        <w:pStyle w:val="ListeParagraf"/>
        <w:widowControl w:val="0"/>
        <w:spacing w:after="0" w:line="240" w:lineRule="auto"/>
        <w:contextualSpacing w:val="0"/>
        <w:jc w:val="both"/>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Pr="003177F2" w:rsidRDefault="00FB6E36" w:rsidP="00FD53C2">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B13C0" w:rsidRPr="003177F2" w:rsidRDefault="00FB13C0" w:rsidP="00FB13C0">
      <w:pPr>
        <w:widowControl w:val="0"/>
        <w:spacing w:after="0" w:line="240" w:lineRule="auto"/>
        <w:jc w:val="both"/>
        <w:rPr>
          <w:rFonts w:ascii="Times New Roman" w:hAnsi="Times New Roman" w:cs="Times New Roman"/>
        </w:rPr>
      </w:pPr>
    </w:p>
    <w:p w:rsidR="00FB13C0" w:rsidRPr="003177F2" w:rsidRDefault="00FB13C0" w:rsidP="00A2492E">
      <w:pPr>
        <w:rPr>
          <w:rFonts w:ascii="Times New Roman" w:hAnsi="Times New Roman" w:cs="Times New Roman"/>
        </w:rPr>
      </w:pPr>
      <w:r w:rsidRPr="003177F2">
        <w:rPr>
          <w:rFonts w:ascii="Times New Roman" w:hAnsi="Times New Roman" w:cs="Times New Roman"/>
          <w:b/>
        </w:rPr>
        <w:t>Örnek Kanıtlar:</w:t>
      </w:r>
    </w:p>
    <w:p w:rsidR="00A2492E" w:rsidRDefault="00A2492E" w:rsidP="00A2492E">
      <w:pPr>
        <w:pStyle w:val="ListeParagraf"/>
        <w:widowControl w:val="0"/>
        <w:numPr>
          <w:ilvl w:val="0"/>
          <w:numId w:val="2"/>
        </w:numPr>
        <w:spacing w:after="0" w:line="240" w:lineRule="auto"/>
        <w:jc w:val="both"/>
        <w:rPr>
          <w:rFonts w:ascii="Times New Roman" w:hAnsi="Times New Roman" w:cs="Times New Roman"/>
        </w:rPr>
      </w:pPr>
      <w:proofErr w:type="spellStart"/>
      <w:r w:rsidRPr="00A2492E">
        <w:rPr>
          <w:rFonts w:ascii="Times New Roman" w:hAnsi="Times New Roman" w:cs="Times New Roman"/>
        </w:rPr>
        <w:t>Uluslararasılaşma</w:t>
      </w:r>
      <w:proofErr w:type="spellEnd"/>
      <w:r w:rsidRPr="00A2492E">
        <w:rPr>
          <w:rFonts w:ascii="Times New Roman" w:hAnsi="Times New Roman" w:cs="Times New Roman"/>
        </w:rPr>
        <w:t xml:space="preserve"> faaliyetleri</w:t>
      </w:r>
    </w:p>
    <w:p w:rsidR="00A2492E" w:rsidRDefault="00A2492E" w:rsidP="00A2492E">
      <w:pPr>
        <w:pStyle w:val="ListeParagraf"/>
        <w:widowControl w:val="0"/>
        <w:numPr>
          <w:ilvl w:val="0"/>
          <w:numId w:val="2"/>
        </w:numPr>
        <w:spacing w:after="0" w:line="240" w:lineRule="auto"/>
        <w:jc w:val="both"/>
        <w:rPr>
          <w:rFonts w:ascii="Times New Roman" w:hAnsi="Times New Roman" w:cs="Times New Roman"/>
        </w:rPr>
      </w:pPr>
      <w:r w:rsidRPr="00A2492E">
        <w:rPr>
          <w:rFonts w:ascii="Times New Roman" w:hAnsi="Times New Roman" w:cs="Times New Roman"/>
        </w:rPr>
        <w:t xml:space="preserve">Kurumun </w:t>
      </w:r>
      <w:proofErr w:type="spellStart"/>
      <w:r w:rsidRPr="00A2492E">
        <w:rPr>
          <w:rFonts w:ascii="Times New Roman" w:hAnsi="Times New Roman" w:cs="Times New Roman"/>
        </w:rPr>
        <w:t>uluslararasılaşma</w:t>
      </w:r>
      <w:proofErr w:type="spellEnd"/>
      <w:r w:rsidRPr="00A2492E">
        <w:rPr>
          <w:rFonts w:ascii="Times New Roman" w:hAnsi="Times New Roman" w:cs="Times New Roman"/>
        </w:rPr>
        <w:t xml:space="preserve"> performansını izlemek üzere kullandığı göstergeler</w:t>
      </w:r>
    </w:p>
    <w:p w:rsidR="00A2492E" w:rsidRDefault="00A2492E" w:rsidP="00E3170D">
      <w:pPr>
        <w:pStyle w:val="ListeParagraf"/>
        <w:widowControl w:val="0"/>
        <w:numPr>
          <w:ilvl w:val="0"/>
          <w:numId w:val="2"/>
        </w:numPr>
        <w:spacing w:after="0" w:line="240" w:lineRule="auto"/>
        <w:jc w:val="both"/>
        <w:rPr>
          <w:rFonts w:ascii="Times New Roman" w:hAnsi="Times New Roman" w:cs="Times New Roman"/>
        </w:rPr>
      </w:pPr>
      <w:proofErr w:type="spellStart"/>
      <w:r w:rsidRPr="00A2492E">
        <w:rPr>
          <w:rFonts w:ascii="Times New Roman" w:hAnsi="Times New Roman" w:cs="Times New Roman"/>
        </w:rPr>
        <w:t>Uluslararasılaşma</w:t>
      </w:r>
      <w:proofErr w:type="spellEnd"/>
      <w:r w:rsidRPr="00A2492E">
        <w:rPr>
          <w:rFonts w:ascii="Times New Roman" w:hAnsi="Times New Roman" w:cs="Times New Roman"/>
        </w:rPr>
        <w:t xml:space="preserve"> hedeflerine ulaşılıp ulaşılmadığını izlemek üzere oluşturulan</w:t>
      </w:r>
      <w:r>
        <w:rPr>
          <w:rFonts w:ascii="Times New Roman" w:hAnsi="Times New Roman" w:cs="Times New Roman"/>
        </w:rPr>
        <w:t xml:space="preserve"> </w:t>
      </w:r>
      <w:r w:rsidRPr="00A2492E">
        <w:rPr>
          <w:rFonts w:ascii="Times New Roman" w:hAnsi="Times New Roman" w:cs="Times New Roman"/>
        </w:rPr>
        <w:t>mekanizmalar</w:t>
      </w:r>
    </w:p>
    <w:p w:rsidR="001B7D0D" w:rsidRDefault="001B7D0D" w:rsidP="00AE11ED">
      <w:pPr>
        <w:pStyle w:val="ListeParagraf"/>
        <w:widowControl w:val="0"/>
        <w:numPr>
          <w:ilvl w:val="0"/>
          <w:numId w:val="2"/>
        </w:numPr>
        <w:spacing w:after="0" w:line="240" w:lineRule="auto"/>
        <w:jc w:val="both"/>
        <w:rPr>
          <w:rFonts w:ascii="Times New Roman" w:hAnsi="Times New Roman" w:cs="Times New Roman"/>
        </w:rPr>
      </w:pPr>
      <w:proofErr w:type="spellStart"/>
      <w:r w:rsidRPr="001B7D0D">
        <w:rPr>
          <w:rFonts w:ascii="Times New Roman" w:hAnsi="Times New Roman" w:cs="Times New Roman"/>
        </w:rPr>
        <w:t>Uluslararasılaşma</w:t>
      </w:r>
      <w:proofErr w:type="spellEnd"/>
      <w:r w:rsidRPr="001B7D0D">
        <w:rPr>
          <w:rFonts w:ascii="Times New Roman" w:hAnsi="Times New Roman" w:cs="Times New Roman"/>
        </w:rPr>
        <w:t xml:space="preserve"> süreçlerine ilişkin yıllık öz değerlendirme raporları ve iyileştirme</w:t>
      </w:r>
      <w:r>
        <w:rPr>
          <w:rFonts w:ascii="Times New Roman" w:hAnsi="Times New Roman" w:cs="Times New Roman"/>
        </w:rPr>
        <w:t xml:space="preserve"> </w:t>
      </w:r>
      <w:r w:rsidRPr="001B7D0D">
        <w:rPr>
          <w:rFonts w:ascii="Times New Roman" w:hAnsi="Times New Roman" w:cs="Times New Roman"/>
        </w:rPr>
        <w:t>çalışmaları</w:t>
      </w:r>
    </w:p>
    <w:p w:rsidR="00FB13C0" w:rsidRPr="001B7D0D" w:rsidRDefault="00D861F7" w:rsidP="00AE11ED">
      <w:pPr>
        <w:pStyle w:val="ListeParagraf"/>
        <w:widowControl w:val="0"/>
        <w:numPr>
          <w:ilvl w:val="0"/>
          <w:numId w:val="2"/>
        </w:numPr>
        <w:spacing w:after="0" w:line="240" w:lineRule="auto"/>
        <w:jc w:val="both"/>
        <w:rPr>
          <w:rFonts w:ascii="Times New Roman" w:hAnsi="Times New Roman" w:cs="Times New Roman"/>
        </w:rPr>
      </w:pPr>
      <w:r w:rsidRPr="001B7D0D">
        <w:rPr>
          <w:rFonts w:ascii="Times New Roman" w:hAnsi="Times New Roman" w:cs="Times New Roman"/>
        </w:rPr>
        <w:t>Standart uygulamalar ve mevzuatın yanı sıra; kurumun ihtiyaçları doğrultusunda geliştirdiği özgün yaklaşım ve uygulamalarına ilişkin kanıtlar</w:t>
      </w:r>
    </w:p>
    <w:sectPr w:rsidR="00FB13C0" w:rsidRPr="001B7D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D95" w:rsidRDefault="004E7D95" w:rsidP="00B65D51">
      <w:pPr>
        <w:spacing w:after="0" w:line="240" w:lineRule="auto"/>
      </w:pPr>
      <w:r>
        <w:separator/>
      </w:r>
    </w:p>
  </w:endnote>
  <w:endnote w:type="continuationSeparator" w:id="0">
    <w:p w:rsidR="004E7D95" w:rsidRDefault="004E7D95" w:rsidP="00B6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D95" w:rsidRDefault="004E7D95" w:rsidP="00B65D51">
      <w:pPr>
        <w:spacing w:after="0" w:line="240" w:lineRule="auto"/>
      </w:pPr>
      <w:r>
        <w:separator/>
      </w:r>
    </w:p>
  </w:footnote>
  <w:footnote w:type="continuationSeparator" w:id="0">
    <w:p w:rsidR="004E7D95" w:rsidRDefault="004E7D95" w:rsidP="00B65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D0F7"/>
      </v:shape>
    </w:pict>
  </w:numPicBullet>
  <w:abstractNum w:abstractNumId="0" w15:restartNumberingAfterBreak="0">
    <w:nsid w:val="09262168"/>
    <w:multiLevelType w:val="hybridMultilevel"/>
    <w:tmpl w:val="8BEEBCB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5428EF"/>
    <w:multiLevelType w:val="hybridMultilevel"/>
    <w:tmpl w:val="3C04E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D70243"/>
    <w:multiLevelType w:val="hybridMultilevel"/>
    <w:tmpl w:val="03006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8541F5"/>
    <w:multiLevelType w:val="hybridMultilevel"/>
    <w:tmpl w:val="3F96E16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0A5639"/>
    <w:multiLevelType w:val="hybridMultilevel"/>
    <w:tmpl w:val="3BBAC0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C51C33"/>
    <w:multiLevelType w:val="hybridMultilevel"/>
    <w:tmpl w:val="1E782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646C9D"/>
    <w:multiLevelType w:val="hybridMultilevel"/>
    <w:tmpl w:val="41667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013C7B"/>
    <w:multiLevelType w:val="hybridMultilevel"/>
    <w:tmpl w:val="D19E2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A4C385E"/>
    <w:multiLevelType w:val="hybridMultilevel"/>
    <w:tmpl w:val="4F248D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EE315A"/>
    <w:multiLevelType w:val="hybridMultilevel"/>
    <w:tmpl w:val="FCBA10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9"/>
  </w:num>
  <w:num w:numId="6">
    <w:abstractNumId w:val="7"/>
  </w:num>
  <w:num w:numId="7">
    <w:abstractNumId w:val="8"/>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D9"/>
    <w:rsid w:val="00023045"/>
    <w:rsid w:val="0002389D"/>
    <w:rsid w:val="00045563"/>
    <w:rsid w:val="00071A01"/>
    <w:rsid w:val="00084336"/>
    <w:rsid w:val="00085D68"/>
    <w:rsid w:val="00090723"/>
    <w:rsid w:val="00091C5B"/>
    <w:rsid w:val="000C1622"/>
    <w:rsid w:val="000C5E03"/>
    <w:rsid w:val="000D5B21"/>
    <w:rsid w:val="000E54DA"/>
    <w:rsid w:val="000F5A93"/>
    <w:rsid w:val="0011502F"/>
    <w:rsid w:val="001154CA"/>
    <w:rsid w:val="00153C94"/>
    <w:rsid w:val="00173FF5"/>
    <w:rsid w:val="0017694A"/>
    <w:rsid w:val="00190632"/>
    <w:rsid w:val="001B1BCE"/>
    <w:rsid w:val="001B7D0D"/>
    <w:rsid w:val="001D3F61"/>
    <w:rsid w:val="001E5614"/>
    <w:rsid w:val="001F1A4E"/>
    <w:rsid w:val="00204A45"/>
    <w:rsid w:val="002261EC"/>
    <w:rsid w:val="002432C5"/>
    <w:rsid w:val="00244095"/>
    <w:rsid w:val="002512FF"/>
    <w:rsid w:val="00261A48"/>
    <w:rsid w:val="00292DF3"/>
    <w:rsid w:val="002A0245"/>
    <w:rsid w:val="002B233F"/>
    <w:rsid w:val="002B6B75"/>
    <w:rsid w:val="002C4621"/>
    <w:rsid w:val="002E398C"/>
    <w:rsid w:val="002E773C"/>
    <w:rsid w:val="002E77B4"/>
    <w:rsid w:val="002F2BCB"/>
    <w:rsid w:val="002F5E70"/>
    <w:rsid w:val="00314264"/>
    <w:rsid w:val="003177F2"/>
    <w:rsid w:val="0032217F"/>
    <w:rsid w:val="00323321"/>
    <w:rsid w:val="00334739"/>
    <w:rsid w:val="00334B98"/>
    <w:rsid w:val="00346538"/>
    <w:rsid w:val="00362ADA"/>
    <w:rsid w:val="00374E7A"/>
    <w:rsid w:val="00376497"/>
    <w:rsid w:val="00383900"/>
    <w:rsid w:val="003A6415"/>
    <w:rsid w:val="003B513F"/>
    <w:rsid w:val="003B69EB"/>
    <w:rsid w:val="003B7309"/>
    <w:rsid w:val="003C01AC"/>
    <w:rsid w:val="003E3887"/>
    <w:rsid w:val="003F5BA7"/>
    <w:rsid w:val="00407FB4"/>
    <w:rsid w:val="00417C47"/>
    <w:rsid w:val="004229E9"/>
    <w:rsid w:val="00443348"/>
    <w:rsid w:val="00460F38"/>
    <w:rsid w:val="00462D58"/>
    <w:rsid w:val="00474F5D"/>
    <w:rsid w:val="004870AD"/>
    <w:rsid w:val="0049414C"/>
    <w:rsid w:val="004A0D8F"/>
    <w:rsid w:val="004B014E"/>
    <w:rsid w:val="004B0585"/>
    <w:rsid w:val="004B3BFF"/>
    <w:rsid w:val="004C73BF"/>
    <w:rsid w:val="004E0E30"/>
    <w:rsid w:val="004E7D95"/>
    <w:rsid w:val="004F3C67"/>
    <w:rsid w:val="005007E5"/>
    <w:rsid w:val="005149AF"/>
    <w:rsid w:val="0053521A"/>
    <w:rsid w:val="00572F38"/>
    <w:rsid w:val="00574416"/>
    <w:rsid w:val="00590BB1"/>
    <w:rsid w:val="005948F2"/>
    <w:rsid w:val="005B3BD1"/>
    <w:rsid w:val="005D09A4"/>
    <w:rsid w:val="00600231"/>
    <w:rsid w:val="00600D7B"/>
    <w:rsid w:val="00604CA3"/>
    <w:rsid w:val="00612EC2"/>
    <w:rsid w:val="006174E5"/>
    <w:rsid w:val="00623891"/>
    <w:rsid w:val="0064107A"/>
    <w:rsid w:val="00656AF9"/>
    <w:rsid w:val="0066187F"/>
    <w:rsid w:val="00674712"/>
    <w:rsid w:val="006838C2"/>
    <w:rsid w:val="006B7A8C"/>
    <w:rsid w:val="006C2044"/>
    <w:rsid w:val="006C6E06"/>
    <w:rsid w:val="006C717D"/>
    <w:rsid w:val="006C736B"/>
    <w:rsid w:val="007063C4"/>
    <w:rsid w:val="00724012"/>
    <w:rsid w:val="00732C0E"/>
    <w:rsid w:val="00755D17"/>
    <w:rsid w:val="00765168"/>
    <w:rsid w:val="00772046"/>
    <w:rsid w:val="0077412A"/>
    <w:rsid w:val="00775584"/>
    <w:rsid w:val="007770DC"/>
    <w:rsid w:val="00777873"/>
    <w:rsid w:val="00782457"/>
    <w:rsid w:val="00785128"/>
    <w:rsid w:val="007A008B"/>
    <w:rsid w:val="007A655D"/>
    <w:rsid w:val="007C35B1"/>
    <w:rsid w:val="007D0BB8"/>
    <w:rsid w:val="007D2FBB"/>
    <w:rsid w:val="007D7C07"/>
    <w:rsid w:val="007E71E7"/>
    <w:rsid w:val="007E71F5"/>
    <w:rsid w:val="0080025D"/>
    <w:rsid w:val="00805429"/>
    <w:rsid w:val="00813C45"/>
    <w:rsid w:val="0082773A"/>
    <w:rsid w:val="00836057"/>
    <w:rsid w:val="00836C51"/>
    <w:rsid w:val="00843BEB"/>
    <w:rsid w:val="00864CF8"/>
    <w:rsid w:val="008701AE"/>
    <w:rsid w:val="00885F8B"/>
    <w:rsid w:val="00886BB3"/>
    <w:rsid w:val="00887997"/>
    <w:rsid w:val="008A313C"/>
    <w:rsid w:val="008A707A"/>
    <w:rsid w:val="008F4715"/>
    <w:rsid w:val="00927FA5"/>
    <w:rsid w:val="00934D65"/>
    <w:rsid w:val="00946609"/>
    <w:rsid w:val="009470B1"/>
    <w:rsid w:val="00960A94"/>
    <w:rsid w:val="00962B8D"/>
    <w:rsid w:val="00965FFD"/>
    <w:rsid w:val="00982487"/>
    <w:rsid w:val="00984340"/>
    <w:rsid w:val="00992EAE"/>
    <w:rsid w:val="009938DB"/>
    <w:rsid w:val="009977D4"/>
    <w:rsid w:val="009A59F7"/>
    <w:rsid w:val="009D2322"/>
    <w:rsid w:val="009E29ED"/>
    <w:rsid w:val="009F4BE5"/>
    <w:rsid w:val="00A22E3C"/>
    <w:rsid w:val="00A2492E"/>
    <w:rsid w:val="00A42970"/>
    <w:rsid w:val="00A54D20"/>
    <w:rsid w:val="00A56CB2"/>
    <w:rsid w:val="00A60DCF"/>
    <w:rsid w:val="00AA721F"/>
    <w:rsid w:val="00AC5DCE"/>
    <w:rsid w:val="00AD294C"/>
    <w:rsid w:val="00AD7A06"/>
    <w:rsid w:val="00AE1195"/>
    <w:rsid w:val="00AE6B7A"/>
    <w:rsid w:val="00AF6A19"/>
    <w:rsid w:val="00B4568B"/>
    <w:rsid w:val="00B56F15"/>
    <w:rsid w:val="00B659E1"/>
    <w:rsid w:val="00B65D51"/>
    <w:rsid w:val="00B91246"/>
    <w:rsid w:val="00B91BE0"/>
    <w:rsid w:val="00BA5842"/>
    <w:rsid w:val="00BA69D0"/>
    <w:rsid w:val="00BB6607"/>
    <w:rsid w:val="00BD2780"/>
    <w:rsid w:val="00BD58FD"/>
    <w:rsid w:val="00BE15F7"/>
    <w:rsid w:val="00BE307A"/>
    <w:rsid w:val="00C246EE"/>
    <w:rsid w:val="00C34D8A"/>
    <w:rsid w:val="00C55413"/>
    <w:rsid w:val="00C7604D"/>
    <w:rsid w:val="00C864D3"/>
    <w:rsid w:val="00C90540"/>
    <w:rsid w:val="00C9426D"/>
    <w:rsid w:val="00C96319"/>
    <w:rsid w:val="00CA0CB1"/>
    <w:rsid w:val="00CA2BCA"/>
    <w:rsid w:val="00CA7BC2"/>
    <w:rsid w:val="00CB3FA0"/>
    <w:rsid w:val="00CC47D9"/>
    <w:rsid w:val="00CD1DE8"/>
    <w:rsid w:val="00CD7DB6"/>
    <w:rsid w:val="00CE239A"/>
    <w:rsid w:val="00CF12DD"/>
    <w:rsid w:val="00CF5896"/>
    <w:rsid w:val="00CF68AA"/>
    <w:rsid w:val="00D16E6F"/>
    <w:rsid w:val="00D224FF"/>
    <w:rsid w:val="00D861F7"/>
    <w:rsid w:val="00DA29C6"/>
    <w:rsid w:val="00DC5A98"/>
    <w:rsid w:val="00DD3986"/>
    <w:rsid w:val="00DD4875"/>
    <w:rsid w:val="00DE468E"/>
    <w:rsid w:val="00DE5B73"/>
    <w:rsid w:val="00E003F4"/>
    <w:rsid w:val="00E03097"/>
    <w:rsid w:val="00E031C9"/>
    <w:rsid w:val="00E05F33"/>
    <w:rsid w:val="00E156BE"/>
    <w:rsid w:val="00E1589D"/>
    <w:rsid w:val="00E15D8D"/>
    <w:rsid w:val="00E20A0F"/>
    <w:rsid w:val="00E307F2"/>
    <w:rsid w:val="00E3523E"/>
    <w:rsid w:val="00E47D27"/>
    <w:rsid w:val="00E55959"/>
    <w:rsid w:val="00E93F85"/>
    <w:rsid w:val="00E959C2"/>
    <w:rsid w:val="00EE1BB0"/>
    <w:rsid w:val="00F11807"/>
    <w:rsid w:val="00F46B04"/>
    <w:rsid w:val="00F51A7B"/>
    <w:rsid w:val="00F57719"/>
    <w:rsid w:val="00F645B3"/>
    <w:rsid w:val="00F85A5F"/>
    <w:rsid w:val="00F955BB"/>
    <w:rsid w:val="00F962CC"/>
    <w:rsid w:val="00FA60D9"/>
    <w:rsid w:val="00FA6B6E"/>
    <w:rsid w:val="00FA7C78"/>
    <w:rsid w:val="00FB13C0"/>
    <w:rsid w:val="00FB6E36"/>
    <w:rsid w:val="00FC0E21"/>
    <w:rsid w:val="00FD1ED2"/>
    <w:rsid w:val="00FD53C2"/>
    <w:rsid w:val="00FD771C"/>
    <w:rsid w:val="00FE600C"/>
    <w:rsid w:val="00FE7C43"/>
    <w:rsid w:val="00FF15CA"/>
    <w:rsid w:val="00FF45A5"/>
    <w:rsid w:val="00FF7C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4965"/>
  <w15:chartTrackingRefBased/>
  <w15:docId w15:val="{C4853180-CBB7-457F-98D2-B0F545FE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927F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927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5D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5D51"/>
  </w:style>
  <w:style w:type="paragraph" w:styleId="AltBilgi">
    <w:name w:val="footer"/>
    <w:basedOn w:val="Normal"/>
    <w:link w:val="AltBilgiChar"/>
    <w:uiPriority w:val="99"/>
    <w:unhideWhenUsed/>
    <w:rsid w:val="00B65D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5D51"/>
  </w:style>
  <w:style w:type="character" w:customStyle="1" w:styleId="Balk1Char">
    <w:name w:val="Başlık 1 Char"/>
    <w:basedOn w:val="VarsaylanParagrafYazTipi"/>
    <w:link w:val="Balk1"/>
    <w:uiPriority w:val="9"/>
    <w:rsid w:val="00927FA5"/>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927FA5"/>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755D17"/>
    <w:rPr>
      <w:color w:val="0563C1" w:themeColor="hyperlink"/>
      <w:u w:val="single"/>
    </w:rPr>
  </w:style>
  <w:style w:type="paragraph" w:styleId="ListeParagraf">
    <w:name w:val="List Paragraph"/>
    <w:basedOn w:val="Normal"/>
    <w:uiPriority w:val="34"/>
    <w:qFormat/>
    <w:rsid w:val="00045563"/>
    <w:pPr>
      <w:ind w:left="720"/>
      <w:contextualSpacing/>
    </w:pPr>
  </w:style>
  <w:style w:type="table" w:styleId="TabloKlavuzu">
    <w:name w:val="Table Grid"/>
    <w:basedOn w:val="NormalTablo"/>
    <w:uiPriority w:val="39"/>
    <w:rsid w:val="00A6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DD48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38FDF-FDB2-4D46-BF63-C2242D3F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1405</Words>
  <Characters>8009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 coban</dc:creator>
  <cp:keywords/>
  <dc:description/>
  <cp:lastModifiedBy>AHMET BUĞRA</cp:lastModifiedBy>
  <cp:revision>7</cp:revision>
  <dcterms:created xsi:type="dcterms:W3CDTF">2022-06-19T18:51:00Z</dcterms:created>
  <dcterms:modified xsi:type="dcterms:W3CDTF">2022-06-27T18:09:00Z</dcterms:modified>
</cp:coreProperties>
</file>