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AAA" w:rsidRDefault="00FC1AAA" w:rsidP="00FC1AAA">
      <w:pPr>
        <w:jc w:val="center"/>
        <w:rPr>
          <w:b/>
          <w:sz w:val="22"/>
        </w:rPr>
      </w:pPr>
    </w:p>
    <w:p w:rsidR="00FC1AAA" w:rsidRDefault="009B0636" w:rsidP="00FC1AAA">
      <w:pPr>
        <w:jc w:val="center"/>
        <w:rPr>
          <w:b/>
          <w:sz w:val="24"/>
          <w:szCs w:val="24"/>
        </w:rPr>
      </w:pPr>
      <w:r>
        <w:rPr>
          <w:b/>
          <w:sz w:val="24"/>
          <w:szCs w:val="24"/>
        </w:rPr>
        <w:t xml:space="preserve">BURDUR </w:t>
      </w:r>
      <w:r w:rsidR="00FC1AAA">
        <w:rPr>
          <w:b/>
          <w:sz w:val="24"/>
          <w:szCs w:val="24"/>
        </w:rPr>
        <w:t>MEHMET AKİF ERSOY ÜNİVERSİTESİ</w:t>
      </w:r>
    </w:p>
    <w:p w:rsidR="00FC1AAA" w:rsidRDefault="00FC1AAA" w:rsidP="00FC1AAA">
      <w:pPr>
        <w:jc w:val="center"/>
        <w:rPr>
          <w:b/>
          <w:sz w:val="24"/>
          <w:szCs w:val="24"/>
        </w:rPr>
      </w:pPr>
      <w:r>
        <w:rPr>
          <w:b/>
          <w:sz w:val="24"/>
          <w:szCs w:val="24"/>
        </w:rPr>
        <w:t>EĞİTİM BİLİMLERİ ENSTİTÜSÜ</w:t>
      </w:r>
    </w:p>
    <w:p w:rsidR="00FC1AAA" w:rsidRDefault="00FC1AAA" w:rsidP="00FC1AAA">
      <w:pPr>
        <w:jc w:val="center"/>
        <w:rPr>
          <w:b/>
          <w:sz w:val="24"/>
          <w:szCs w:val="24"/>
        </w:rPr>
      </w:pPr>
      <w:r>
        <w:rPr>
          <w:b/>
          <w:sz w:val="24"/>
          <w:szCs w:val="24"/>
        </w:rPr>
        <w:t>LİSANSÜSTÜ (DOKTORA, TEZLİ/TEZSİZ YÜKSEK LİSANS) PROGRAM İLANI</w:t>
      </w:r>
    </w:p>
    <w:p w:rsidR="00FC1AAA" w:rsidRDefault="00FC1AAA" w:rsidP="00FC1AAA">
      <w:pPr>
        <w:jc w:val="center"/>
        <w:rPr>
          <w:b/>
          <w:sz w:val="24"/>
          <w:szCs w:val="24"/>
        </w:rPr>
      </w:pPr>
    </w:p>
    <w:p w:rsidR="00FC1AAA" w:rsidRDefault="00FC1AAA" w:rsidP="00FC1AAA">
      <w:pPr>
        <w:rPr>
          <w:b/>
          <w:sz w:val="24"/>
          <w:szCs w:val="24"/>
        </w:rPr>
      </w:pPr>
      <w:r>
        <w:rPr>
          <w:b/>
          <w:sz w:val="24"/>
          <w:szCs w:val="24"/>
        </w:rPr>
        <w:t>2019-2020 EĞİTİM-ÖĞRETİM YILI GÜZ YARIYILI İÇİN;</w:t>
      </w:r>
    </w:p>
    <w:p w:rsidR="00FC1AAA" w:rsidRDefault="00FC1AAA" w:rsidP="00FC1AAA">
      <w:pPr>
        <w:rPr>
          <w:sz w:val="24"/>
          <w:szCs w:val="24"/>
        </w:rPr>
      </w:pPr>
      <w:r>
        <w:rPr>
          <w:b/>
          <w:sz w:val="24"/>
          <w:szCs w:val="24"/>
        </w:rPr>
        <w:t>BAŞVURU TARİHLERİ</w:t>
      </w:r>
      <w:r>
        <w:rPr>
          <w:sz w:val="24"/>
          <w:szCs w:val="24"/>
        </w:rPr>
        <w:t xml:space="preserve">: </w:t>
      </w:r>
      <w:r>
        <w:rPr>
          <w:b/>
          <w:sz w:val="24"/>
          <w:szCs w:val="24"/>
          <w:u w:val="single"/>
        </w:rPr>
        <w:t>29 Temmuz-02 Ağustos 2019 tarihleri</w:t>
      </w:r>
      <w:r>
        <w:rPr>
          <w:sz w:val="24"/>
          <w:szCs w:val="24"/>
        </w:rPr>
        <w:t xml:space="preserve"> arasında Enstitüye </w:t>
      </w:r>
      <w:r>
        <w:rPr>
          <w:b/>
          <w:sz w:val="24"/>
          <w:szCs w:val="24"/>
          <w:u w:val="single"/>
        </w:rPr>
        <w:t>şahsen</w:t>
      </w:r>
      <w:r>
        <w:rPr>
          <w:sz w:val="24"/>
          <w:szCs w:val="24"/>
        </w:rPr>
        <w:t xml:space="preserve"> yapılacaktır.</w:t>
      </w:r>
    </w:p>
    <w:p w:rsidR="00FC1AAA" w:rsidRDefault="00FC1AAA" w:rsidP="00D17833">
      <w:pPr>
        <w:jc w:val="both"/>
        <w:rPr>
          <w:sz w:val="24"/>
          <w:szCs w:val="24"/>
        </w:rPr>
      </w:pPr>
      <w:r>
        <w:rPr>
          <w:b/>
          <w:sz w:val="24"/>
          <w:szCs w:val="24"/>
        </w:rPr>
        <w:t>BAŞVURU YERİ:</w:t>
      </w:r>
      <w:r w:rsidR="00D17833">
        <w:rPr>
          <w:sz w:val="24"/>
          <w:szCs w:val="24"/>
        </w:rPr>
        <w:t xml:space="preserve"> </w:t>
      </w:r>
      <w:r w:rsidR="009B0636">
        <w:rPr>
          <w:sz w:val="24"/>
          <w:szCs w:val="24"/>
        </w:rPr>
        <w:t xml:space="preserve">Burdur </w:t>
      </w:r>
      <w:r>
        <w:rPr>
          <w:sz w:val="24"/>
          <w:szCs w:val="24"/>
        </w:rPr>
        <w:t xml:space="preserve">Mehmet Akif Ersoy Üniversitesi Eğitim Bilimleri Enstitüsü, </w:t>
      </w:r>
      <w:r w:rsidR="00D17833">
        <w:rPr>
          <w:sz w:val="24"/>
          <w:szCs w:val="24"/>
        </w:rPr>
        <w:t>Mühendislik-</w:t>
      </w:r>
      <w:r w:rsidR="00C31D40">
        <w:rPr>
          <w:sz w:val="24"/>
          <w:szCs w:val="24"/>
        </w:rPr>
        <w:t>Mimarlık</w:t>
      </w:r>
      <w:r w:rsidR="009B0636">
        <w:rPr>
          <w:sz w:val="24"/>
          <w:szCs w:val="24"/>
        </w:rPr>
        <w:t xml:space="preserve"> Fakültesi </w:t>
      </w:r>
      <w:r w:rsidR="00C31D40">
        <w:rPr>
          <w:sz w:val="24"/>
          <w:szCs w:val="24"/>
        </w:rPr>
        <w:t>Zemin Kat</w:t>
      </w:r>
      <w:r w:rsidR="009B0636">
        <w:rPr>
          <w:sz w:val="24"/>
          <w:szCs w:val="24"/>
        </w:rPr>
        <w:t xml:space="preserve"> </w:t>
      </w:r>
      <w:r>
        <w:rPr>
          <w:sz w:val="24"/>
          <w:szCs w:val="24"/>
        </w:rPr>
        <w:t>İstiklal Yerleşkesi BURDUR.</w:t>
      </w:r>
    </w:p>
    <w:p w:rsidR="00FC1AAA" w:rsidRDefault="00FC1AAA" w:rsidP="00FC1AAA">
      <w:pPr>
        <w:rPr>
          <w:sz w:val="24"/>
          <w:szCs w:val="24"/>
        </w:rPr>
      </w:pPr>
      <w:r>
        <w:rPr>
          <w:b/>
          <w:sz w:val="24"/>
          <w:szCs w:val="24"/>
        </w:rPr>
        <w:t xml:space="preserve">YAZILI VE/VEYA SÖZLÜ SINAV YERİ: </w:t>
      </w:r>
      <w:r>
        <w:rPr>
          <w:sz w:val="24"/>
          <w:szCs w:val="24"/>
        </w:rPr>
        <w:t>İlgili Anabilim Dallarında yapılacaktır.</w:t>
      </w:r>
    </w:p>
    <w:p w:rsidR="00FC1AAA" w:rsidRDefault="00FC1AAA" w:rsidP="00FC1AAA">
      <w:pPr>
        <w:rPr>
          <w:b/>
          <w:sz w:val="24"/>
          <w:szCs w:val="24"/>
        </w:rPr>
      </w:pPr>
      <w:r>
        <w:rPr>
          <w:b/>
          <w:sz w:val="24"/>
          <w:szCs w:val="24"/>
        </w:rPr>
        <w:t xml:space="preserve">YAZILI VE/VEYA SÖZLÜ SINAV TARİHİ: </w:t>
      </w:r>
      <w:r w:rsidR="00D738F7">
        <w:rPr>
          <w:b/>
          <w:sz w:val="24"/>
          <w:szCs w:val="24"/>
        </w:rPr>
        <w:t>19-21 Ağustos 2019</w:t>
      </w:r>
    </w:p>
    <w:p w:rsidR="00FC1AAA" w:rsidRDefault="00FC1AAA" w:rsidP="00FC1AAA">
      <w:pPr>
        <w:rPr>
          <w:sz w:val="24"/>
          <w:szCs w:val="24"/>
        </w:rPr>
      </w:pPr>
      <w:r>
        <w:rPr>
          <w:b/>
          <w:sz w:val="24"/>
          <w:szCs w:val="24"/>
        </w:rPr>
        <w:t xml:space="preserve">NOT: </w:t>
      </w:r>
      <w:r>
        <w:rPr>
          <w:sz w:val="24"/>
          <w:szCs w:val="24"/>
        </w:rPr>
        <w:t>Posta ile ya da elektronik ortamda yapılan başvurular kabul edilmeyecektir.</w:t>
      </w:r>
    </w:p>
    <w:p w:rsidR="00FC1AAA" w:rsidRDefault="00FC1AAA" w:rsidP="00FC1AAA">
      <w:pPr>
        <w:rPr>
          <w:color w:val="FF0000"/>
          <w:sz w:val="24"/>
          <w:szCs w:val="24"/>
        </w:rPr>
      </w:pPr>
    </w:p>
    <w:p w:rsidR="00FC1AAA" w:rsidRDefault="00FC1AAA" w:rsidP="00FC1AAA">
      <w:pPr>
        <w:jc w:val="center"/>
        <w:rPr>
          <w:b/>
          <w:sz w:val="24"/>
          <w:szCs w:val="24"/>
        </w:rPr>
      </w:pPr>
      <w:r>
        <w:rPr>
          <w:b/>
          <w:sz w:val="24"/>
          <w:szCs w:val="24"/>
        </w:rPr>
        <w:t>DOKTORA PROGRAMI İÇİN GENEL ŞARTLAR</w:t>
      </w:r>
    </w:p>
    <w:p w:rsidR="00FC1AAA" w:rsidRDefault="00FC1AAA" w:rsidP="00FC1AAA">
      <w:pPr>
        <w:ind w:firstLine="708"/>
        <w:jc w:val="both"/>
        <w:rPr>
          <w:sz w:val="24"/>
          <w:szCs w:val="24"/>
        </w:rPr>
      </w:pPr>
      <w:r>
        <w:rPr>
          <w:b/>
          <w:sz w:val="24"/>
          <w:szCs w:val="24"/>
        </w:rPr>
        <w:t xml:space="preserve">(1) </w:t>
      </w:r>
      <w:r>
        <w:rPr>
          <w:sz w:val="24"/>
          <w:szCs w:val="24"/>
        </w:rPr>
        <w:t>Doktora programına başvuracak adayların kabulüne ilişkin esaslar şunlardır: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a) </w:t>
      </w:r>
      <w:r>
        <w:rPr>
          <w:sz w:val="24"/>
          <w:szCs w:val="24"/>
        </w:rPr>
        <w:t>Tezli yüksek lisans diplomasına sahip olmaları ve başvurduğu programın puan türünde en az 55 ALES puanına sahip olmaları gerekir.</w:t>
      </w:r>
    </w:p>
    <w:p w:rsidR="00FC1AAA" w:rsidRDefault="00FC1AAA" w:rsidP="00FC1AAA">
      <w:pPr>
        <w:ind w:firstLine="708"/>
        <w:jc w:val="both"/>
        <w:rPr>
          <w:b/>
          <w:sz w:val="24"/>
          <w:szCs w:val="24"/>
        </w:rPr>
      </w:pPr>
    </w:p>
    <w:p w:rsidR="00FC1AAA" w:rsidRDefault="00FC1AAA" w:rsidP="00FC1AAA">
      <w:pPr>
        <w:ind w:firstLine="708"/>
        <w:jc w:val="both"/>
        <w:rPr>
          <w:sz w:val="24"/>
          <w:szCs w:val="24"/>
        </w:rPr>
      </w:pPr>
      <w:r>
        <w:rPr>
          <w:b/>
          <w:sz w:val="24"/>
          <w:szCs w:val="24"/>
        </w:rPr>
        <w:t xml:space="preserve">(2) </w:t>
      </w:r>
      <w:r>
        <w:rPr>
          <w:sz w:val="24"/>
          <w:szCs w:val="24"/>
        </w:rPr>
        <w:t>Doktora programına öğrenci kabulünde anadilleri dışında YÖK tarafından kabul edilen merkezî yabancı dil sınavları ile eşdeğerliği kabul edilen uluslararası yabancı dil sınavlarından en az 55 puan veya ÖSYM tarafından eşdeğerliği kabul edilen uluslararası yabancı dil sınavlarından bu puan muadili bir puan alınması zorunludur.</w:t>
      </w:r>
    </w:p>
    <w:p w:rsidR="00FC1AAA" w:rsidRDefault="00FC1AAA"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AE1040" w:rsidRDefault="00AE1040" w:rsidP="00FC1AAA">
      <w:pPr>
        <w:ind w:firstLine="708"/>
        <w:jc w:val="both"/>
        <w:rPr>
          <w:color w:val="FF0000"/>
          <w:sz w:val="24"/>
          <w:szCs w:val="24"/>
        </w:rPr>
      </w:pPr>
    </w:p>
    <w:p w:rsidR="00FC1AAA" w:rsidRDefault="00FC1AAA" w:rsidP="00FC1AAA">
      <w:pPr>
        <w:ind w:firstLine="708"/>
        <w:jc w:val="both"/>
        <w:rPr>
          <w:color w:val="FF0000"/>
          <w:sz w:val="24"/>
          <w:szCs w:val="24"/>
        </w:rPr>
      </w:pPr>
    </w:p>
    <w:p w:rsidR="00D6341F" w:rsidRDefault="00D6341F" w:rsidP="00FC1AAA">
      <w:pPr>
        <w:ind w:firstLine="708"/>
        <w:jc w:val="both"/>
        <w:rPr>
          <w:color w:val="FF0000"/>
          <w:sz w:val="24"/>
          <w:szCs w:val="24"/>
        </w:rPr>
      </w:pPr>
    </w:p>
    <w:p w:rsidR="00FC1AAA" w:rsidRDefault="00FC1AAA" w:rsidP="00FC1AAA">
      <w:pPr>
        <w:jc w:val="center"/>
        <w:rPr>
          <w:b/>
          <w:sz w:val="24"/>
          <w:szCs w:val="24"/>
        </w:rPr>
      </w:pPr>
    </w:p>
    <w:tbl>
      <w:tblPr>
        <w:tblStyle w:val="TabloKlavuzu"/>
        <w:tblW w:w="10978" w:type="dxa"/>
        <w:tblLayout w:type="fixed"/>
        <w:tblLook w:val="04A0" w:firstRow="1" w:lastRow="0" w:firstColumn="1" w:lastColumn="0" w:noHBand="0" w:noVBand="1"/>
      </w:tblPr>
      <w:tblGrid>
        <w:gridCol w:w="1639"/>
        <w:gridCol w:w="1163"/>
        <w:gridCol w:w="1417"/>
        <w:gridCol w:w="851"/>
        <w:gridCol w:w="1134"/>
        <w:gridCol w:w="4774"/>
      </w:tblGrid>
      <w:tr w:rsidR="00FC1AAA" w:rsidTr="00151424">
        <w:trPr>
          <w:trHeight w:val="473"/>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lastRenderedPageBreak/>
              <w:t>ANABİLİM DALI</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DOKTORA PROGRAMI</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YABANCI UYRUKLU</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YATAY GEÇİŞ</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ALES PUAN TÜRÜ</w:t>
            </w:r>
          </w:p>
        </w:tc>
        <w:tc>
          <w:tcPr>
            <w:tcW w:w="477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 xml:space="preserve">BAŞVURU ŞARTLARI VE KOŞULLAR </w:t>
            </w:r>
          </w:p>
        </w:tc>
      </w:tr>
      <w:tr w:rsidR="00FC1AAA"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Temel Eğitim</w:t>
            </w:r>
          </w:p>
          <w:p w:rsidR="00FC1AAA" w:rsidRDefault="00FC1AAA">
            <w:pPr>
              <w:spacing w:beforeLines="80" w:before="192" w:afterLines="80" w:after="192"/>
              <w:jc w:val="center"/>
              <w:rPr>
                <w:lang w:eastAsia="en-US"/>
              </w:rPr>
            </w:pPr>
            <w:r>
              <w:rPr>
                <w:b/>
                <w:lang w:eastAsia="en-US"/>
              </w:rPr>
              <w:t>(Sınıf Eğitimi)</w:t>
            </w:r>
          </w:p>
        </w:tc>
        <w:tc>
          <w:tcPr>
            <w:tcW w:w="116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FC1AAA" w:rsidRDefault="00FC1AAA">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lang w:eastAsia="en-US"/>
              </w:rPr>
            </w:pPr>
            <w:r>
              <w:rPr>
                <w:b/>
                <w:lang w:eastAsia="en-US"/>
              </w:rPr>
              <w:t>Eşit Ağırlıklı</w:t>
            </w:r>
          </w:p>
        </w:tc>
        <w:tc>
          <w:tcPr>
            <w:tcW w:w="4774" w:type="dxa"/>
            <w:tcBorders>
              <w:top w:val="single" w:sz="4" w:space="0" w:color="auto"/>
              <w:left w:val="single" w:sz="4" w:space="0" w:color="auto"/>
              <w:bottom w:val="single" w:sz="4" w:space="0" w:color="auto"/>
              <w:right w:val="single" w:sz="4" w:space="0" w:color="auto"/>
            </w:tcBorders>
            <w:vAlign w:val="center"/>
          </w:tcPr>
          <w:p w:rsidR="00FC1AAA" w:rsidRDefault="00DE5B3C" w:rsidP="00B20287">
            <w:pPr>
              <w:rPr>
                <w:lang w:eastAsia="en-US"/>
              </w:rPr>
            </w:pPr>
            <w:r>
              <w:rPr>
                <w:b/>
                <w:lang w:eastAsia="en-US"/>
              </w:rPr>
              <w:t>1- 5(beş) Öğrenci Kontenjanı:</w:t>
            </w:r>
            <w:r w:rsidR="00B20287">
              <w:rPr>
                <w:b/>
                <w:lang w:eastAsia="en-US"/>
              </w:rPr>
              <w:t xml:space="preserve"> </w:t>
            </w:r>
            <w:r w:rsidR="00FC1AAA" w:rsidRPr="00151424">
              <w:rPr>
                <w:lang w:eastAsia="en-US"/>
              </w:rPr>
              <w:t>Sınıf Eğitimi/Öğretmenliği yüksek Lisans mezunu olmak.</w:t>
            </w:r>
          </w:p>
          <w:p w:rsidR="00B20287" w:rsidRPr="00151424" w:rsidRDefault="00B20287" w:rsidP="00DE5B3C">
            <w:pPr>
              <w:jc w:val="both"/>
              <w:rPr>
                <w:lang w:eastAsia="en-US"/>
              </w:rPr>
            </w:pPr>
          </w:p>
          <w:p w:rsidR="00FC1AAA" w:rsidRPr="00151424" w:rsidRDefault="00FC1AAA" w:rsidP="00DE5B3C">
            <w:pPr>
              <w:jc w:val="both"/>
              <w:rPr>
                <w:lang w:eastAsia="en-US"/>
              </w:rPr>
            </w:pPr>
            <w:r w:rsidRPr="00151424">
              <w:rPr>
                <w:b/>
                <w:lang w:eastAsia="en-US"/>
              </w:rPr>
              <w:t xml:space="preserve">2- 1 (bir) Öğrenci Kontenjanı: </w:t>
            </w:r>
            <w:r w:rsidRPr="00151424">
              <w:rPr>
                <w:lang w:eastAsia="en-US"/>
              </w:rPr>
              <w:t xml:space="preserve">Okul Öncesi Eğitimi </w:t>
            </w:r>
            <w:r w:rsidRPr="00FF26D7">
              <w:rPr>
                <w:lang w:eastAsia="en-US"/>
              </w:rPr>
              <w:t xml:space="preserve">alanında Lisans </w:t>
            </w:r>
            <w:r w:rsidRPr="00151424">
              <w:rPr>
                <w:lang w:eastAsia="en-US"/>
              </w:rPr>
              <w:t xml:space="preserve">mezunu olmak. (Sınıf Eğitimi alanında Yüksek Lisansını yapmamış olanlar bilimsel hazırlık dersleri alacaklardır. </w:t>
            </w:r>
          </w:p>
          <w:p w:rsidR="00FC1AAA" w:rsidRPr="00151424" w:rsidRDefault="00FC1AAA">
            <w:pPr>
              <w:jc w:val="center"/>
              <w:rPr>
                <w:b/>
                <w:lang w:eastAsia="en-US"/>
              </w:rPr>
            </w:pPr>
          </w:p>
          <w:p w:rsidR="00FC1AAA" w:rsidRPr="00151424" w:rsidRDefault="00FC1AAA">
            <w:pPr>
              <w:jc w:val="center"/>
              <w:rPr>
                <w:b/>
                <w:lang w:eastAsia="en-US"/>
              </w:rPr>
            </w:pPr>
            <w:r w:rsidRPr="00151424">
              <w:rPr>
                <w:b/>
                <w:lang w:eastAsia="en-US"/>
              </w:rPr>
              <w:t>(6 Kişilik Kontenjan)</w:t>
            </w:r>
          </w:p>
          <w:p w:rsidR="00FC1AAA" w:rsidRDefault="00FC1AAA">
            <w:pPr>
              <w:jc w:val="center"/>
              <w:rPr>
                <w:b/>
                <w:lang w:eastAsia="en-US"/>
              </w:rPr>
            </w:pPr>
          </w:p>
        </w:tc>
      </w:tr>
      <w:tr w:rsidR="00AE1040"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Güzel Sanatlar Eğitimi</w:t>
            </w:r>
          </w:p>
          <w:p w:rsidR="00AE1040" w:rsidRDefault="00AE1040" w:rsidP="00AE1040">
            <w:pPr>
              <w:spacing w:beforeLines="80" w:before="192" w:afterLines="80" w:after="192"/>
              <w:jc w:val="center"/>
              <w:rPr>
                <w:b/>
                <w:lang w:eastAsia="en-US"/>
              </w:rPr>
            </w:pPr>
            <w:r>
              <w:rPr>
                <w:b/>
                <w:lang w:eastAsia="en-US"/>
              </w:rPr>
              <w:t>(Müzik Eğitimi)</w:t>
            </w:r>
          </w:p>
        </w:tc>
        <w:tc>
          <w:tcPr>
            <w:tcW w:w="1163"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7</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szCs w:val="22"/>
                <w:lang w:eastAsia="en-US"/>
              </w:rPr>
            </w:pPr>
            <w:r>
              <w:rPr>
                <w:b/>
                <w:lang w:eastAsia="en-US"/>
              </w:rPr>
              <w:t>Herhangi Bir Puan Türü</w:t>
            </w:r>
          </w:p>
          <w:p w:rsidR="00AE1040" w:rsidRDefault="00AE1040" w:rsidP="00AE1040">
            <w:pPr>
              <w:spacing w:beforeLines="80" w:before="192" w:afterLines="80" w:after="192"/>
              <w:jc w:val="center"/>
              <w:rPr>
                <w:b/>
                <w:lang w:eastAsia="en-US"/>
              </w:rPr>
            </w:pPr>
            <w:r>
              <w:rPr>
                <w:b/>
                <w:lang w:eastAsia="en-US"/>
              </w:rPr>
              <w:t>(Sayısal, Sözel, Eşit Ağırlık)</w:t>
            </w:r>
          </w:p>
        </w:tc>
        <w:tc>
          <w:tcPr>
            <w:tcW w:w="477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both"/>
              <w:rPr>
                <w:b/>
                <w:lang w:eastAsia="en-US"/>
              </w:rPr>
            </w:pPr>
          </w:p>
          <w:p w:rsidR="00AE1040" w:rsidRDefault="00AE1040" w:rsidP="00AE1040">
            <w:pPr>
              <w:jc w:val="both"/>
              <w:rPr>
                <w:lang w:eastAsia="en-US"/>
              </w:rPr>
            </w:pPr>
            <w:r>
              <w:rPr>
                <w:b/>
                <w:lang w:eastAsia="en-US"/>
              </w:rPr>
              <w:t xml:space="preserve">1- 5(beş) Öğrenci Kontenjanı(Alan İçi): </w:t>
            </w:r>
            <w:r>
              <w:rPr>
                <w:lang w:eastAsia="en-US"/>
              </w:rPr>
              <w:t>Müzik Eğitimi alanında yüksek lisans mezunu olmak.</w:t>
            </w:r>
          </w:p>
          <w:p w:rsidR="00AE1040" w:rsidRPr="000F5C9D" w:rsidRDefault="00AE1040" w:rsidP="00AE1040">
            <w:pPr>
              <w:jc w:val="both"/>
              <w:rPr>
                <w:lang w:eastAsia="en-US"/>
              </w:rPr>
            </w:pPr>
            <w:r>
              <w:rPr>
                <w:b/>
                <w:lang w:eastAsia="en-US"/>
              </w:rPr>
              <w:t xml:space="preserve">2-2(iki)  Öğrenci Kontenjanı(Alan Dışı): </w:t>
            </w:r>
            <w:r>
              <w:rPr>
                <w:lang w:eastAsia="en-US"/>
              </w:rPr>
              <w:t>Müzik alanında ya da diğer bilim alanlarından birinde, herhangi bir Yüksek Lisans programından (Müzik Eğitimi Yüksek Lisans Programları Dışındaki) mezun olmak.(</w:t>
            </w:r>
            <w:r w:rsidRPr="000F5C9D">
              <w:rPr>
                <w:b/>
                <w:sz w:val="18"/>
                <w:szCs w:val="18"/>
              </w:rPr>
              <w:t>Bilimsel hazırlık programı uygulanır)</w:t>
            </w:r>
          </w:p>
          <w:p w:rsidR="00AE1040" w:rsidRDefault="00AE1040" w:rsidP="00AE1040">
            <w:pPr>
              <w:jc w:val="both"/>
              <w:rPr>
                <w:lang w:eastAsia="en-US"/>
              </w:rPr>
            </w:pPr>
          </w:p>
          <w:p w:rsidR="00AE1040" w:rsidRDefault="00AE1040" w:rsidP="00AE1040">
            <w:pPr>
              <w:jc w:val="both"/>
              <w:rPr>
                <w:b/>
                <w:lang w:eastAsia="en-US"/>
              </w:rPr>
            </w:pPr>
            <w:r>
              <w:rPr>
                <w:b/>
                <w:lang w:eastAsia="en-US"/>
              </w:rPr>
              <w:t>Sınav Boyutları:</w:t>
            </w:r>
          </w:p>
          <w:p w:rsidR="00AE1040" w:rsidRDefault="00AE1040" w:rsidP="00AE1040">
            <w:pPr>
              <w:jc w:val="both"/>
              <w:rPr>
                <w:lang w:eastAsia="en-US"/>
              </w:rPr>
            </w:pPr>
            <w:proofErr w:type="gramStart"/>
            <w:r>
              <w:rPr>
                <w:b/>
                <w:lang w:eastAsia="en-US"/>
              </w:rPr>
              <w:t>a</w:t>
            </w:r>
            <w:proofErr w:type="gramEnd"/>
            <w:r>
              <w:rPr>
                <w:b/>
                <w:lang w:eastAsia="en-US"/>
              </w:rPr>
              <w:t>-</w:t>
            </w:r>
            <w:r>
              <w:rPr>
                <w:lang w:eastAsia="en-US"/>
              </w:rPr>
              <w:t>Çalgı Performansı,</w:t>
            </w:r>
          </w:p>
          <w:p w:rsidR="00AE1040" w:rsidRDefault="00AE1040" w:rsidP="00AE1040">
            <w:pPr>
              <w:jc w:val="both"/>
              <w:rPr>
                <w:lang w:eastAsia="en-US"/>
              </w:rPr>
            </w:pPr>
            <w:proofErr w:type="gramStart"/>
            <w:r>
              <w:rPr>
                <w:b/>
                <w:lang w:eastAsia="en-US"/>
              </w:rPr>
              <w:t>b</w:t>
            </w:r>
            <w:proofErr w:type="gramEnd"/>
            <w:r>
              <w:rPr>
                <w:b/>
                <w:lang w:eastAsia="en-US"/>
              </w:rPr>
              <w:t>-</w:t>
            </w:r>
            <w:r>
              <w:rPr>
                <w:lang w:eastAsia="en-US"/>
              </w:rPr>
              <w:t>Müzikal Analiz- (Biçimsel ve Armonik) (Yazılı ve/veya Sözlü)</w:t>
            </w:r>
          </w:p>
          <w:p w:rsidR="00AE1040" w:rsidRDefault="00AE1040" w:rsidP="00AE1040">
            <w:pPr>
              <w:jc w:val="both"/>
              <w:rPr>
                <w:lang w:eastAsia="en-US"/>
              </w:rPr>
            </w:pPr>
            <w:proofErr w:type="gramStart"/>
            <w:r>
              <w:rPr>
                <w:b/>
                <w:lang w:eastAsia="en-US"/>
              </w:rPr>
              <w:t>c</w:t>
            </w:r>
            <w:proofErr w:type="gramEnd"/>
            <w:r>
              <w:rPr>
                <w:b/>
                <w:lang w:eastAsia="en-US"/>
              </w:rPr>
              <w:t>-</w:t>
            </w:r>
            <w:r>
              <w:rPr>
                <w:lang w:eastAsia="en-US"/>
              </w:rPr>
              <w:t>Alan Bilgisi (Yazılı)</w:t>
            </w:r>
          </w:p>
          <w:p w:rsidR="00AE1040" w:rsidRDefault="00AE1040" w:rsidP="00AE1040">
            <w:pPr>
              <w:jc w:val="both"/>
              <w:rPr>
                <w:b/>
                <w:lang w:eastAsia="en-US"/>
              </w:rPr>
            </w:pPr>
            <w:r>
              <w:rPr>
                <w:lang w:eastAsia="en-US"/>
              </w:rPr>
              <w:t>*</w:t>
            </w:r>
            <w:r>
              <w:rPr>
                <w:b/>
                <w:lang w:eastAsia="en-US"/>
              </w:rPr>
              <w:t>İlk İki Boyutun Katkısı %25</w:t>
            </w:r>
          </w:p>
          <w:p w:rsidR="00AE1040" w:rsidRDefault="00AE1040" w:rsidP="00AE1040">
            <w:pPr>
              <w:jc w:val="both"/>
              <w:rPr>
                <w:b/>
                <w:lang w:eastAsia="en-US"/>
              </w:rPr>
            </w:pPr>
            <w:r>
              <w:rPr>
                <w:b/>
                <w:lang w:eastAsia="en-US"/>
              </w:rPr>
              <w:t>* Son Boyutun Katkısı %50’dir.</w:t>
            </w:r>
          </w:p>
          <w:p w:rsidR="00AE1040" w:rsidRDefault="00AE1040" w:rsidP="00AE1040">
            <w:pPr>
              <w:jc w:val="both"/>
              <w:rPr>
                <w:lang w:eastAsia="en-US"/>
              </w:rPr>
            </w:pPr>
          </w:p>
          <w:p w:rsidR="00AE1040" w:rsidRDefault="00AE1040" w:rsidP="00AE1040">
            <w:pPr>
              <w:jc w:val="center"/>
              <w:rPr>
                <w:b/>
                <w:lang w:eastAsia="en-US"/>
              </w:rPr>
            </w:pPr>
            <w:r>
              <w:rPr>
                <w:b/>
                <w:lang w:eastAsia="en-US"/>
              </w:rPr>
              <w:t>(7 Kişilik Kontenjan)</w:t>
            </w:r>
          </w:p>
          <w:p w:rsidR="00AE1040" w:rsidRDefault="00AE1040" w:rsidP="00AE1040">
            <w:pPr>
              <w:jc w:val="center"/>
              <w:rPr>
                <w:b/>
                <w:lang w:eastAsia="en-US"/>
              </w:rPr>
            </w:pPr>
          </w:p>
        </w:tc>
      </w:tr>
      <w:tr w:rsidR="00AE1040"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tcPr>
          <w:p w:rsidR="00681EB0" w:rsidRDefault="00681EB0" w:rsidP="00AE1040">
            <w:pPr>
              <w:spacing w:beforeLines="80" w:before="192" w:afterLines="80" w:after="192"/>
              <w:jc w:val="center"/>
              <w:rPr>
                <w:b/>
                <w:lang w:eastAsia="en-US"/>
              </w:rPr>
            </w:pPr>
            <w:r>
              <w:rPr>
                <w:b/>
                <w:lang w:eastAsia="en-US"/>
              </w:rPr>
              <w:t>Matematik ve Fen Bilimleri Eğitimi</w:t>
            </w:r>
          </w:p>
          <w:p w:rsidR="00AE1040" w:rsidRDefault="00A96EF9" w:rsidP="00AE1040">
            <w:pPr>
              <w:spacing w:beforeLines="80" w:before="192" w:afterLines="80" w:after="192"/>
              <w:jc w:val="center"/>
              <w:rPr>
                <w:b/>
                <w:lang w:eastAsia="en-US"/>
              </w:rPr>
            </w:pPr>
            <w:r>
              <w:rPr>
                <w:b/>
                <w:lang w:eastAsia="en-US"/>
              </w:rPr>
              <w:t>(</w:t>
            </w:r>
            <w:r w:rsidR="00AE1040">
              <w:rPr>
                <w:b/>
                <w:lang w:eastAsia="en-US"/>
              </w:rPr>
              <w:t>Fen Bilgisi Eğitimi</w:t>
            </w:r>
            <w:r>
              <w:rPr>
                <w:b/>
                <w:lang w:eastAsia="en-US"/>
              </w:rPr>
              <w:t>)</w:t>
            </w:r>
          </w:p>
          <w:p w:rsidR="00AE1040" w:rsidRDefault="00AE1040" w:rsidP="00AE1040">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spacing w:beforeLines="80" w:before="192" w:afterLines="80" w:after="192"/>
              <w:jc w:val="center"/>
              <w:rPr>
                <w:b/>
                <w:lang w:eastAsia="en-US"/>
              </w:rPr>
            </w:pPr>
            <w:r>
              <w:rPr>
                <w:b/>
                <w:lang w:eastAsia="en-US"/>
              </w:rPr>
              <w:t xml:space="preserve"> Sayısal</w:t>
            </w:r>
          </w:p>
          <w:p w:rsidR="00AE1040" w:rsidRDefault="00AE1040" w:rsidP="00AE1040">
            <w:pPr>
              <w:spacing w:beforeLines="80" w:before="192" w:afterLines="80" w:after="192"/>
              <w:jc w:val="center"/>
              <w:rPr>
                <w:b/>
                <w:lang w:eastAsia="en-US"/>
              </w:rPr>
            </w:pPr>
          </w:p>
        </w:tc>
        <w:tc>
          <w:tcPr>
            <w:tcW w:w="4774" w:type="dxa"/>
            <w:tcBorders>
              <w:top w:val="single" w:sz="4" w:space="0" w:color="auto"/>
              <w:left w:val="single" w:sz="4" w:space="0" w:color="auto"/>
              <w:bottom w:val="single" w:sz="4" w:space="0" w:color="auto"/>
              <w:right w:val="single" w:sz="4" w:space="0" w:color="auto"/>
            </w:tcBorders>
            <w:vAlign w:val="center"/>
          </w:tcPr>
          <w:p w:rsidR="00AE1040" w:rsidRDefault="00AE1040" w:rsidP="00AE1040">
            <w:pPr>
              <w:jc w:val="both"/>
              <w:rPr>
                <w:b/>
                <w:lang w:eastAsia="en-US"/>
              </w:rPr>
            </w:pPr>
          </w:p>
          <w:p w:rsidR="00AE1040" w:rsidRDefault="00AE1040" w:rsidP="00AE1040">
            <w:pPr>
              <w:jc w:val="both"/>
              <w:rPr>
                <w:lang w:eastAsia="en-US"/>
              </w:rPr>
            </w:pPr>
            <w:r>
              <w:rPr>
                <w:b/>
                <w:lang w:eastAsia="en-US"/>
              </w:rPr>
              <w:t xml:space="preserve">1- 8(sekiz) Öğrenci Kontenjanı: </w:t>
            </w:r>
            <w:r>
              <w:rPr>
                <w:lang w:eastAsia="en-US"/>
              </w:rPr>
              <w:t xml:space="preserve">Fen Bilgisi Eğitimi, Fizik Eğitimi, Kimya Eğitimi, Biyoloji Eğitimi veya Sınıf Eğitimi alanlarının birinden yüksek lisans mezunu olmak; Ya da Fizik, Kimya veya Biyoloji alanlarından birinden yüksek lisans mezunu olup pedagojik </w:t>
            </w:r>
            <w:proofErr w:type="gramStart"/>
            <w:r>
              <w:rPr>
                <w:lang w:eastAsia="en-US"/>
              </w:rPr>
              <w:t>formasyon</w:t>
            </w:r>
            <w:proofErr w:type="gramEnd"/>
            <w:r>
              <w:rPr>
                <w:lang w:eastAsia="en-US"/>
              </w:rPr>
              <w:t xml:space="preserve"> belgesine sahip olmak.</w:t>
            </w:r>
          </w:p>
          <w:p w:rsidR="00AE1040" w:rsidRDefault="00AE1040" w:rsidP="00AE1040">
            <w:pPr>
              <w:jc w:val="both"/>
              <w:rPr>
                <w:lang w:eastAsia="en-US"/>
              </w:rPr>
            </w:pPr>
          </w:p>
          <w:p w:rsidR="00AE1040" w:rsidRDefault="00AE1040" w:rsidP="00AE1040">
            <w:pPr>
              <w:jc w:val="both"/>
              <w:rPr>
                <w:lang w:eastAsia="en-US"/>
              </w:rPr>
            </w:pPr>
          </w:p>
          <w:p w:rsidR="00AE1040" w:rsidRDefault="00AE1040" w:rsidP="00AE1040">
            <w:pPr>
              <w:jc w:val="center"/>
              <w:rPr>
                <w:b/>
                <w:lang w:eastAsia="en-US"/>
              </w:rPr>
            </w:pPr>
            <w:r>
              <w:rPr>
                <w:b/>
                <w:lang w:eastAsia="en-US"/>
              </w:rPr>
              <w:t>(8 Kişilik Kontenjan)</w:t>
            </w:r>
          </w:p>
          <w:p w:rsidR="00AE1040" w:rsidRDefault="00AE1040" w:rsidP="00AE1040">
            <w:pPr>
              <w:jc w:val="center"/>
              <w:rPr>
                <w:b/>
                <w:lang w:eastAsia="en-US"/>
              </w:rPr>
            </w:pPr>
          </w:p>
        </w:tc>
      </w:tr>
      <w:tr w:rsidR="007A69E3" w:rsidTr="00151424">
        <w:trPr>
          <w:trHeight w:val="2429"/>
        </w:trPr>
        <w:tc>
          <w:tcPr>
            <w:tcW w:w="1639"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lang w:eastAsia="en-US"/>
              </w:rPr>
            </w:pPr>
            <w:r>
              <w:rPr>
                <w:b/>
                <w:lang w:eastAsia="en-US"/>
              </w:rPr>
              <w:t>Beden Eğitimi ve Spor</w:t>
            </w:r>
          </w:p>
          <w:p w:rsidR="007A69E3" w:rsidRDefault="007A69E3" w:rsidP="007A69E3">
            <w:pPr>
              <w:spacing w:beforeLines="80" w:before="192" w:afterLines="80" w:after="192"/>
              <w:jc w:val="center"/>
              <w:rPr>
                <w:b/>
                <w:lang w:eastAsia="en-US"/>
              </w:rPr>
            </w:pPr>
            <w:r>
              <w:rPr>
                <w:b/>
                <w:lang w:eastAsia="en-US"/>
              </w:rPr>
              <w:t>(Beden Eğitimi ve Spor Öğretimi)</w:t>
            </w:r>
          </w:p>
          <w:p w:rsidR="007A69E3" w:rsidRDefault="007A69E3" w:rsidP="007A69E3">
            <w:pPr>
              <w:spacing w:beforeLines="80" w:before="192" w:afterLines="80" w:after="192"/>
              <w:jc w:val="center"/>
              <w:rPr>
                <w:b/>
                <w:lang w:eastAsia="en-US"/>
              </w:rPr>
            </w:pPr>
          </w:p>
        </w:tc>
        <w:tc>
          <w:tcPr>
            <w:tcW w:w="1163"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lang w:eastAsia="en-US"/>
              </w:rPr>
            </w:pPr>
            <w:r>
              <w:rPr>
                <w:b/>
                <w:lang w:eastAsia="en-US"/>
              </w:rPr>
              <w:t>8</w:t>
            </w:r>
          </w:p>
        </w:tc>
        <w:tc>
          <w:tcPr>
            <w:tcW w:w="1417"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lang w:eastAsia="en-US"/>
              </w:rPr>
            </w:pPr>
            <w:r>
              <w:rPr>
                <w:b/>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jc w:val="center"/>
              <w:rPr>
                <w:b/>
                <w:lang w:eastAsia="en-US"/>
              </w:rPr>
            </w:pPr>
            <w:r>
              <w:rPr>
                <w:b/>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spacing w:beforeLines="80" w:before="192" w:afterLines="80" w:after="192"/>
              <w:jc w:val="center"/>
              <w:rPr>
                <w:b/>
                <w:szCs w:val="22"/>
                <w:lang w:eastAsia="en-US"/>
              </w:rPr>
            </w:pPr>
            <w:r>
              <w:rPr>
                <w:b/>
                <w:lang w:eastAsia="en-US"/>
              </w:rPr>
              <w:t xml:space="preserve"> Herhangi Bir Puan Türü</w:t>
            </w:r>
          </w:p>
          <w:p w:rsidR="007A69E3" w:rsidRDefault="007A69E3" w:rsidP="007A69E3">
            <w:pPr>
              <w:spacing w:beforeLines="80" w:before="192" w:afterLines="80" w:after="192"/>
              <w:jc w:val="center"/>
              <w:rPr>
                <w:b/>
                <w:lang w:eastAsia="en-US"/>
              </w:rPr>
            </w:pPr>
            <w:r>
              <w:rPr>
                <w:b/>
                <w:lang w:eastAsia="en-US"/>
              </w:rPr>
              <w:t>(Sayısal, Sözel, Eşit Ağırlık)</w:t>
            </w:r>
          </w:p>
          <w:p w:rsidR="007A69E3" w:rsidRDefault="007A69E3" w:rsidP="007A69E3">
            <w:pPr>
              <w:spacing w:beforeLines="80" w:before="192" w:afterLines="80" w:after="192"/>
              <w:jc w:val="center"/>
              <w:rPr>
                <w:b/>
                <w:lang w:eastAsia="en-US"/>
              </w:rPr>
            </w:pPr>
          </w:p>
        </w:tc>
        <w:tc>
          <w:tcPr>
            <w:tcW w:w="4774" w:type="dxa"/>
            <w:tcBorders>
              <w:top w:val="single" w:sz="4" w:space="0" w:color="auto"/>
              <w:left w:val="single" w:sz="4" w:space="0" w:color="auto"/>
              <w:bottom w:val="single" w:sz="4" w:space="0" w:color="auto"/>
              <w:right w:val="single" w:sz="4" w:space="0" w:color="auto"/>
            </w:tcBorders>
            <w:vAlign w:val="center"/>
          </w:tcPr>
          <w:p w:rsidR="007A69E3" w:rsidRDefault="007A69E3" w:rsidP="007A69E3">
            <w:pPr>
              <w:jc w:val="both"/>
              <w:rPr>
                <w:b/>
                <w:lang w:eastAsia="en-US"/>
              </w:rPr>
            </w:pPr>
          </w:p>
          <w:p w:rsidR="007A69E3" w:rsidRDefault="007A69E3" w:rsidP="007A69E3">
            <w:pPr>
              <w:jc w:val="both"/>
              <w:rPr>
                <w:lang w:eastAsia="en-US"/>
              </w:rPr>
            </w:pPr>
            <w:r>
              <w:rPr>
                <w:b/>
                <w:lang w:eastAsia="en-US"/>
              </w:rPr>
              <w:t xml:space="preserve">1- 7 (yedi) Öğrenci Kontenjanı: </w:t>
            </w:r>
            <w:r>
              <w:rPr>
                <w:lang w:eastAsia="en-US"/>
              </w:rPr>
              <w:t>Beden Eğitimi ve Spor Bilimleri ile İlgili Anabilim Dallarında Yüksek Lisans Yapmış Olmak.</w:t>
            </w:r>
          </w:p>
          <w:p w:rsidR="007A69E3" w:rsidRDefault="007A69E3" w:rsidP="007A69E3">
            <w:pPr>
              <w:jc w:val="both"/>
              <w:rPr>
                <w:lang w:eastAsia="en-US"/>
              </w:rPr>
            </w:pPr>
            <w:r>
              <w:rPr>
                <w:b/>
                <w:lang w:eastAsia="en-US"/>
              </w:rPr>
              <w:t xml:space="preserve">2- 1 (bir) Öğrenci Kontenjanı: </w:t>
            </w:r>
            <w:r>
              <w:rPr>
                <w:lang w:eastAsia="en-US"/>
              </w:rPr>
              <w:t>Eğitim Bilimleri Enstitüsü Beden Eğitimi ve Spor Anabilim Dalı Beden Eğitimi ve Spor Öğretimi Tezli Yüksek Lisans mezunu olmak.</w:t>
            </w:r>
          </w:p>
          <w:p w:rsidR="007A69E3" w:rsidRPr="009077B7" w:rsidRDefault="007A69E3" w:rsidP="007A69E3">
            <w:pPr>
              <w:jc w:val="both"/>
              <w:rPr>
                <w:b/>
                <w:sz w:val="18"/>
                <w:szCs w:val="18"/>
              </w:rPr>
            </w:pPr>
            <w:r w:rsidRPr="009077B7">
              <w:rPr>
                <w:b/>
                <w:sz w:val="18"/>
                <w:szCs w:val="18"/>
              </w:rPr>
              <w:t>NOT:</w:t>
            </w:r>
            <w:r>
              <w:rPr>
                <w:b/>
                <w:sz w:val="18"/>
                <w:szCs w:val="18"/>
              </w:rPr>
              <w:t xml:space="preserve"> </w:t>
            </w:r>
            <w:r w:rsidRPr="009077B7">
              <w:rPr>
                <w:b/>
                <w:sz w:val="18"/>
                <w:szCs w:val="18"/>
              </w:rPr>
              <w:t xml:space="preserve">Beden Eğitimi ve Spor Öğretmenliği mezunu olmayan ve </w:t>
            </w:r>
            <w:r>
              <w:rPr>
                <w:b/>
                <w:sz w:val="18"/>
                <w:szCs w:val="18"/>
              </w:rPr>
              <w:t xml:space="preserve">pedagojik </w:t>
            </w:r>
            <w:proofErr w:type="gramStart"/>
            <w:r>
              <w:rPr>
                <w:b/>
                <w:sz w:val="18"/>
                <w:szCs w:val="18"/>
              </w:rPr>
              <w:t>formasyon</w:t>
            </w:r>
            <w:proofErr w:type="gramEnd"/>
            <w:r>
              <w:rPr>
                <w:b/>
                <w:sz w:val="18"/>
                <w:szCs w:val="18"/>
              </w:rPr>
              <w:t xml:space="preserve"> eğitimi</w:t>
            </w:r>
            <w:r w:rsidRPr="009077B7">
              <w:rPr>
                <w:b/>
                <w:sz w:val="18"/>
                <w:szCs w:val="18"/>
              </w:rPr>
              <w:t xml:space="preserve"> almayan adaylar</w:t>
            </w:r>
            <w:r>
              <w:rPr>
                <w:b/>
                <w:sz w:val="18"/>
                <w:szCs w:val="18"/>
              </w:rPr>
              <w:t>a</w:t>
            </w:r>
            <w:r w:rsidRPr="009077B7">
              <w:rPr>
                <w:b/>
                <w:sz w:val="18"/>
                <w:szCs w:val="18"/>
              </w:rPr>
              <w:t xml:space="preserve"> bilimsel hazırlık </w:t>
            </w:r>
            <w:r>
              <w:rPr>
                <w:b/>
                <w:sz w:val="18"/>
                <w:szCs w:val="18"/>
              </w:rPr>
              <w:t>programı uygulanacaktı</w:t>
            </w:r>
            <w:r w:rsidRPr="009077B7">
              <w:rPr>
                <w:b/>
                <w:sz w:val="18"/>
                <w:szCs w:val="18"/>
              </w:rPr>
              <w:t>r.</w:t>
            </w:r>
          </w:p>
          <w:p w:rsidR="007A69E3" w:rsidRDefault="007A69E3" w:rsidP="007A69E3">
            <w:pPr>
              <w:jc w:val="both"/>
              <w:rPr>
                <w:lang w:eastAsia="en-US"/>
              </w:rPr>
            </w:pPr>
          </w:p>
          <w:p w:rsidR="007A69E3" w:rsidRDefault="007A69E3" w:rsidP="007A69E3">
            <w:pPr>
              <w:jc w:val="both"/>
              <w:rPr>
                <w:b/>
                <w:lang w:eastAsia="en-US"/>
              </w:rPr>
            </w:pPr>
            <w:r>
              <w:rPr>
                <w:b/>
                <w:lang w:eastAsia="en-US"/>
              </w:rPr>
              <w:t xml:space="preserve">“Mehmet Akif Ersoy Üniversitesi Eğitim Bilimleri Enstitüsü Lisansüstü Eğitim-Öğretim ve Sınav Yönetmeliğinin 5. Maddesi 2. Fıkrasına istinaden; </w:t>
            </w:r>
          </w:p>
          <w:p w:rsidR="007A69E3" w:rsidRDefault="007A69E3" w:rsidP="007A69E3">
            <w:pPr>
              <w:jc w:val="both"/>
              <w:rPr>
                <w:b/>
                <w:lang w:eastAsia="en-US"/>
              </w:rPr>
            </w:pPr>
            <w:r>
              <w:rPr>
                <w:b/>
                <w:lang w:eastAsia="en-US"/>
              </w:rPr>
              <w:t>İlgili EABDAK/</w:t>
            </w:r>
            <w:proofErr w:type="spellStart"/>
            <w:r>
              <w:rPr>
                <w:b/>
                <w:lang w:eastAsia="en-US"/>
              </w:rPr>
              <w:t>EASDAK’ın</w:t>
            </w:r>
            <w:proofErr w:type="spellEnd"/>
            <w:r>
              <w:rPr>
                <w:b/>
                <w:lang w:eastAsia="en-US"/>
              </w:rPr>
              <w:t xml:space="preserve"> önerisi ve </w:t>
            </w:r>
            <w:proofErr w:type="spellStart"/>
            <w:r>
              <w:rPr>
                <w:b/>
                <w:lang w:eastAsia="en-US"/>
              </w:rPr>
              <w:t>EYK’nın</w:t>
            </w:r>
            <w:proofErr w:type="spellEnd"/>
            <w:r>
              <w:rPr>
                <w:b/>
                <w:lang w:eastAsia="en-US"/>
              </w:rPr>
              <w:t xml:space="preserve"> onayıyla görev yapmakta olan araştırma görevlileri, öğretim görevlileri ve uzmanlar için de öngörülen sayıda yüksek lisans veya doktora kontenjanı ayrılabilir.”</w:t>
            </w:r>
          </w:p>
          <w:p w:rsidR="007A69E3" w:rsidRDefault="007A69E3" w:rsidP="007A69E3">
            <w:pPr>
              <w:jc w:val="both"/>
              <w:rPr>
                <w:b/>
                <w:lang w:eastAsia="en-US"/>
              </w:rPr>
            </w:pPr>
          </w:p>
          <w:p w:rsidR="007A69E3" w:rsidRDefault="007A69E3" w:rsidP="007A69E3">
            <w:pPr>
              <w:jc w:val="center"/>
              <w:rPr>
                <w:b/>
                <w:lang w:eastAsia="en-US"/>
              </w:rPr>
            </w:pPr>
            <w:r>
              <w:rPr>
                <w:b/>
                <w:lang w:eastAsia="en-US"/>
              </w:rPr>
              <w:t>(8 Kişilik Kontenjan)</w:t>
            </w:r>
          </w:p>
          <w:p w:rsidR="007A69E3" w:rsidRDefault="007A69E3" w:rsidP="007A69E3">
            <w:pPr>
              <w:jc w:val="center"/>
              <w:rPr>
                <w:b/>
                <w:lang w:eastAsia="en-US"/>
              </w:rPr>
            </w:pPr>
          </w:p>
        </w:tc>
      </w:tr>
    </w:tbl>
    <w:p w:rsidR="00FC1AAA" w:rsidRDefault="00FC1AAA" w:rsidP="00FC1AAA">
      <w:pPr>
        <w:jc w:val="center"/>
        <w:rPr>
          <w:b/>
          <w:sz w:val="24"/>
          <w:szCs w:val="24"/>
        </w:rPr>
      </w:pPr>
    </w:p>
    <w:tbl>
      <w:tblPr>
        <w:tblStyle w:val="TabloKlavuzu"/>
        <w:tblW w:w="10737" w:type="dxa"/>
        <w:tblLayout w:type="fixed"/>
        <w:tblLook w:val="04A0" w:firstRow="1" w:lastRow="0" w:firstColumn="1" w:lastColumn="0" w:noHBand="0" w:noVBand="1"/>
      </w:tblPr>
      <w:tblGrid>
        <w:gridCol w:w="1526"/>
        <w:gridCol w:w="1417"/>
        <w:gridCol w:w="1134"/>
        <w:gridCol w:w="993"/>
        <w:gridCol w:w="1275"/>
        <w:gridCol w:w="4392"/>
      </w:tblGrid>
      <w:tr w:rsidR="00FC1AAA" w:rsidTr="003F72F9">
        <w:trPr>
          <w:trHeight w:val="495"/>
        </w:trPr>
        <w:tc>
          <w:tcPr>
            <w:tcW w:w="1526"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ANABİLİM DALI</w:t>
            </w:r>
          </w:p>
        </w:tc>
        <w:tc>
          <w:tcPr>
            <w:tcW w:w="1417"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DOKTORA PROGRAMI</w:t>
            </w:r>
          </w:p>
        </w:tc>
        <w:tc>
          <w:tcPr>
            <w:tcW w:w="1134"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YABANCI UYRUKLU</w:t>
            </w:r>
          </w:p>
        </w:tc>
        <w:tc>
          <w:tcPr>
            <w:tcW w:w="993"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YATAY GEÇİŞ</w:t>
            </w:r>
          </w:p>
        </w:tc>
        <w:tc>
          <w:tcPr>
            <w:tcW w:w="1275"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ALES PUAN TÜRÜ</w:t>
            </w:r>
          </w:p>
        </w:tc>
        <w:tc>
          <w:tcPr>
            <w:tcW w:w="4392" w:type="dxa"/>
            <w:tcBorders>
              <w:top w:val="single" w:sz="4" w:space="0" w:color="auto"/>
              <w:left w:val="single" w:sz="4" w:space="0" w:color="auto"/>
              <w:bottom w:val="single" w:sz="4" w:space="0" w:color="auto"/>
              <w:right w:val="single" w:sz="4" w:space="0" w:color="auto"/>
            </w:tcBorders>
            <w:vAlign w:val="center"/>
            <w:hideMark/>
          </w:tcPr>
          <w:p w:rsidR="00FC1AAA" w:rsidRDefault="00FC1AAA">
            <w:pPr>
              <w:spacing w:beforeLines="80" w:before="192" w:afterLines="80" w:after="192"/>
              <w:jc w:val="center"/>
              <w:rPr>
                <w:b/>
                <w:sz w:val="16"/>
                <w:lang w:eastAsia="en-US"/>
              </w:rPr>
            </w:pPr>
            <w:r>
              <w:rPr>
                <w:b/>
                <w:sz w:val="16"/>
                <w:lang w:eastAsia="en-US"/>
              </w:rPr>
              <w:t>BAŞVURU ŞARTLARI VE KOŞULLAR</w:t>
            </w:r>
          </w:p>
        </w:tc>
      </w:tr>
      <w:tr w:rsidR="00FE4F0E" w:rsidTr="003F72F9">
        <w:trPr>
          <w:trHeight w:val="495"/>
        </w:trPr>
        <w:tc>
          <w:tcPr>
            <w:tcW w:w="1526"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Eğitim Bilimleri</w:t>
            </w:r>
          </w:p>
          <w:p w:rsidR="00FE4F0E" w:rsidRDefault="00FE4F0E" w:rsidP="00FE4F0E">
            <w:pPr>
              <w:spacing w:beforeLines="80" w:before="192" w:afterLines="80" w:after="192"/>
              <w:jc w:val="center"/>
              <w:rPr>
                <w:b/>
                <w:lang w:eastAsia="en-US"/>
              </w:rPr>
            </w:pPr>
            <w:r>
              <w:rPr>
                <w:b/>
                <w:lang w:eastAsia="en-US"/>
              </w:rPr>
              <w:t>(Eğitim Yönetimi)</w:t>
            </w:r>
          </w:p>
        </w:tc>
        <w:tc>
          <w:tcPr>
            <w:tcW w:w="1417"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jc w:val="center"/>
              <w:rPr>
                <w:b/>
                <w:lang w:eastAsia="en-US"/>
              </w:rPr>
            </w:pPr>
            <w:r>
              <w:rPr>
                <w:b/>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spacing w:beforeLines="80" w:before="192" w:afterLines="80" w:after="192"/>
              <w:jc w:val="center"/>
              <w:rPr>
                <w:b/>
                <w:lang w:eastAsia="en-US"/>
              </w:rPr>
            </w:pPr>
            <w:r>
              <w:rPr>
                <w:b/>
                <w:lang w:eastAsia="en-US"/>
              </w:rPr>
              <w:t xml:space="preserve"> Eşit Ağırlıklı</w:t>
            </w:r>
          </w:p>
          <w:p w:rsidR="00FE4F0E" w:rsidRDefault="00FE4F0E" w:rsidP="00FE4F0E">
            <w:pPr>
              <w:spacing w:beforeLines="80" w:before="192" w:afterLines="80" w:after="192"/>
              <w:jc w:val="center"/>
              <w:rPr>
                <w:b/>
                <w:lang w:eastAsia="en-US"/>
              </w:rPr>
            </w:pPr>
          </w:p>
        </w:tc>
        <w:tc>
          <w:tcPr>
            <w:tcW w:w="4392" w:type="dxa"/>
            <w:tcBorders>
              <w:top w:val="single" w:sz="4" w:space="0" w:color="auto"/>
              <w:left w:val="single" w:sz="4" w:space="0" w:color="auto"/>
              <w:bottom w:val="single" w:sz="4" w:space="0" w:color="auto"/>
              <w:right w:val="single" w:sz="4" w:space="0" w:color="auto"/>
            </w:tcBorders>
            <w:vAlign w:val="center"/>
          </w:tcPr>
          <w:p w:rsidR="00FE4F0E" w:rsidRDefault="00FE4F0E" w:rsidP="00FE4F0E">
            <w:pPr>
              <w:jc w:val="both"/>
              <w:rPr>
                <w:b/>
                <w:lang w:eastAsia="en-US"/>
              </w:rPr>
            </w:pPr>
          </w:p>
          <w:p w:rsidR="00FE4F0E" w:rsidRDefault="00FE4F0E" w:rsidP="00FE4F0E">
            <w:pPr>
              <w:jc w:val="both"/>
              <w:rPr>
                <w:b/>
                <w:lang w:eastAsia="en-US"/>
              </w:rPr>
            </w:pPr>
            <w:r>
              <w:rPr>
                <w:b/>
                <w:lang w:eastAsia="en-US"/>
              </w:rPr>
              <w:t xml:space="preserve">1- 5 (beş) Öğrenci Kontenjanı: </w:t>
            </w:r>
            <w:r>
              <w:rPr>
                <w:lang w:eastAsia="en-US"/>
              </w:rPr>
              <w:t>Eğitim Bilimleri ve öğretmen yetiştirme alanında yüksek lisans yapmış olmak.</w:t>
            </w:r>
          </w:p>
          <w:p w:rsidR="00FE4F0E" w:rsidRDefault="00FE4F0E" w:rsidP="00FE4F0E">
            <w:pPr>
              <w:jc w:val="both"/>
              <w:rPr>
                <w:lang w:eastAsia="en-US"/>
              </w:rPr>
            </w:pPr>
            <w:r>
              <w:rPr>
                <w:b/>
                <w:lang w:eastAsia="en-US"/>
              </w:rPr>
              <w:t>2-</w:t>
            </w:r>
            <w:r>
              <w:rPr>
                <w:lang w:eastAsia="en-US"/>
              </w:rPr>
              <w:t>Eğitim Yönetimi ve Denetimi Yüksek Lisans Programı dışında mezuniyete sahip olanlar için</w:t>
            </w:r>
            <w:r w:rsidR="002C5612">
              <w:rPr>
                <w:lang w:eastAsia="en-US"/>
              </w:rPr>
              <w:t xml:space="preserve"> bilimsel</w:t>
            </w:r>
            <w:r>
              <w:rPr>
                <w:lang w:eastAsia="en-US"/>
              </w:rPr>
              <w:t xml:space="preserve"> hazırlık programı uygulanacaktır.</w:t>
            </w:r>
          </w:p>
          <w:p w:rsidR="00FE4F0E" w:rsidRDefault="00FE4F0E" w:rsidP="00FE4F0E">
            <w:pPr>
              <w:jc w:val="both"/>
              <w:rPr>
                <w:lang w:eastAsia="en-US"/>
              </w:rPr>
            </w:pPr>
          </w:p>
          <w:p w:rsidR="00FE4F0E" w:rsidRDefault="00FE4F0E" w:rsidP="00FE4F0E">
            <w:pPr>
              <w:jc w:val="center"/>
              <w:rPr>
                <w:b/>
                <w:lang w:eastAsia="en-US"/>
              </w:rPr>
            </w:pPr>
            <w:r>
              <w:rPr>
                <w:b/>
                <w:lang w:eastAsia="en-US"/>
              </w:rPr>
              <w:t xml:space="preserve"> (5 Kişilik Kontenjan)</w:t>
            </w:r>
          </w:p>
          <w:p w:rsidR="00FE4F0E" w:rsidRDefault="00FE4F0E" w:rsidP="00FE4F0E">
            <w:pPr>
              <w:jc w:val="center"/>
              <w:rPr>
                <w:b/>
                <w:lang w:eastAsia="en-US"/>
              </w:rPr>
            </w:pPr>
          </w:p>
        </w:tc>
      </w:tr>
      <w:tr w:rsidR="003C1E6D" w:rsidTr="003F72F9">
        <w:trPr>
          <w:trHeight w:val="495"/>
        </w:trPr>
        <w:tc>
          <w:tcPr>
            <w:tcW w:w="1526"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Eğitim Bilimleri</w:t>
            </w:r>
          </w:p>
          <w:p w:rsidR="003C1E6D" w:rsidRDefault="003C1E6D" w:rsidP="003C1E6D">
            <w:pPr>
              <w:spacing w:beforeLines="80" w:before="192" w:afterLines="80" w:after="192"/>
              <w:jc w:val="center"/>
              <w:rPr>
                <w:b/>
                <w:lang w:eastAsia="en-US"/>
              </w:rPr>
            </w:pPr>
            <w:r>
              <w:rPr>
                <w:b/>
                <w:lang w:eastAsia="en-US"/>
              </w:rPr>
              <w:t>(Rehberlik ve Psikolojik Danışmanlık)</w:t>
            </w:r>
          </w:p>
        </w:tc>
        <w:tc>
          <w:tcPr>
            <w:tcW w:w="1417"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w:t>
            </w:r>
          </w:p>
        </w:tc>
        <w:tc>
          <w:tcPr>
            <w:tcW w:w="993"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jc w:val="center"/>
              <w:rPr>
                <w:b/>
                <w:lang w:eastAsia="en-US"/>
              </w:rPr>
            </w:pPr>
            <w:r>
              <w:rPr>
                <w:b/>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spacing w:beforeLines="80" w:before="192" w:afterLines="80" w:after="192"/>
              <w:jc w:val="center"/>
              <w:rPr>
                <w:b/>
                <w:lang w:eastAsia="en-US"/>
              </w:rPr>
            </w:pPr>
            <w:r>
              <w:rPr>
                <w:b/>
                <w:lang w:eastAsia="en-US"/>
              </w:rPr>
              <w:t xml:space="preserve"> Eşit Ağırlıklı</w:t>
            </w:r>
          </w:p>
          <w:p w:rsidR="003C1E6D" w:rsidRDefault="003C1E6D" w:rsidP="003C1E6D">
            <w:pPr>
              <w:spacing w:beforeLines="80" w:before="192" w:afterLines="80" w:after="192"/>
              <w:jc w:val="center"/>
              <w:rPr>
                <w:b/>
                <w:lang w:eastAsia="en-US"/>
              </w:rPr>
            </w:pPr>
          </w:p>
        </w:tc>
        <w:tc>
          <w:tcPr>
            <w:tcW w:w="4392" w:type="dxa"/>
            <w:tcBorders>
              <w:top w:val="single" w:sz="4" w:space="0" w:color="auto"/>
              <w:left w:val="single" w:sz="4" w:space="0" w:color="auto"/>
              <w:bottom w:val="single" w:sz="4" w:space="0" w:color="auto"/>
              <w:right w:val="single" w:sz="4" w:space="0" w:color="auto"/>
            </w:tcBorders>
            <w:vAlign w:val="center"/>
          </w:tcPr>
          <w:p w:rsidR="003C1E6D" w:rsidRDefault="003C1E6D" w:rsidP="003C1E6D">
            <w:pPr>
              <w:jc w:val="both"/>
              <w:rPr>
                <w:b/>
                <w:lang w:eastAsia="en-US"/>
              </w:rPr>
            </w:pPr>
          </w:p>
          <w:p w:rsidR="003C1E6D" w:rsidRDefault="003C1E6D" w:rsidP="003C1E6D">
            <w:pPr>
              <w:jc w:val="both"/>
              <w:rPr>
                <w:lang w:eastAsia="en-US"/>
              </w:rPr>
            </w:pPr>
            <w:r>
              <w:rPr>
                <w:b/>
                <w:lang w:eastAsia="en-US"/>
              </w:rPr>
              <w:t xml:space="preserve">1- 4 (dört) Öğrenci Kontenjanı: </w:t>
            </w:r>
            <w:r>
              <w:rPr>
                <w:lang w:eastAsia="en-US"/>
              </w:rPr>
              <w:t>Eğitim Fakültelerinin;</w:t>
            </w:r>
          </w:p>
          <w:p w:rsidR="003C1E6D" w:rsidRDefault="003C1E6D" w:rsidP="003C1E6D">
            <w:pPr>
              <w:jc w:val="both"/>
              <w:rPr>
                <w:lang w:eastAsia="en-US"/>
              </w:rPr>
            </w:pPr>
            <w:r>
              <w:rPr>
                <w:lang w:eastAsia="en-US"/>
              </w:rPr>
              <w:t>“Rehberlik ve Psikolojik Danışmanlık”,</w:t>
            </w:r>
          </w:p>
          <w:p w:rsidR="003C1E6D" w:rsidRDefault="003C1E6D" w:rsidP="003C1E6D">
            <w:pPr>
              <w:jc w:val="both"/>
              <w:rPr>
                <w:lang w:eastAsia="en-US"/>
              </w:rPr>
            </w:pPr>
            <w:r>
              <w:rPr>
                <w:lang w:eastAsia="en-US"/>
              </w:rPr>
              <w:t>“Psikolojik Danışma ve Rehberlik” ve</w:t>
            </w:r>
          </w:p>
          <w:p w:rsidR="003C1E6D" w:rsidRDefault="003C1E6D" w:rsidP="003C1E6D">
            <w:pPr>
              <w:jc w:val="both"/>
              <w:rPr>
                <w:lang w:eastAsia="en-US"/>
              </w:rPr>
            </w:pPr>
            <w:r>
              <w:rPr>
                <w:lang w:eastAsia="en-US"/>
              </w:rPr>
              <w:t>“Eğitimde Psikolojik Hizmetler” bölümlerinden herhangi birinden mezun olmak ve “Rehberlik ve Psikolojik Danışmanlık” alanında Yüksek Lisans mezunu olmak.</w:t>
            </w:r>
          </w:p>
          <w:p w:rsidR="003C1E6D" w:rsidRDefault="003C1E6D" w:rsidP="003C1E6D">
            <w:pPr>
              <w:jc w:val="both"/>
              <w:rPr>
                <w:lang w:eastAsia="en-US"/>
              </w:rPr>
            </w:pPr>
          </w:p>
          <w:p w:rsidR="003C1E6D" w:rsidRDefault="003C1E6D" w:rsidP="003C1E6D">
            <w:pPr>
              <w:jc w:val="center"/>
              <w:rPr>
                <w:b/>
                <w:lang w:eastAsia="en-US"/>
              </w:rPr>
            </w:pPr>
            <w:r>
              <w:rPr>
                <w:b/>
                <w:lang w:eastAsia="en-US"/>
              </w:rPr>
              <w:t>(4 Kişilik Kontenjan)</w:t>
            </w:r>
          </w:p>
          <w:p w:rsidR="003C1E6D" w:rsidRDefault="003C1E6D" w:rsidP="003C1E6D">
            <w:pPr>
              <w:jc w:val="center"/>
              <w:rPr>
                <w:b/>
                <w:lang w:eastAsia="en-US"/>
              </w:rPr>
            </w:pPr>
          </w:p>
        </w:tc>
      </w:tr>
    </w:tbl>
    <w:p w:rsidR="00FC1AAA" w:rsidRDefault="00FC1AAA" w:rsidP="00FC1AAA">
      <w:pPr>
        <w:tabs>
          <w:tab w:val="left" w:pos="4215"/>
        </w:tabs>
        <w:ind w:firstLine="708"/>
        <w:rPr>
          <w:b/>
          <w:color w:val="FF0000"/>
          <w:sz w:val="24"/>
        </w:rPr>
      </w:pPr>
    </w:p>
    <w:p w:rsidR="00D6341F" w:rsidRDefault="00D6341F" w:rsidP="00FC1AAA">
      <w:pPr>
        <w:tabs>
          <w:tab w:val="left" w:pos="4215"/>
        </w:tabs>
        <w:ind w:firstLine="708"/>
        <w:rPr>
          <w:b/>
          <w:sz w:val="24"/>
        </w:rPr>
      </w:pPr>
    </w:p>
    <w:p w:rsidR="00FC1AAA" w:rsidRDefault="00FC1AAA" w:rsidP="00FC1AAA">
      <w:pPr>
        <w:tabs>
          <w:tab w:val="left" w:pos="4215"/>
        </w:tabs>
        <w:ind w:firstLine="708"/>
        <w:rPr>
          <w:b/>
          <w:sz w:val="24"/>
        </w:rPr>
      </w:pPr>
      <w:r>
        <w:rPr>
          <w:b/>
          <w:sz w:val="24"/>
        </w:rPr>
        <w:t>DOKTORA DEĞERLENDİRME</w:t>
      </w:r>
    </w:p>
    <w:p w:rsidR="00FC1AAA" w:rsidRDefault="00FC1AAA" w:rsidP="00FC1AAA">
      <w:pPr>
        <w:tabs>
          <w:tab w:val="left" w:pos="4215"/>
        </w:tabs>
        <w:ind w:firstLine="708"/>
        <w:rPr>
          <w:b/>
          <w:sz w:val="24"/>
        </w:rPr>
      </w:pPr>
    </w:p>
    <w:p w:rsidR="00FC1AAA" w:rsidRDefault="00FC1AAA" w:rsidP="00FC1AAA">
      <w:pPr>
        <w:tabs>
          <w:tab w:val="left" w:pos="4215"/>
        </w:tabs>
        <w:ind w:right="851" w:firstLine="708"/>
        <w:jc w:val="both"/>
        <w:rPr>
          <w:sz w:val="24"/>
          <w:szCs w:val="24"/>
        </w:rPr>
      </w:pPr>
      <w:r>
        <w:rPr>
          <w:b/>
          <w:sz w:val="24"/>
        </w:rPr>
        <w:t>(</w:t>
      </w:r>
      <w:r>
        <w:rPr>
          <w:b/>
          <w:sz w:val="24"/>
          <w:szCs w:val="24"/>
        </w:rPr>
        <w:t xml:space="preserve">1) </w:t>
      </w:r>
      <w:r>
        <w:rPr>
          <w:sz w:val="24"/>
          <w:szCs w:val="24"/>
        </w:rPr>
        <w:t>Adayların, yazılı/sözlü sınav veya mülakat sonuçları 100 tam puan üzerinden değerlendirilir.</w:t>
      </w:r>
    </w:p>
    <w:p w:rsidR="00FC1AAA" w:rsidRDefault="00FC1AAA" w:rsidP="00FC1AAA">
      <w:pPr>
        <w:ind w:right="851"/>
        <w:jc w:val="both"/>
        <w:rPr>
          <w:b/>
          <w:sz w:val="24"/>
          <w:szCs w:val="24"/>
        </w:rPr>
      </w:pPr>
    </w:p>
    <w:p w:rsidR="00FC1AAA" w:rsidRDefault="00FC1AAA" w:rsidP="00FC1AAA">
      <w:pPr>
        <w:ind w:right="851"/>
        <w:jc w:val="both"/>
        <w:rPr>
          <w:sz w:val="24"/>
          <w:szCs w:val="24"/>
        </w:rPr>
      </w:pPr>
      <w:r>
        <w:rPr>
          <w:b/>
          <w:sz w:val="24"/>
          <w:szCs w:val="24"/>
        </w:rPr>
        <w:tab/>
        <w:t>(2)</w:t>
      </w:r>
      <w:r>
        <w:rPr>
          <w:sz w:val="24"/>
          <w:szCs w:val="24"/>
        </w:rPr>
        <w:t xml:space="preserve"> Doktora programlarına öğrenci kabulünde; ALES puanı, lisans not ortalaması, yabancı dil puanı ve yazılı/sözlü sınav veya mülakat sonucu değerlendirilir. Değerlendirmede ALES puanının %50’si, lisans veya yüksek lisans not ortalamasının %20’si, yabancı dil puanının %10’u ve yazılı/sözlü sınav veya mülakat puanının %20’si dikkate alınır ve toplamda en az 65 puan alanlar arasında sıralama yapılır. Yazılı/sözlü sınav veya mülakat sınavından 100 puan üzerinden en az 60 puan alamayan veya yazılı/sözlü sınav veya mülakat sınavına girmeyen adayların başarı notu hesaplanmaz. Başarı notlarının eşit olması halinde sırasıyla ALES puanı, lisans/yüksek lisans mezuniyet notu, yabancı dil puanı yüksek olan adaya öncelik tanınır.</w:t>
      </w:r>
    </w:p>
    <w:p w:rsidR="00FC1AAA" w:rsidRDefault="00FC1AAA" w:rsidP="00FC1AAA">
      <w:pPr>
        <w:ind w:right="851"/>
        <w:jc w:val="both"/>
        <w:rPr>
          <w:sz w:val="24"/>
          <w:szCs w:val="24"/>
        </w:rPr>
      </w:pPr>
    </w:p>
    <w:p w:rsidR="00FC1AAA" w:rsidRDefault="00FC1AAA" w:rsidP="00FC1AAA">
      <w:pPr>
        <w:ind w:right="851"/>
        <w:jc w:val="both"/>
        <w:rPr>
          <w:sz w:val="24"/>
          <w:szCs w:val="24"/>
        </w:rPr>
      </w:pPr>
      <w:r>
        <w:rPr>
          <w:b/>
          <w:sz w:val="24"/>
          <w:szCs w:val="24"/>
        </w:rPr>
        <w:tab/>
        <w:t>(3)</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ind w:right="851"/>
        <w:rPr>
          <w:sz w:val="22"/>
          <w:szCs w:val="22"/>
        </w:rPr>
      </w:pPr>
    </w:p>
    <w:p w:rsidR="00FC1AAA" w:rsidRDefault="00FC1AAA" w:rsidP="00FC1AAA">
      <w:pPr>
        <w:jc w:val="both"/>
        <w:rPr>
          <w:b/>
          <w:sz w:val="22"/>
          <w:szCs w:val="24"/>
        </w:rPr>
      </w:pPr>
    </w:p>
    <w:p w:rsidR="00D6341F" w:rsidRDefault="00D6341F"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7A69E3" w:rsidRDefault="007A69E3" w:rsidP="00FC1AAA">
      <w:pPr>
        <w:jc w:val="both"/>
        <w:rPr>
          <w:b/>
          <w:sz w:val="22"/>
          <w:szCs w:val="24"/>
        </w:rPr>
      </w:pPr>
    </w:p>
    <w:p w:rsidR="00D6341F" w:rsidRDefault="00D6341F" w:rsidP="00FC1AAA">
      <w:pPr>
        <w:jc w:val="both"/>
        <w:rPr>
          <w:b/>
          <w:sz w:val="22"/>
          <w:szCs w:val="24"/>
        </w:rPr>
      </w:pPr>
    </w:p>
    <w:p w:rsidR="00251CFF" w:rsidRDefault="00251CFF" w:rsidP="00251CFF">
      <w:pPr>
        <w:jc w:val="both"/>
        <w:rPr>
          <w:b/>
          <w:sz w:val="22"/>
          <w:szCs w:val="24"/>
        </w:rPr>
      </w:pPr>
      <w:r>
        <w:rPr>
          <w:b/>
          <w:sz w:val="22"/>
          <w:szCs w:val="24"/>
        </w:rPr>
        <w:t>TEZLİ YÜKSEK LİSANS PROGRAMI İÇİN GENEL ŞARTLAR</w:t>
      </w:r>
    </w:p>
    <w:p w:rsidR="00251CFF" w:rsidRDefault="00251CFF" w:rsidP="00251CFF">
      <w:pPr>
        <w:jc w:val="both"/>
        <w:rPr>
          <w:b/>
          <w:sz w:val="22"/>
          <w:szCs w:val="24"/>
        </w:rPr>
      </w:pPr>
      <w:r>
        <w:rPr>
          <w:b/>
          <w:sz w:val="22"/>
          <w:szCs w:val="24"/>
        </w:rPr>
        <w:tab/>
      </w:r>
    </w:p>
    <w:p w:rsidR="00251CFF" w:rsidRDefault="00251CFF" w:rsidP="00251CFF">
      <w:pPr>
        <w:jc w:val="both"/>
        <w:rPr>
          <w:sz w:val="24"/>
          <w:szCs w:val="24"/>
        </w:rPr>
      </w:pPr>
      <w:r>
        <w:rPr>
          <w:b/>
          <w:sz w:val="22"/>
          <w:szCs w:val="24"/>
        </w:rPr>
        <w:tab/>
      </w:r>
      <w:r>
        <w:rPr>
          <w:b/>
          <w:sz w:val="24"/>
          <w:szCs w:val="24"/>
        </w:rPr>
        <w:t>(1)</w:t>
      </w:r>
      <w:r>
        <w:rPr>
          <w:sz w:val="24"/>
          <w:szCs w:val="24"/>
        </w:rPr>
        <w:t xml:space="preserve"> Tezli yüksek lisans programına başvurabilmek için adayların;</w:t>
      </w:r>
    </w:p>
    <w:p w:rsidR="00251CFF" w:rsidRDefault="00251CFF" w:rsidP="00251CFF">
      <w:pPr>
        <w:jc w:val="both"/>
        <w:rPr>
          <w:sz w:val="24"/>
          <w:szCs w:val="24"/>
        </w:rPr>
      </w:pPr>
      <w:r>
        <w:rPr>
          <w:sz w:val="24"/>
          <w:szCs w:val="24"/>
        </w:rPr>
        <w:tab/>
      </w:r>
      <w:r>
        <w:rPr>
          <w:b/>
          <w:sz w:val="24"/>
          <w:szCs w:val="24"/>
        </w:rPr>
        <w:t>a)</w:t>
      </w:r>
      <w:r>
        <w:rPr>
          <w:sz w:val="24"/>
          <w:szCs w:val="24"/>
        </w:rPr>
        <w:t xml:space="preserve"> Lisans diplomasına veya YÖK tarafından eşdeğerliği kabul edilen yurt dışı fakülte veya yüksekokul diplomasına ve başvurduğu programın puanı türünde en az 55 ALES puanına sahip olmaları gerekir. Ancak güzel sanatlar fakültelerinin ve konservatuvarın enstitülerdeki anabilim ve </w:t>
      </w:r>
      <w:proofErr w:type="spellStart"/>
      <w:r>
        <w:rPr>
          <w:sz w:val="24"/>
          <w:szCs w:val="24"/>
        </w:rPr>
        <w:t>anasanat</w:t>
      </w:r>
      <w:proofErr w:type="spellEnd"/>
      <w:r>
        <w:rPr>
          <w:sz w:val="24"/>
          <w:szCs w:val="24"/>
        </w:rPr>
        <w:t xml:space="preserve"> dallarına öğrenci kabulünde ALES puanı aranmaz.</w:t>
      </w:r>
    </w:p>
    <w:p w:rsidR="00251CFF" w:rsidRDefault="00251CFF" w:rsidP="00FC1AAA">
      <w:pPr>
        <w:jc w:val="both"/>
        <w:rPr>
          <w:sz w:val="24"/>
          <w:szCs w:val="24"/>
        </w:rPr>
      </w:pPr>
      <w:r>
        <w:rPr>
          <w:sz w:val="24"/>
          <w:szCs w:val="24"/>
        </w:rPr>
        <w:tab/>
      </w:r>
      <w:r>
        <w:rPr>
          <w:b/>
          <w:sz w:val="24"/>
          <w:szCs w:val="24"/>
        </w:rPr>
        <w:t>b)</w:t>
      </w:r>
      <w:r>
        <w:rPr>
          <w:sz w:val="24"/>
          <w:szCs w:val="24"/>
        </w:rPr>
        <w:t xml:space="preserve"> YÖK tarafından kabul edilen ve ÖSYM tarafından yapılan merkezî yabancı dil sınavları ile ÖSYM tarafından eşdeğerliği kabul edilen uluslararası yabancı dil sınavlarından birine girmiş olma şartı aranır.</w:t>
      </w:r>
    </w:p>
    <w:p w:rsidR="00D6341F" w:rsidRDefault="00D6341F" w:rsidP="00FC1AAA">
      <w:pPr>
        <w:jc w:val="both"/>
        <w:rPr>
          <w:sz w:val="24"/>
          <w:szCs w:val="24"/>
        </w:rPr>
      </w:pPr>
    </w:p>
    <w:tbl>
      <w:tblPr>
        <w:tblStyle w:val="TabloKlavuzu1"/>
        <w:tblpPr w:leftFromText="141" w:rightFromText="141" w:vertAnchor="text" w:horzAnchor="margin" w:tblpY="90"/>
        <w:tblW w:w="0" w:type="auto"/>
        <w:tblLook w:val="04A0" w:firstRow="1" w:lastRow="0" w:firstColumn="1" w:lastColumn="0" w:noHBand="0" w:noVBand="1"/>
      </w:tblPr>
      <w:tblGrid>
        <w:gridCol w:w="1185"/>
        <w:gridCol w:w="1040"/>
        <w:gridCol w:w="1132"/>
        <w:gridCol w:w="854"/>
        <w:gridCol w:w="1127"/>
        <w:gridCol w:w="1244"/>
        <w:gridCol w:w="4100"/>
      </w:tblGrid>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ANABİLİM DALI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TEZLİ YÜKSEK LİSANS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TEZSİZ YÜKSEK LİSANS</w:t>
            </w:r>
          </w:p>
          <w:p w:rsidR="00FC1AAA" w:rsidRDefault="00FC1AAA">
            <w:pPr>
              <w:ind w:right="-81"/>
              <w:rPr>
                <w:b/>
                <w:color w:val="000000" w:themeColor="text1"/>
                <w:sz w:val="16"/>
                <w:lang w:eastAsia="en-US"/>
              </w:rPr>
            </w:pPr>
            <w:r>
              <w:rPr>
                <w:b/>
                <w:color w:val="000000" w:themeColor="text1"/>
                <w:sz w:val="16"/>
                <w:lang w:eastAsia="en-US"/>
              </w:rPr>
              <w:t>(</w:t>
            </w:r>
            <w:proofErr w:type="spellStart"/>
            <w:proofErr w:type="gramStart"/>
            <w:r>
              <w:rPr>
                <w:b/>
                <w:color w:val="000000" w:themeColor="text1"/>
                <w:sz w:val="16"/>
                <w:lang w:eastAsia="en-US"/>
              </w:rPr>
              <w:t>II.Öğretim</w:t>
            </w:r>
            <w:proofErr w:type="spellEnd"/>
            <w:proofErr w:type="gramEnd"/>
            <w:r>
              <w:rPr>
                <w:b/>
                <w:color w:val="000000" w:themeColor="text1"/>
                <w:sz w:val="16"/>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YATAY GEÇİŞ</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YABANCI UYRUKLU</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color w:val="000000" w:themeColor="text1"/>
                <w:sz w:val="16"/>
                <w:lang w:eastAsia="en-US"/>
              </w:rPr>
              <w:t>ALES PUAN TÜRÜ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6"/>
                <w:lang w:eastAsia="en-US"/>
              </w:rPr>
            </w:pPr>
            <w:r>
              <w:rPr>
                <w:b/>
                <w:sz w:val="16"/>
                <w:lang w:eastAsia="en-US"/>
              </w:rPr>
              <w:t>BAŞVURU ŞARTLARI VE KOŞULLAR</w:t>
            </w:r>
          </w:p>
        </w:tc>
      </w:tr>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Temel Eğitim</w:t>
            </w:r>
          </w:p>
          <w:p w:rsidR="00FC1AAA" w:rsidRDefault="00FC1AAA">
            <w:pPr>
              <w:jc w:val="center"/>
              <w:rPr>
                <w:b/>
                <w:sz w:val="16"/>
                <w:lang w:eastAsia="en-US"/>
              </w:rPr>
            </w:pPr>
            <w:r>
              <w:rPr>
                <w:b/>
                <w:lang w:eastAsia="en-US"/>
              </w:rPr>
              <w:t>(Sınıf Eğitimi)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6"/>
                <w:lang w:eastAsia="en-US"/>
              </w:rPr>
            </w:pPr>
            <w:r>
              <w:rPr>
                <w:b/>
                <w:lang w:eastAsia="en-US"/>
              </w:rPr>
              <w:t>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0"/>
              <w:jc w:val="both"/>
              <w:rPr>
                <w:b/>
                <w:lang w:eastAsia="en-US"/>
              </w:rPr>
            </w:pPr>
          </w:p>
          <w:p w:rsidR="00FC1AAA" w:rsidRDefault="00FC1AAA">
            <w:pPr>
              <w:jc w:val="both"/>
              <w:rPr>
                <w:lang w:eastAsia="en-US"/>
              </w:rPr>
            </w:pPr>
            <w:r>
              <w:rPr>
                <w:b/>
                <w:lang w:eastAsia="en-US"/>
              </w:rPr>
              <w:t>1-</w:t>
            </w:r>
            <w:r>
              <w:rPr>
                <w:lang w:eastAsia="en-US"/>
              </w:rPr>
              <w:t xml:space="preserve"> </w:t>
            </w:r>
            <w:r>
              <w:rPr>
                <w:b/>
                <w:lang w:eastAsia="en-US"/>
              </w:rPr>
              <w:t>10</w:t>
            </w:r>
            <w:r w:rsidR="005042C7">
              <w:rPr>
                <w:b/>
                <w:lang w:eastAsia="en-US"/>
              </w:rPr>
              <w:t xml:space="preserve"> </w:t>
            </w:r>
            <w:r>
              <w:rPr>
                <w:b/>
                <w:lang w:eastAsia="en-US"/>
              </w:rPr>
              <w:t xml:space="preserve">(on) Öğrenci Kontenjanı: </w:t>
            </w:r>
            <w:r>
              <w:rPr>
                <w:lang w:eastAsia="en-US"/>
              </w:rPr>
              <w:t>Sınıf Eğitimi</w:t>
            </w:r>
            <w:r w:rsidR="005042C7">
              <w:rPr>
                <w:lang w:eastAsia="en-US"/>
              </w:rPr>
              <w:t>/Öğretmenliği Anabilim Dalında L</w:t>
            </w:r>
            <w:r>
              <w:rPr>
                <w:lang w:eastAsia="en-US"/>
              </w:rPr>
              <w:t>isans mezunu olmak.</w:t>
            </w:r>
          </w:p>
          <w:p w:rsidR="00FC1AAA" w:rsidRDefault="00FC1AAA">
            <w:pPr>
              <w:jc w:val="center"/>
              <w:rPr>
                <w:b/>
                <w:lang w:eastAsia="en-US"/>
              </w:rPr>
            </w:pPr>
            <w:r>
              <w:rPr>
                <w:b/>
                <w:lang w:eastAsia="en-US"/>
              </w:rPr>
              <w:t>(10 Kişilik Kontenjan)</w:t>
            </w:r>
          </w:p>
          <w:p w:rsidR="000C3AF7" w:rsidRDefault="000C3AF7">
            <w:pPr>
              <w:jc w:val="center"/>
              <w:rPr>
                <w:b/>
                <w:sz w:val="16"/>
                <w:lang w:eastAsia="en-US"/>
              </w:rPr>
            </w:pPr>
          </w:p>
        </w:tc>
      </w:tr>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Temel Eğitim</w:t>
            </w:r>
          </w:p>
          <w:p w:rsidR="00FC1AAA" w:rsidRPr="002038BD" w:rsidRDefault="00FC1AAA">
            <w:pPr>
              <w:jc w:val="center"/>
              <w:rPr>
                <w:b/>
                <w:lang w:eastAsia="en-US"/>
              </w:rPr>
            </w:pPr>
            <w:r w:rsidRPr="002038BD">
              <w:rPr>
                <w:b/>
                <w:lang w:eastAsia="en-US"/>
              </w:rPr>
              <w:t>(Okul Öncesi Eğitimi)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2038BD">
            <w:pPr>
              <w:jc w:val="center"/>
              <w:rPr>
                <w:b/>
                <w:lang w:eastAsia="en-US"/>
              </w:rPr>
            </w:pPr>
            <w:r w:rsidRPr="002038BD">
              <w:rPr>
                <w:b/>
                <w:lang w:eastAsia="en-US"/>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jc w:val="center"/>
              <w:rPr>
                <w:b/>
                <w:lang w:eastAsia="en-US"/>
              </w:rPr>
            </w:pPr>
            <w:r w:rsidRPr="002038BD">
              <w:rPr>
                <w:b/>
                <w:lang w:eastAsia="en-US"/>
              </w:rPr>
              <w:t>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038BD" w:rsidRDefault="00FC1AAA">
            <w:pPr>
              <w:pStyle w:val="ListeParagraf"/>
              <w:ind w:left="0"/>
              <w:jc w:val="both"/>
              <w:rPr>
                <w:lang w:eastAsia="en-US"/>
              </w:rPr>
            </w:pPr>
            <w:r w:rsidRPr="002038BD">
              <w:rPr>
                <w:b/>
                <w:lang w:eastAsia="en-US"/>
              </w:rPr>
              <w:t xml:space="preserve">1- </w:t>
            </w:r>
            <w:r w:rsidR="002038BD" w:rsidRPr="002038BD">
              <w:rPr>
                <w:b/>
                <w:lang w:eastAsia="en-US"/>
              </w:rPr>
              <w:t>4</w:t>
            </w:r>
            <w:r w:rsidRPr="002038BD">
              <w:rPr>
                <w:b/>
                <w:lang w:eastAsia="en-US"/>
              </w:rPr>
              <w:t xml:space="preserve"> (</w:t>
            </w:r>
            <w:r w:rsidR="002038BD" w:rsidRPr="002038BD">
              <w:rPr>
                <w:b/>
                <w:lang w:eastAsia="en-US"/>
              </w:rPr>
              <w:t>dört</w:t>
            </w:r>
            <w:r w:rsidRPr="002038BD">
              <w:rPr>
                <w:b/>
                <w:lang w:eastAsia="en-US"/>
              </w:rPr>
              <w:t xml:space="preserve">) Öğrenci Kontenjanı: </w:t>
            </w:r>
            <w:r w:rsidRPr="002038BD">
              <w:rPr>
                <w:lang w:eastAsia="en-US"/>
              </w:rPr>
              <w:t xml:space="preserve">Okul Öncesi Eğitimi </w:t>
            </w:r>
            <w:r w:rsidR="002038BD" w:rsidRPr="002038BD">
              <w:rPr>
                <w:lang w:eastAsia="en-US"/>
              </w:rPr>
              <w:t>ve</w:t>
            </w:r>
            <w:r w:rsidR="001B654D">
              <w:rPr>
                <w:lang w:eastAsia="en-US"/>
              </w:rPr>
              <w:t xml:space="preserve"> Çocuk Gelişimi L</w:t>
            </w:r>
            <w:r w:rsidRPr="002038BD">
              <w:rPr>
                <w:lang w:eastAsia="en-US"/>
              </w:rPr>
              <w:t>isans mezunu olmak.</w:t>
            </w:r>
          </w:p>
          <w:p w:rsidR="002038BD" w:rsidRPr="00A22323" w:rsidRDefault="002038BD">
            <w:pPr>
              <w:pStyle w:val="ListeParagraf"/>
              <w:ind w:left="0"/>
              <w:jc w:val="both"/>
              <w:rPr>
                <w:lang w:eastAsia="en-US"/>
              </w:rPr>
            </w:pPr>
            <w:r w:rsidRPr="002038BD">
              <w:rPr>
                <w:b/>
                <w:lang w:eastAsia="en-US"/>
              </w:rPr>
              <w:t>2-2</w:t>
            </w:r>
            <w:r w:rsidR="00A4334C">
              <w:rPr>
                <w:b/>
                <w:lang w:eastAsia="en-US"/>
              </w:rPr>
              <w:t xml:space="preserve"> </w:t>
            </w:r>
            <w:r w:rsidRPr="002038BD">
              <w:rPr>
                <w:b/>
                <w:lang w:eastAsia="en-US"/>
              </w:rPr>
              <w:t>(iki) Öğrenci Kontenjanı:</w:t>
            </w:r>
            <w:r w:rsidR="00A22323">
              <w:rPr>
                <w:b/>
                <w:lang w:eastAsia="en-US"/>
              </w:rPr>
              <w:t xml:space="preserve"> </w:t>
            </w:r>
            <w:r w:rsidRPr="00A22323">
              <w:rPr>
                <w:lang w:eastAsia="en-US"/>
              </w:rPr>
              <w:t>Okul Öncesi Öğretmeni olarak 5 yıl görev yapıyor olmak.</w:t>
            </w:r>
          </w:p>
          <w:p w:rsidR="002038BD" w:rsidRPr="002038BD" w:rsidRDefault="002038BD">
            <w:pPr>
              <w:pStyle w:val="ListeParagraf"/>
              <w:ind w:left="0"/>
              <w:jc w:val="both"/>
              <w:rPr>
                <w:b/>
                <w:lang w:eastAsia="en-US"/>
              </w:rPr>
            </w:pPr>
          </w:p>
          <w:p w:rsidR="002038BD" w:rsidRPr="002038BD" w:rsidRDefault="002038BD">
            <w:pPr>
              <w:pStyle w:val="ListeParagraf"/>
              <w:ind w:left="0"/>
              <w:jc w:val="both"/>
              <w:rPr>
                <w:b/>
                <w:lang w:eastAsia="en-US"/>
              </w:rPr>
            </w:pPr>
          </w:p>
          <w:p w:rsidR="002038BD" w:rsidRPr="002038BD" w:rsidRDefault="002038BD">
            <w:pPr>
              <w:pStyle w:val="ListeParagraf"/>
              <w:ind w:left="0"/>
              <w:jc w:val="both"/>
              <w:rPr>
                <w:lang w:eastAsia="en-US"/>
              </w:rPr>
            </w:pPr>
            <w:r w:rsidRPr="002038BD">
              <w:rPr>
                <w:b/>
                <w:lang w:eastAsia="en-US"/>
              </w:rPr>
              <w:t>-Öğretmenler için ayrılan kontenjan dolmadığı takdirde lisans mezunları için kullanılacaktır.</w:t>
            </w:r>
          </w:p>
          <w:p w:rsidR="00174258" w:rsidRPr="002038BD" w:rsidRDefault="00174258">
            <w:pPr>
              <w:pStyle w:val="ListeParagraf"/>
              <w:ind w:left="0"/>
              <w:jc w:val="both"/>
              <w:rPr>
                <w:lang w:eastAsia="en-US"/>
              </w:rPr>
            </w:pPr>
          </w:p>
          <w:p w:rsidR="00FC1AAA" w:rsidRPr="002038BD" w:rsidRDefault="00FC1AAA">
            <w:pPr>
              <w:jc w:val="center"/>
              <w:rPr>
                <w:b/>
                <w:lang w:eastAsia="en-US"/>
              </w:rPr>
            </w:pPr>
            <w:r w:rsidRPr="002038BD">
              <w:rPr>
                <w:b/>
                <w:lang w:eastAsia="en-US"/>
              </w:rPr>
              <w:t>(</w:t>
            </w:r>
            <w:r w:rsidR="002038BD" w:rsidRPr="002038BD">
              <w:rPr>
                <w:b/>
                <w:lang w:eastAsia="en-US"/>
              </w:rPr>
              <w:t>6</w:t>
            </w:r>
            <w:r w:rsidRPr="002038BD">
              <w:rPr>
                <w:b/>
                <w:lang w:eastAsia="en-US"/>
              </w:rPr>
              <w:t xml:space="preserve"> Kişilik Kontenjan)</w:t>
            </w:r>
          </w:p>
          <w:p w:rsidR="00894F8F" w:rsidRDefault="00894F8F">
            <w:pPr>
              <w:jc w:val="center"/>
              <w:rPr>
                <w:b/>
                <w:color w:val="FF0000"/>
                <w:lang w:eastAsia="en-US"/>
              </w:rPr>
            </w:pPr>
          </w:p>
        </w:tc>
      </w:tr>
      <w:tr w:rsidR="00FC1AAA" w:rsidTr="00FC1AAA">
        <w:trPr>
          <w:trHeight w:val="51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 xml:space="preserve">Güzel </w:t>
            </w:r>
          </w:p>
          <w:p w:rsidR="00FC1AAA" w:rsidRDefault="00FC1AAA">
            <w:pPr>
              <w:jc w:val="center"/>
              <w:rPr>
                <w:b/>
                <w:lang w:eastAsia="en-US"/>
              </w:rPr>
            </w:pPr>
            <w:r>
              <w:rPr>
                <w:b/>
                <w:lang w:eastAsia="en-US"/>
              </w:rPr>
              <w:t>Sanatlar Eğitimi</w:t>
            </w:r>
          </w:p>
          <w:p w:rsidR="00FC1AAA" w:rsidRDefault="00FC1AAA">
            <w:pPr>
              <w:jc w:val="center"/>
              <w:rPr>
                <w:b/>
                <w:lang w:eastAsia="en-US"/>
              </w:rPr>
            </w:pPr>
            <w:r>
              <w:rPr>
                <w:b/>
                <w:lang w:eastAsia="en-US"/>
              </w:rPr>
              <w:t>(Müzik Eğitimi)</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10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Herhangi Bir Puan Türü</w:t>
            </w:r>
          </w:p>
          <w:p w:rsidR="00FC1AAA" w:rsidRDefault="00FC1AAA">
            <w:pPr>
              <w:jc w:val="center"/>
              <w:rPr>
                <w:b/>
                <w:lang w:eastAsia="en-US"/>
              </w:rPr>
            </w:pPr>
            <w:r>
              <w:rPr>
                <w:b/>
                <w:lang w:eastAsia="en-US"/>
              </w:rPr>
              <w:t>(Sayısal, Sözel, Eşit Ağırlıklı)</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rsidP="002E40A3">
            <w:pPr>
              <w:pStyle w:val="ListeParagraf"/>
              <w:ind w:left="0"/>
              <w:jc w:val="both"/>
              <w:rPr>
                <w:lang w:eastAsia="en-US"/>
              </w:rPr>
            </w:pPr>
            <w:r>
              <w:rPr>
                <w:b/>
                <w:lang w:eastAsia="en-US"/>
              </w:rPr>
              <w:t>1- 7(yedi) Öğrenci Kontenjanı</w:t>
            </w:r>
            <w:r w:rsidR="00EE2FD3">
              <w:rPr>
                <w:b/>
                <w:lang w:eastAsia="en-US"/>
              </w:rPr>
              <w:t xml:space="preserve"> </w:t>
            </w:r>
            <w:r>
              <w:rPr>
                <w:b/>
                <w:lang w:eastAsia="en-US"/>
              </w:rPr>
              <w:t xml:space="preserve">(Alan İçi): </w:t>
            </w:r>
            <w:r>
              <w:rPr>
                <w:lang w:eastAsia="en-US"/>
              </w:rPr>
              <w:t xml:space="preserve">Eğitim Fakültesi Müzik Eğitimi Anabilim Dalı mezunu olmak ya da Müzik Eğitimi alanında pedagojik </w:t>
            </w:r>
            <w:proofErr w:type="gramStart"/>
            <w:r>
              <w:rPr>
                <w:lang w:eastAsia="en-US"/>
              </w:rPr>
              <w:t>formasyon</w:t>
            </w:r>
            <w:proofErr w:type="gramEnd"/>
            <w:r>
              <w:rPr>
                <w:lang w:eastAsia="en-US"/>
              </w:rPr>
              <w:t xml:space="preserve"> almış olmak.</w:t>
            </w:r>
          </w:p>
          <w:p w:rsidR="00FC1AAA" w:rsidRDefault="00FC1AAA" w:rsidP="002E40A3">
            <w:pPr>
              <w:pStyle w:val="ListeParagraf"/>
              <w:ind w:left="0"/>
              <w:jc w:val="both"/>
              <w:rPr>
                <w:lang w:eastAsia="en-US"/>
              </w:rPr>
            </w:pPr>
            <w:r>
              <w:rPr>
                <w:b/>
                <w:lang w:eastAsia="en-US"/>
              </w:rPr>
              <w:t>2- 3(üç) Öğrenci Kontenjanı</w:t>
            </w:r>
            <w:r w:rsidR="002E40A3">
              <w:rPr>
                <w:b/>
                <w:lang w:eastAsia="en-US"/>
              </w:rPr>
              <w:t xml:space="preserve"> </w:t>
            </w:r>
            <w:r>
              <w:rPr>
                <w:b/>
                <w:lang w:eastAsia="en-US"/>
              </w:rPr>
              <w:t>(Alan Dışı</w:t>
            </w:r>
            <w:r>
              <w:rPr>
                <w:lang w:eastAsia="en-US"/>
              </w:rPr>
              <w:t>): Müzik</w:t>
            </w:r>
            <w:r>
              <w:rPr>
                <w:b/>
                <w:lang w:eastAsia="en-US"/>
              </w:rPr>
              <w:t xml:space="preserve"> </w:t>
            </w:r>
            <w:r>
              <w:rPr>
                <w:lang w:eastAsia="en-US"/>
              </w:rPr>
              <w:t>Alanında ya da diğer alanlarda (Müzik Eğitimi Anabilim Dalı Lisans Programları Dışındaki)</w:t>
            </w:r>
            <w:r w:rsidR="002E40A3">
              <w:rPr>
                <w:lang w:eastAsia="en-US"/>
              </w:rPr>
              <w:t xml:space="preserve"> Herhangi bir Li</w:t>
            </w:r>
            <w:r>
              <w:rPr>
                <w:lang w:eastAsia="en-US"/>
              </w:rPr>
              <w:t>sans programından mezun olmak</w:t>
            </w:r>
            <w:proofErr w:type="gramStart"/>
            <w:r>
              <w:rPr>
                <w:lang w:eastAsia="en-US"/>
              </w:rPr>
              <w:t>.</w:t>
            </w:r>
            <w:r w:rsidR="008F0B80">
              <w:rPr>
                <w:lang w:eastAsia="en-US"/>
              </w:rPr>
              <w:t>.</w:t>
            </w:r>
            <w:proofErr w:type="gramEnd"/>
            <w:r w:rsidR="008F0B80">
              <w:rPr>
                <w:lang w:eastAsia="en-US"/>
              </w:rPr>
              <w:t>(</w:t>
            </w:r>
            <w:r w:rsidR="008F0B80" w:rsidRPr="000F5C9D">
              <w:rPr>
                <w:b/>
                <w:sz w:val="18"/>
                <w:szCs w:val="18"/>
              </w:rPr>
              <w:t>Bilimsel hazırlık programı uygulanır)</w:t>
            </w:r>
          </w:p>
          <w:p w:rsidR="00EB0F07" w:rsidRDefault="00EB0F07">
            <w:pPr>
              <w:pStyle w:val="ListeParagraf"/>
              <w:ind w:left="0"/>
              <w:rPr>
                <w:lang w:eastAsia="en-US"/>
              </w:rPr>
            </w:pPr>
          </w:p>
          <w:p w:rsidR="00FC1AAA" w:rsidRDefault="00FC1AAA">
            <w:pPr>
              <w:jc w:val="both"/>
              <w:rPr>
                <w:b/>
                <w:lang w:eastAsia="en-US"/>
              </w:rPr>
            </w:pPr>
            <w:r>
              <w:rPr>
                <w:b/>
                <w:lang w:eastAsia="en-US"/>
              </w:rPr>
              <w:t>Sınav Boyutları:</w:t>
            </w:r>
          </w:p>
          <w:p w:rsidR="00FC1AAA" w:rsidRDefault="00FC1AAA">
            <w:pPr>
              <w:jc w:val="both"/>
              <w:rPr>
                <w:lang w:eastAsia="en-US"/>
              </w:rPr>
            </w:pPr>
            <w:proofErr w:type="gramStart"/>
            <w:r>
              <w:rPr>
                <w:b/>
                <w:lang w:eastAsia="en-US"/>
              </w:rPr>
              <w:t>a</w:t>
            </w:r>
            <w:proofErr w:type="gramEnd"/>
            <w:r>
              <w:rPr>
                <w:b/>
                <w:lang w:eastAsia="en-US"/>
              </w:rPr>
              <w:t>-</w:t>
            </w:r>
            <w:r>
              <w:rPr>
                <w:lang w:eastAsia="en-US"/>
              </w:rPr>
              <w:t>Çalgı Performansı,</w:t>
            </w:r>
          </w:p>
          <w:p w:rsidR="00FC1AAA" w:rsidRDefault="00FC1AAA">
            <w:pPr>
              <w:jc w:val="both"/>
              <w:rPr>
                <w:lang w:eastAsia="en-US"/>
              </w:rPr>
            </w:pPr>
            <w:proofErr w:type="gramStart"/>
            <w:r>
              <w:rPr>
                <w:b/>
                <w:lang w:eastAsia="en-US"/>
              </w:rPr>
              <w:t>b</w:t>
            </w:r>
            <w:proofErr w:type="gramEnd"/>
            <w:r>
              <w:rPr>
                <w:b/>
                <w:lang w:eastAsia="en-US"/>
              </w:rPr>
              <w:t>-</w:t>
            </w:r>
            <w:r>
              <w:rPr>
                <w:lang w:eastAsia="en-US"/>
              </w:rPr>
              <w:t>Müziksel İşitme- Okuma-Yazma (Yazılı ve/veya Sözlü)</w:t>
            </w:r>
          </w:p>
          <w:p w:rsidR="00FC1AAA" w:rsidRDefault="00FC1AAA">
            <w:pPr>
              <w:jc w:val="both"/>
              <w:rPr>
                <w:lang w:eastAsia="en-US"/>
              </w:rPr>
            </w:pPr>
            <w:proofErr w:type="gramStart"/>
            <w:r>
              <w:rPr>
                <w:b/>
                <w:lang w:eastAsia="en-US"/>
              </w:rPr>
              <w:t>c</w:t>
            </w:r>
            <w:proofErr w:type="gramEnd"/>
            <w:r>
              <w:rPr>
                <w:b/>
                <w:lang w:eastAsia="en-US"/>
              </w:rPr>
              <w:t>-</w:t>
            </w:r>
            <w:r>
              <w:rPr>
                <w:lang w:eastAsia="en-US"/>
              </w:rPr>
              <w:t>Müzikal Analiz (Biçimsel ve Armonik) (Yazılı ve/veya Sözlü)</w:t>
            </w:r>
          </w:p>
          <w:p w:rsidR="00FC1AAA" w:rsidRDefault="00FC1AAA">
            <w:pPr>
              <w:jc w:val="both"/>
              <w:rPr>
                <w:lang w:eastAsia="en-US"/>
              </w:rPr>
            </w:pPr>
            <w:proofErr w:type="gramStart"/>
            <w:r>
              <w:rPr>
                <w:b/>
                <w:lang w:eastAsia="en-US"/>
              </w:rPr>
              <w:t>d</w:t>
            </w:r>
            <w:proofErr w:type="gramEnd"/>
            <w:r>
              <w:rPr>
                <w:b/>
                <w:lang w:eastAsia="en-US"/>
              </w:rPr>
              <w:t>-</w:t>
            </w:r>
            <w:r>
              <w:rPr>
                <w:lang w:eastAsia="en-US"/>
              </w:rPr>
              <w:t>Alan Bilgisi (Yazılı)</w:t>
            </w:r>
          </w:p>
          <w:p w:rsidR="00FC1AAA" w:rsidRDefault="00FC1AAA">
            <w:pPr>
              <w:jc w:val="both"/>
              <w:rPr>
                <w:b/>
                <w:lang w:eastAsia="en-US"/>
              </w:rPr>
            </w:pPr>
            <w:r>
              <w:rPr>
                <w:lang w:eastAsia="en-US"/>
              </w:rPr>
              <w:t>*</w:t>
            </w:r>
            <w:r>
              <w:rPr>
                <w:b/>
                <w:lang w:eastAsia="en-US"/>
              </w:rPr>
              <w:t>İlk üç boyutun katkısı %20, son boyutun katkısı%40’tır.</w:t>
            </w:r>
          </w:p>
          <w:p w:rsidR="00FC1AAA" w:rsidRDefault="00FC1AAA">
            <w:pPr>
              <w:jc w:val="both"/>
              <w:rPr>
                <w:b/>
                <w:lang w:eastAsia="en-US"/>
              </w:rPr>
            </w:pPr>
          </w:p>
          <w:p w:rsidR="00FC1AAA" w:rsidRDefault="00FC1AAA">
            <w:pPr>
              <w:jc w:val="center"/>
              <w:rPr>
                <w:b/>
                <w:lang w:eastAsia="en-US"/>
              </w:rPr>
            </w:pPr>
            <w:r>
              <w:rPr>
                <w:b/>
                <w:lang w:eastAsia="en-US"/>
              </w:rPr>
              <w:t>(10 Kişilik Kontenjan)</w:t>
            </w:r>
          </w:p>
        </w:tc>
      </w:tr>
    </w:tbl>
    <w:p w:rsidR="00FC1AAA" w:rsidRDefault="00FC1AAA"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p w:rsidR="00D6341F" w:rsidRDefault="00D6341F" w:rsidP="00FC1AAA">
      <w:pPr>
        <w:rPr>
          <w:b/>
          <w:caps/>
          <w:color w:val="FF0000"/>
          <w:sz w:val="24"/>
          <w:szCs w:val="24"/>
        </w:rPr>
      </w:pPr>
    </w:p>
    <w:tbl>
      <w:tblPr>
        <w:tblStyle w:val="TabloKlavuzu1"/>
        <w:tblpPr w:leftFromText="141" w:rightFromText="141" w:vertAnchor="text" w:horzAnchor="margin" w:tblpY="142"/>
        <w:tblW w:w="10751" w:type="dxa"/>
        <w:tblLayout w:type="fixed"/>
        <w:tblLook w:val="04A0" w:firstRow="1" w:lastRow="0" w:firstColumn="1" w:lastColumn="0" w:noHBand="0" w:noVBand="1"/>
      </w:tblPr>
      <w:tblGrid>
        <w:gridCol w:w="1547"/>
        <w:gridCol w:w="1109"/>
        <w:gridCol w:w="1270"/>
        <w:gridCol w:w="1112"/>
        <w:gridCol w:w="1270"/>
        <w:gridCol w:w="1110"/>
        <w:gridCol w:w="3333"/>
      </w:tblGrid>
      <w:tr w:rsidR="00FC1AAA"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ANABİLİM DALI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TEZLİ YÜKSEK LİSANS</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TEZSİZ YÜKSEK LİSANS</w:t>
            </w:r>
          </w:p>
          <w:p w:rsidR="00FC1AAA" w:rsidRPr="002622A5" w:rsidRDefault="00FC1AAA">
            <w:pPr>
              <w:ind w:right="-81"/>
              <w:rPr>
                <w:b/>
                <w:sz w:val="18"/>
                <w:szCs w:val="18"/>
                <w:lang w:eastAsia="en-US"/>
              </w:rPr>
            </w:pPr>
            <w:r w:rsidRPr="002622A5">
              <w:rPr>
                <w:b/>
                <w:sz w:val="18"/>
                <w:szCs w:val="18"/>
                <w:lang w:eastAsia="en-US"/>
              </w:rPr>
              <w:t>(</w:t>
            </w:r>
            <w:proofErr w:type="spellStart"/>
            <w:proofErr w:type="gramStart"/>
            <w:r w:rsidRPr="002622A5">
              <w:rPr>
                <w:b/>
                <w:sz w:val="18"/>
                <w:szCs w:val="18"/>
                <w:lang w:eastAsia="en-US"/>
              </w:rPr>
              <w:t>II.Öğretim</w:t>
            </w:r>
            <w:proofErr w:type="spellEnd"/>
            <w:proofErr w:type="gramEnd"/>
            <w:r w:rsidRPr="002622A5">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YATAY GEÇİŞ</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YABANCI UYRUKLU</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ALES PUAN TÜRÜ</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Pr="002622A5" w:rsidRDefault="00FC1AAA">
            <w:pPr>
              <w:jc w:val="center"/>
              <w:rPr>
                <w:b/>
                <w:sz w:val="18"/>
                <w:szCs w:val="18"/>
                <w:lang w:eastAsia="en-US"/>
              </w:rPr>
            </w:pPr>
            <w:r w:rsidRPr="002622A5">
              <w:rPr>
                <w:b/>
                <w:sz w:val="18"/>
                <w:szCs w:val="18"/>
                <w:lang w:eastAsia="en-US"/>
              </w:rPr>
              <w:t>BAŞVURU ŞARTLARI VE KOŞULLAR</w:t>
            </w:r>
          </w:p>
        </w:tc>
      </w:tr>
      <w:tr w:rsidR="00251CFF"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 xml:space="preserve">Güzel </w:t>
            </w:r>
          </w:p>
          <w:p w:rsidR="00251CFF" w:rsidRDefault="00251CFF" w:rsidP="00251CFF">
            <w:pPr>
              <w:jc w:val="center"/>
              <w:rPr>
                <w:b/>
                <w:lang w:eastAsia="en-US"/>
              </w:rPr>
            </w:pPr>
            <w:r>
              <w:rPr>
                <w:b/>
                <w:lang w:eastAsia="en-US"/>
              </w:rPr>
              <w:t>Sanatlar Eğitimi</w:t>
            </w:r>
          </w:p>
          <w:p w:rsidR="00251CFF" w:rsidRDefault="00251CFF" w:rsidP="00251CFF">
            <w:pPr>
              <w:jc w:val="center"/>
              <w:rPr>
                <w:b/>
                <w:lang w:eastAsia="en-US"/>
              </w:rPr>
            </w:pPr>
            <w:r>
              <w:rPr>
                <w:b/>
                <w:lang w:eastAsia="en-US"/>
              </w:rPr>
              <w:t>(Resim-İş Eğitimi)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6</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jc w:val="center"/>
              <w:rPr>
                <w:b/>
                <w:lang w:eastAsia="en-US"/>
              </w:rPr>
            </w:pPr>
            <w:r>
              <w:rPr>
                <w:b/>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51CFF" w:rsidRDefault="00251CFF" w:rsidP="00251CFF">
            <w:pPr>
              <w:pStyle w:val="ListeParagraf"/>
              <w:ind w:left="0"/>
              <w:rPr>
                <w:b/>
                <w:lang w:eastAsia="en-US"/>
              </w:rPr>
            </w:pPr>
            <w:r>
              <w:rPr>
                <w:b/>
                <w:lang w:eastAsia="en-US"/>
              </w:rPr>
              <w:t>6(altı) Öğrenci Kontenjanı</w:t>
            </w:r>
          </w:p>
          <w:p w:rsidR="00251CFF" w:rsidRDefault="00251CFF" w:rsidP="00251CFF">
            <w:pPr>
              <w:pStyle w:val="ListeParagraf"/>
              <w:ind w:left="0"/>
              <w:rPr>
                <w:lang w:eastAsia="en-US"/>
              </w:rPr>
            </w:pPr>
            <w:r>
              <w:rPr>
                <w:b/>
                <w:lang w:eastAsia="en-US"/>
              </w:rPr>
              <w:t>1-</w:t>
            </w:r>
            <w:r>
              <w:rPr>
                <w:lang w:eastAsia="en-US"/>
              </w:rPr>
              <w:t>Resim-İş Eğitimi Anabilim Dallarından mezun olmak.</w:t>
            </w:r>
          </w:p>
          <w:p w:rsidR="00251CFF" w:rsidRDefault="00251CFF" w:rsidP="00251CFF">
            <w:pPr>
              <w:pStyle w:val="ListeParagraf"/>
              <w:ind w:left="0"/>
              <w:rPr>
                <w:lang w:eastAsia="en-US"/>
              </w:rPr>
            </w:pPr>
            <w:r>
              <w:rPr>
                <w:b/>
                <w:lang w:eastAsia="en-US"/>
              </w:rPr>
              <w:t>2</w:t>
            </w:r>
            <w:r>
              <w:rPr>
                <w:lang w:eastAsia="en-US"/>
              </w:rPr>
              <w:t xml:space="preserve">-Güzel Sanatlar Fakülteleri Resim veya Grafik Programı mezunu olmak. (Bu programlardan mezun olan öğrencilere Bilimsel Hazırlık dersleri aldırılır. Formasyon eğitimi almış olanlar Bilimsel Hazırlık derslerinden muaf tutulur.)  </w:t>
            </w:r>
          </w:p>
          <w:p w:rsidR="00251CFF" w:rsidRDefault="00251CFF" w:rsidP="00251CFF">
            <w:pPr>
              <w:pStyle w:val="ListeParagraf"/>
              <w:ind w:left="0"/>
              <w:rPr>
                <w:b/>
                <w:lang w:eastAsia="en-US"/>
              </w:rPr>
            </w:pPr>
            <w:r>
              <w:rPr>
                <w:b/>
                <w:lang w:eastAsia="en-US"/>
              </w:rPr>
              <w:t>(6 Kişilik Kontenjan)</w:t>
            </w:r>
          </w:p>
        </w:tc>
      </w:tr>
      <w:tr w:rsidR="00FC1AAA" w:rsidTr="00251CFF">
        <w:trPr>
          <w:trHeight w:val="626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 xml:space="preserve">Yabancı Diller Eğitimi </w:t>
            </w:r>
          </w:p>
          <w:p w:rsidR="00FC1AAA" w:rsidRDefault="00FC1AAA">
            <w:pPr>
              <w:jc w:val="center"/>
              <w:rPr>
                <w:b/>
                <w:sz w:val="18"/>
                <w:szCs w:val="18"/>
                <w:lang w:eastAsia="en-US"/>
              </w:rPr>
            </w:pPr>
            <w:r>
              <w:rPr>
                <w:b/>
                <w:sz w:val="18"/>
                <w:szCs w:val="18"/>
                <w:lang w:eastAsia="en-US"/>
              </w:rPr>
              <w:t>(İngiliz Dili Eğitimi)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8</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Sözel</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0"/>
              <w:jc w:val="both"/>
              <w:rPr>
                <w:sz w:val="18"/>
                <w:szCs w:val="18"/>
                <w:lang w:eastAsia="en-US"/>
              </w:rPr>
            </w:pPr>
            <w:r>
              <w:rPr>
                <w:b/>
                <w:sz w:val="18"/>
                <w:szCs w:val="18"/>
                <w:lang w:eastAsia="en-US"/>
              </w:rPr>
              <w:t>1- 8(sekiz) Öğrenci Kontenjanı:</w:t>
            </w:r>
            <w:r>
              <w:rPr>
                <w:sz w:val="18"/>
                <w:szCs w:val="18"/>
                <w:lang w:eastAsia="en-US"/>
              </w:rPr>
              <w:t xml:space="preserve"> Eğitim Fakültelerinin Yabancı Diller Eğitimi Bölümü İngilizce Öğretmenliği Programı veya Fen Edebiyat Fakültelerinin İngiliz Dili ve Edebiyatı, İngiliz Dili ve Kültürü, Amerikan Dili ve Kültürü, Amerikan Dili ve Edebiyatı Programlarının birinden mezunu olmak.</w:t>
            </w:r>
          </w:p>
          <w:p w:rsidR="00FC1AAA" w:rsidRDefault="00FC1AAA">
            <w:pPr>
              <w:pStyle w:val="ListeParagraf"/>
              <w:ind w:left="0"/>
              <w:jc w:val="both"/>
              <w:rPr>
                <w:sz w:val="18"/>
                <w:szCs w:val="18"/>
                <w:lang w:eastAsia="en-US"/>
              </w:rPr>
            </w:pPr>
            <w:r>
              <w:rPr>
                <w:b/>
                <w:sz w:val="18"/>
                <w:szCs w:val="18"/>
                <w:lang w:eastAsia="en-US"/>
              </w:rPr>
              <w:t>2-</w:t>
            </w:r>
            <w:r>
              <w:rPr>
                <w:sz w:val="18"/>
                <w:szCs w:val="18"/>
                <w:lang w:eastAsia="en-US"/>
              </w:rPr>
              <w:t xml:space="preserve"> ALES Sınavından (sözel) en az 75 puan almış olmak.</w:t>
            </w:r>
          </w:p>
          <w:p w:rsidR="00FC1AAA" w:rsidRDefault="00FC1AAA">
            <w:pPr>
              <w:pStyle w:val="ListeParagraf"/>
              <w:ind w:left="0"/>
              <w:jc w:val="both"/>
              <w:rPr>
                <w:sz w:val="18"/>
                <w:szCs w:val="18"/>
                <w:lang w:eastAsia="en-US"/>
              </w:rPr>
            </w:pPr>
            <w:r>
              <w:rPr>
                <w:b/>
                <w:sz w:val="18"/>
                <w:szCs w:val="18"/>
                <w:lang w:eastAsia="en-US"/>
              </w:rPr>
              <w:t>3-</w:t>
            </w:r>
            <w:r>
              <w:rPr>
                <w:sz w:val="18"/>
                <w:szCs w:val="18"/>
                <w:lang w:eastAsia="en-US"/>
              </w:rPr>
              <w:t xml:space="preserve"> YDS veya YÖKDİL (İngilizce) sınavından en az 85 puan almak </w:t>
            </w:r>
            <w:proofErr w:type="gramStart"/>
            <w:r>
              <w:rPr>
                <w:sz w:val="18"/>
                <w:szCs w:val="18"/>
                <w:lang w:eastAsia="en-US"/>
              </w:rPr>
              <w:t>yada</w:t>
            </w:r>
            <w:proofErr w:type="gramEnd"/>
            <w:r>
              <w:rPr>
                <w:sz w:val="18"/>
                <w:szCs w:val="18"/>
                <w:lang w:eastAsia="en-US"/>
              </w:rPr>
              <w:t xml:space="preserve"> TOEFL, IELTS vb. Uluslararası tanınırlığı olan sınavlardan YDS veya YÖKDİL sınavlarının 85 puanına eşdeğer puan almış olmak.</w:t>
            </w:r>
          </w:p>
          <w:p w:rsidR="00FC1AAA" w:rsidRDefault="00FC1AAA">
            <w:pPr>
              <w:pStyle w:val="ListeParagraf"/>
              <w:ind w:left="0"/>
              <w:jc w:val="both"/>
              <w:rPr>
                <w:sz w:val="18"/>
                <w:szCs w:val="18"/>
                <w:lang w:eastAsia="en-US"/>
              </w:rPr>
            </w:pPr>
            <w:r>
              <w:rPr>
                <w:b/>
                <w:sz w:val="18"/>
                <w:szCs w:val="18"/>
                <w:lang w:eastAsia="en-US"/>
              </w:rPr>
              <w:t xml:space="preserve">4- </w:t>
            </w:r>
            <w:r>
              <w:rPr>
                <w:sz w:val="18"/>
                <w:szCs w:val="18"/>
                <w:lang w:eastAsia="en-US"/>
              </w:rPr>
              <w:t xml:space="preserve">İngilizce Öğretmenliği Programı mezunu olanların dışında yukarıda belirtilen programların birinden mezun olan adayların, İngilizce Öğrenme ve Öğretim Yaklaşımları I (I. Dönem), İngilizce Öğrenme ve Öğretim Yaklaşımları II (II. Dönem), Dil Becerilerinin </w:t>
            </w:r>
            <w:r>
              <w:rPr>
                <w:szCs w:val="18"/>
                <w:lang w:eastAsia="en-US"/>
              </w:rPr>
              <w:t>Ö</w:t>
            </w:r>
            <w:r>
              <w:rPr>
                <w:sz w:val="18"/>
                <w:szCs w:val="18"/>
                <w:lang w:eastAsia="en-US"/>
              </w:rPr>
              <w:t xml:space="preserve">ğretimi I (I. Dönem) ve </w:t>
            </w:r>
          </w:p>
          <w:p w:rsidR="00FC1AAA" w:rsidRDefault="00FC1AAA">
            <w:pPr>
              <w:pStyle w:val="ListeParagraf"/>
              <w:ind w:left="0"/>
              <w:jc w:val="both"/>
              <w:rPr>
                <w:sz w:val="18"/>
                <w:szCs w:val="18"/>
                <w:lang w:eastAsia="en-US"/>
              </w:rPr>
            </w:pPr>
            <w:r>
              <w:rPr>
                <w:sz w:val="18"/>
                <w:szCs w:val="18"/>
                <w:lang w:eastAsia="en-US"/>
              </w:rPr>
              <w:t>Dil Becerilerinin Öğretimi II (II. Dönem) derslerini, İngilizce Öğretmenliği Lisans Programından Bilimsel Hazırlık olarak alması zorunludur.</w:t>
            </w:r>
          </w:p>
          <w:p w:rsidR="00FC1AAA" w:rsidRDefault="00FC1AAA">
            <w:pPr>
              <w:pStyle w:val="ListeParagraf"/>
              <w:ind w:left="0"/>
              <w:jc w:val="both"/>
              <w:rPr>
                <w:sz w:val="18"/>
                <w:szCs w:val="18"/>
                <w:lang w:eastAsia="en-US"/>
              </w:rPr>
            </w:pPr>
          </w:p>
          <w:p w:rsidR="00FC1AAA" w:rsidRPr="00251CFF" w:rsidRDefault="00FC1AAA" w:rsidP="00251CFF">
            <w:pPr>
              <w:jc w:val="center"/>
              <w:rPr>
                <w:b/>
                <w:sz w:val="18"/>
                <w:szCs w:val="18"/>
                <w:lang w:eastAsia="en-US"/>
              </w:rPr>
            </w:pPr>
            <w:r>
              <w:rPr>
                <w:b/>
                <w:sz w:val="18"/>
                <w:szCs w:val="18"/>
                <w:lang w:eastAsia="en-US"/>
              </w:rPr>
              <w:t>(8 Kişilik Kontenjan)</w:t>
            </w:r>
          </w:p>
        </w:tc>
      </w:tr>
      <w:tr w:rsidR="00FC1AAA" w:rsidTr="002622A5">
        <w:trPr>
          <w:trHeight w:val="6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Eğitim Bilimleri</w:t>
            </w:r>
          </w:p>
          <w:p w:rsidR="00FC1AAA" w:rsidRDefault="00FC1AAA">
            <w:pPr>
              <w:jc w:val="center"/>
              <w:rPr>
                <w:b/>
                <w:sz w:val="18"/>
                <w:szCs w:val="18"/>
                <w:lang w:eastAsia="en-US"/>
              </w:rPr>
            </w:pPr>
            <w:r>
              <w:rPr>
                <w:b/>
                <w:sz w:val="18"/>
                <w:szCs w:val="18"/>
                <w:lang w:eastAsia="en-US"/>
              </w:rPr>
              <w:t>(Rehberlik ve Psikolojik Danışmanlık)</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7</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44" w:firstLine="44"/>
              <w:jc w:val="both"/>
              <w:rPr>
                <w:sz w:val="18"/>
                <w:szCs w:val="18"/>
                <w:lang w:eastAsia="en-US"/>
              </w:rPr>
            </w:pPr>
            <w:r>
              <w:rPr>
                <w:b/>
                <w:sz w:val="18"/>
                <w:szCs w:val="18"/>
                <w:lang w:eastAsia="en-US"/>
              </w:rPr>
              <w:t>1- 7 (yedi) Öğrenci Kontenjanı:</w:t>
            </w:r>
            <w:r>
              <w:rPr>
                <w:sz w:val="18"/>
                <w:szCs w:val="18"/>
                <w:lang w:eastAsia="en-US"/>
              </w:rPr>
              <w:t xml:space="preserve"> Eğitim Fakültelerinin, “Rehberlik ve Psikolojik Danışmanlık”, “Psikolojik Danışma ve Rehberlik” ve “Eğitimde Psikolojik Hizmetler” bölümlerinden herhangi birinden mezun olmak.</w:t>
            </w:r>
          </w:p>
          <w:p w:rsidR="00FC1AAA" w:rsidRDefault="00FC1AAA">
            <w:pPr>
              <w:pStyle w:val="ListeParagraf"/>
              <w:ind w:left="0"/>
              <w:jc w:val="both"/>
              <w:rPr>
                <w:b/>
                <w:lang w:eastAsia="en-US"/>
              </w:rPr>
            </w:pPr>
          </w:p>
          <w:p w:rsidR="00FC1AAA" w:rsidRDefault="00FC1AAA" w:rsidP="00251CFF">
            <w:pPr>
              <w:jc w:val="center"/>
              <w:rPr>
                <w:b/>
                <w:sz w:val="18"/>
                <w:szCs w:val="18"/>
                <w:lang w:eastAsia="en-US"/>
              </w:rPr>
            </w:pPr>
            <w:r>
              <w:rPr>
                <w:b/>
                <w:sz w:val="18"/>
                <w:szCs w:val="18"/>
                <w:lang w:eastAsia="en-US"/>
              </w:rPr>
              <w:t>7 Kişilik Kontenjan)</w:t>
            </w:r>
          </w:p>
        </w:tc>
      </w:tr>
      <w:tr w:rsidR="00FC1AAA" w:rsidTr="002622A5">
        <w:trPr>
          <w:trHeight w:val="1820"/>
        </w:trPr>
        <w:tc>
          <w:tcPr>
            <w:tcW w:w="15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Eğitim Bilimleri</w:t>
            </w:r>
          </w:p>
          <w:p w:rsidR="00FC1AAA" w:rsidRDefault="00FC1AAA">
            <w:pPr>
              <w:spacing w:line="240" w:lineRule="atLeast"/>
              <w:jc w:val="center"/>
              <w:rPr>
                <w:b/>
                <w:sz w:val="18"/>
                <w:szCs w:val="18"/>
                <w:lang w:eastAsia="en-US"/>
              </w:rPr>
            </w:pPr>
            <w:r>
              <w:rPr>
                <w:b/>
                <w:sz w:val="18"/>
                <w:szCs w:val="18"/>
                <w:lang w:eastAsia="en-US"/>
              </w:rPr>
              <w:t>(Eğitim Yönetimi)</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8</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w:t>
            </w:r>
          </w:p>
        </w:tc>
        <w:tc>
          <w:tcPr>
            <w:tcW w:w="1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w:t>
            </w:r>
          </w:p>
        </w:tc>
        <w:tc>
          <w:tcPr>
            <w:tcW w:w="11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spacing w:line="240" w:lineRule="atLeast"/>
              <w:jc w:val="center"/>
              <w:rPr>
                <w:b/>
                <w:sz w:val="18"/>
                <w:szCs w:val="18"/>
                <w:lang w:eastAsia="en-US"/>
              </w:rPr>
            </w:pPr>
            <w:r>
              <w:rPr>
                <w:b/>
                <w:sz w:val="18"/>
                <w:szCs w:val="18"/>
                <w:lang w:eastAsia="en-US"/>
              </w:rPr>
              <w:t>Eşit Ağırlıklı</w:t>
            </w:r>
          </w:p>
        </w:tc>
        <w:tc>
          <w:tcPr>
            <w:tcW w:w="33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spacing w:line="240" w:lineRule="atLeast"/>
              <w:jc w:val="both"/>
              <w:rPr>
                <w:sz w:val="18"/>
                <w:szCs w:val="18"/>
                <w:lang w:eastAsia="en-US"/>
              </w:rPr>
            </w:pPr>
            <w:r>
              <w:rPr>
                <w:b/>
                <w:sz w:val="18"/>
                <w:szCs w:val="18"/>
                <w:lang w:eastAsia="en-US"/>
              </w:rPr>
              <w:t xml:space="preserve">1-8(sekiz) Öğrenci Kontenjanı: </w:t>
            </w:r>
            <w:r>
              <w:rPr>
                <w:sz w:val="18"/>
                <w:szCs w:val="18"/>
                <w:lang w:eastAsia="en-US"/>
              </w:rPr>
              <w:t>Eğitim Fakültesi veya Lisans mezunu olup, Pedagojik Formasyon Eğitimi almış olmak.</w:t>
            </w:r>
          </w:p>
          <w:p w:rsidR="00FC1AAA" w:rsidRDefault="00FC1AAA">
            <w:pPr>
              <w:spacing w:line="240" w:lineRule="atLeast"/>
              <w:jc w:val="both"/>
              <w:rPr>
                <w:sz w:val="18"/>
                <w:szCs w:val="18"/>
                <w:lang w:eastAsia="en-US"/>
              </w:rPr>
            </w:pPr>
          </w:p>
          <w:p w:rsidR="00FC1AAA" w:rsidRDefault="00FC1AAA">
            <w:pPr>
              <w:spacing w:line="240" w:lineRule="atLeast"/>
              <w:jc w:val="center"/>
              <w:rPr>
                <w:b/>
                <w:sz w:val="18"/>
                <w:szCs w:val="18"/>
                <w:lang w:eastAsia="en-US"/>
              </w:rPr>
            </w:pPr>
            <w:r>
              <w:rPr>
                <w:b/>
                <w:sz w:val="18"/>
                <w:szCs w:val="18"/>
                <w:lang w:eastAsia="en-US"/>
              </w:rPr>
              <w:t>(8 Kişilik Kontenjan)</w:t>
            </w:r>
          </w:p>
        </w:tc>
      </w:tr>
    </w:tbl>
    <w:p w:rsidR="00FC1AAA" w:rsidRDefault="00FC1AAA" w:rsidP="00FC1AAA">
      <w:pPr>
        <w:rPr>
          <w:b/>
          <w:caps/>
          <w:sz w:val="24"/>
          <w:szCs w:val="24"/>
        </w:rPr>
      </w:pPr>
    </w:p>
    <w:p w:rsidR="00D6341F" w:rsidRDefault="00D6341F" w:rsidP="00FC1AAA">
      <w:pPr>
        <w:rPr>
          <w:b/>
          <w:caps/>
          <w:sz w:val="24"/>
          <w:szCs w:val="24"/>
        </w:rPr>
      </w:pPr>
    </w:p>
    <w:p w:rsidR="00D6341F" w:rsidRDefault="00D6341F" w:rsidP="00FC1AAA">
      <w:pPr>
        <w:rPr>
          <w:b/>
          <w:caps/>
          <w:sz w:val="24"/>
          <w:szCs w:val="24"/>
        </w:rPr>
      </w:pPr>
    </w:p>
    <w:p w:rsidR="00766419" w:rsidRDefault="00766419" w:rsidP="00FC1AAA">
      <w:pPr>
        <w:rPr>
          <w:b/>
          <w:caps/>
          <w:sz w:val="24"/>
          <w:szCs w:val="24"/>
        </w:rPr>
      </w:pPr>
    </w:p>
    <w:p w:rsidR="00D6341F" w:rsidRDefault="00D6341F" w:rsidP="00FC1AAA">
      <w:pPr>
        <w:rPr>
          <w:b/>
          <w:caps/>
          <w:sz w:val="24"/>
          <w:szCs w:val="24"/>
        </w:rPr>
      </w:pPr>
    </w:p>
    <w:tbl>
      <w:tblPr>
        <w:tblStyle w:val="TabloKlavuzu1"/>
        <w:tblpPr w:leftFromText="141" w:rightFromText="141" w:vertAnchor="text" w:horzAnchor="margin" w:tblpY="142"/>
        <w:tblW w:w="10841" w:type="dxa"/>
        <w:tblLayout w:type="fixed"/>
        <w:tblLook w:val="04A0" w:firstRow="1" w:lastRow="0" w:firstColumn="1" w:lastColumn="0" w:noHBand="0" w:noVBand="1"/>
      </w:tblPr>
      <w:tblGrid>
        <w:gridCol w:w="1242"/>
        <w:gridCol w:w="1134"/>
        <w:gridCol w:w="1134"/>
        <w:gridCol w:w="993"/>
        <w:gridCol w:w="1134"/>
        <w:gridCol w:w="1134"/>
        <w:gridCol w:w="4070"/>
      </w:tblGrid>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ANABİLİM DALI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TEZLİ YÜKSEK LİSANS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TEZSİZ YÜKSEK LİSANS</w:t>
            </w:r>
          </w:p>
          <w:p w:rsidR="00FC1AAA" w:rsidRDefault="00FC1AAA">
            <w:pPr>
              <w:ind w:right="-81"/>
              <w:rPr>
                <w:b/>
                <w:color w:val="000000" w:themeColor="text1"/>
                <w:sz w:val="18"/>
                <w:szCs w:val="18"/>
                <w:lang w:eastAsia="en-US"/>
              </w:rPr>
            </w:pPr>
            <w:r>
              <w:rPr>
                <w:b/>
                <w:color w:val="000000" w:themeColor="text1"/>
                <w:sz w:val="18"/>
                <w:szCs w:val="18"/>
                <w:lang w:eastAsia="en-US"/>
              </w:rPr>
              <w:t>(</w:t>
            </w:r>
            <w:proofErr w:type="spellStart"/>
            <w:proofErr w:type="gramStart"/>
            <w:r>
              <w:rPr>
                <w:b/>
                <w:color w:val="000000" w:themeColor="text1"/>
                <w:sz w:val="18"/>
                <w:szCs w:val="18"/>
                <w:lang w:eastAsia="en-US"/>
              </w:rPr>
              <w:t>II.Öğretim</w:t>
            </w:r>
            <w:proofErr w:type="spellEnd"/>
            <w:proofErr w:type="gramEnd"/>
            <w:r>
              <w:rPr>
                <w:b/>
                <w:color w:val="000000" w:themeColor="text1"/>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YATAY GEÇİŞ</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YABANCI UYRUKLU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 xml:space="preserve">ALES PUAN </w:t>
            </w:r>
            <w:r w:rsidRPr="00C3495C">
              <w:rPr>
                <w:b/>
                <w:color w:val="000000" w:themeColor="text1"/>
                <w:szCs w:val="18"/>
                <w:lang w:eastAsia="en-US"/>
              </w:rPr>
              <w:t>TÜRÜ</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sz w:val="18"/>
                <w:szCs w:val="18"/>
                <w:lang w:eastAsia="en-US"/>
              </w:rPr>
              <w:t>BAŞVURU ŞARTLARI VE KOŞULLAR</w:t>
            </w:r>
          </w:p>
        </w:tc>
      </w:tr>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Eğitim Bilimleri</w:t>
            </w:r>
          </w:p>
          <w:p w:rsidR="00FC1AAA" w:rsidRDefault="00FC1AAA">
            <w:pPr>
              <w:jc w:val="center"/>
              <w:rPr>
                <w:b/>
                <w:sz w:val="18"/>
                <w:szCs w:val="18"/>
                <w:lang w:eastAsia="en-US"/>
              </w:rPr>
            </w:pPr>
            <w:r>
              <w:rPr>
                <w:b/>
                <w:sz w:val="18"/>
                <w:szCs w:val="18"/>
                <w:lang w:eastAsia="en-US"/>
              </w:rPr>
              <w:t>(Eğitim Programları ve Öğretim)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lang w:eastAsia="en-US"/>
              </w:rPr>
            </w:pPr>
            <w:r>
              <w:rPr>
                <w:b/>
                <w:lang w:eastAsia="en-US"/>
              </w:rPr>
              <w:t>Herhangi Bir Puan Türü</w:t>
            </w:r>
          </w:p>
          <w:p w:rsidR="00FC1AAA" w:rsidRDefault="00FC1AAA">
            <w:pPr>
              <w:jc w:val="center"/>
              <w:rPr>
                <w:b/>
                <w:sz w:val="18"/>
                <w:szCs w:val="18"/>
                <w:lang w:eastAsia="en-US"/>
              </w:rPr>
            </w:pPr>
            <w:r>
              <w:rPr>
                <w:b/>
                <w:lang w:eastAsia="en-US"/>
              </w:rPr>
              <w:t>(Sayısal, Sözel, Eşit Ağırlıklı)</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spacing w:after="200" w:line="276" w:lineRule="auto"/>
              <w:ind w:left="32"/>
              <w:contextualSpacing/>
              <w:rPr>
                <w:sz w:val="18"/>
                <w:szCs w:val="18"/>
                <w:lang w:eastAsia="en-US"/>
              </w:rPr>
            </w:pPr>
          </w:p>
          <w:p w:rsidR="00FC1AAA" w:rsidRDefault="00FC1AAA">
            <w:pPr>
              <w:spacing w:after="200" w:line="276" w:lineRule="auto"/>
              <w:ind w:left="32"/>
              <w:contextualSpacing/>
              <w:rPr>
                <w:b/>
                <w:sz w:val="18"/>
                <w:szCs w:val="18"/>
                <w:lang w:eastAsia="en-US"/>
              </w:rPr>
            </w:pPr>
            <w:r>
              <w:rPr>
                <w:b/>
                <w:sz w:val="18"/>
                <w:szCs w:val="18"/>
                <w:lang w:eastAsia="en-US"/>
              </w:rPr>
              <w:t xml:space="preserve">1a- 2(iki) Öğrenci Kontenjanı: </w:t>
            </w:r>
            <w:r>
              <w:rPr>
                <w:sz w:val="18"/>
                <w:szCs w:val="18"/>
                <w:lang w:eastAsia="en-US"/>
              </w:rPr>
              <w:t>Eğitim Fakültesi Mezunu Olmak veya Pedagojik Formasyon Belgesine Sahip olup sosyal alanlar mezunu olmak.</w:t>
            </w:r>
          </w:p>
          <w:p w:rsidR="00FC1AAA" w:rsidRDefault="00FC1AAA">
            <w:pPr>
              <w:spacing w:after="200" w:line="276" w:lineRule="auto"/>
              <w:ind w:left="32"/>
              <w:contextualSpacing/>
              <w:rPr>
                <w:sz w:val="18"/>
                <w:szCs w:val="18"/>
                <w:lang w:eastAsia="en-US"/>
              </w:rPr>
            </w:pPr>
            <w:r>
              <w:rPr>
                <w:b/>
                <w:sz w:val="18"/>
                <w:szCs w:val="18"/>
                <w:lang w:eastAsia="en-US"/>
              </w:rPr>
              <w:t>1b- 2(iki) Öğrenci Kontenjanı:</w:t>
            </w:r>
            <w:r>
              <w:rPr>
                <w:sz w:val="18"/>
                <w:szCs w:val="18"/>
                <w:lang w:eastAsia="en-US"/>
              </w:rPr>
              <w:t xml:space="preserve"> Eğitim Fakültesi Mezunu Olmak veya Pedagojik Formasyon Belgesine Sahip olup fen alanları mezunu olmak.</w:t>
            </w:r>
          </w:p>
          <w:p w:rsidR="00FC1AAA" w:rsidRDefault="00FC1AAA">
            <w:pPr>
              <w:spacing w:after="200" w:line="276" w:lineRule="auto"/>
              <w:ind w:left="32"/>
              <w:contextualSpacing/>
              <w:rPr>
                <w:sz w:val="18"/>
                <w:szCs w:val="18"/>
                <w:lang w:eastAsia="en-US"/>
              </w:rPr>
            </w:pPr>
            <w:r>
              <w:rPr>
                <w:b/>
                <w:sz w:val="18"/>
                <w:szCs w:val="18"/>
                <w:lang w:eastAsia="en-US"/>
              </w:rPr>
              <w:t xml:space="preserve">2a- 5(beş) Öğrenci Kontenjanı: </w:t>
            </w:r>
            <w:r>
              <w:rPr>
                <w:sz w:val="18"/>
                <w:szCs w:val="18"/>
                <w:lang w:eastAsia="en-US"/>
              </w:rPr>
              <w:t>Eğitim fakültesinden mezun veya öğretmenlik sertifikasına sahip olup sosyal alanlarından  “resmi veya özel eğitim kurumlarında fiilen öğretmenlik yapıyor” olması gerekmektedir.</w:t>
            </w:r>
          </w:p>
          <w:p w:rsidR="00FC1AAA" w:rsidRDefault="00FC1AAA">
            <w:pPr>
              <w:spacing w:after="200" w:line="276" w:lineRule="auto"/>
              <w:ind w:left="32"/>
              <w:contextualSpacing/>
              <w:rPr>
                <w:sz w:val="18"/>
                <w:szCs w:val="18"/>
                <w:lang w:eastAsia="en-US"/>
              </w:rPr>
            </w:pPr>
            <w:r>
              <w:rPr>
                <w:b/>
                <w:sz w:val="18"/>
                <w:szCs w:val="18"/>
                <w:lang w:eastAsia="en-US"/>
              </w:rPr>
              <w:t xml:space="preserve">2b- 5(beş) Öğrenci Kontenjanı: </w:t>
            </w:r>
            <w:r>
              <w:rPr>
                <w:sz w:val="18"/>
                <w:szCs w:val="18"/>
                <w:lang w:eastAsia="en-US"/>
              </w:rPr>
              <w:t>Eğitim fakültesinden mezun veya öğretmenlik sertifikasına sahip olup fen alanlarından en az “resmi veya özel eğitim kurumlarında fiilen öğretmenlik yapıyor” olması gerekmektedir.</w:t>
            </w:r>
          </w:p>
          <w:p w:rsidR="00FC1AAA" w:rsidRDefault="00FC1AAA">
            <w:pPr>
              <w:rPr>
                <w:b/>
                <w:sz w:val="18"/>
                <w:szCs w:val="18"/>
                <w:lang w:eastAsia="en-US"/>
              </w:rPr>
            </w:pPr>
            <w:r>
              <w:rPr>
                <w:sz w:val="18"/>
                <w:szCs w:val="18"/>
                <w:lang w:eastAsia="en-US"/>
              </w:rPr>
              <w:t>*Kontenjanlar yeterince dolmadığında gruplar arasında aktarma yapılabilecektir.</w:t>
            </w:r>
            <w:r>
              <w:rPr>
                <w:b/>
                <w:sz w:val="18"/>
                <w:szCs w:val="18"/>
                <w:lang w:eastAsia="en-US"/>
              </w:rPr>
              <w:t xml:space="preserve"> </w:t>
            </w:r>
          </w:p>
          <w:p w:rsidR="00E737D7" w:rsidRDefault="00E737D7">
            <w:pPr>
              <w:rPr>
                <w:b/>
                <w:sz w:val="18"/>
                <w:szCs w:val="18"/>
                <w:lang w:eastAsia="en-US"/>
              </w:rPr>
            </w:pPr>
          </w:p>
          <w:p w:rsidR="00FC1AAA" w:rsidRDefault="00FC1AAA" w:rsidP="00E737D7">
            <w:pPr>
              <w:spacing w:after="200" w:line="276" w:lineRule="auto"/>
              <w:ind w:left="32"/>
              <w:contextualSpacing/>
              <w:jc w:val="center"/>
              <w:rPr>
                <w:b/>
                <w:sz w:val="18"/>
                <w:szCs w:val="18"/>
                <w:lang w:eastAsia="en-US"/>
              </w:rPr>
            </w:pPr>
            <w:r>
              <w:rPr>
                <w:b/>
                <w:sz w:val="18"/>
                <w:szCs w:val="18"/>
                <w:lang w:eastAsia="en-US"/>
              </w:rPr>
              <w:t>(14 Kişilik Kontenjan)</w:t>
            </w:r>
          </w:p>
          <w:p w:rsidR="00E737D7" w:rsidRDefault="00E737D7">
            <w:pPr>
              <w:spacing w:after="200" w:line="276" w:lineRule="auto"/>
              <w:ind w:left="32"/>
              <w:contextualSpacing/>
              <w:rPr>
                <w:b/>
                <w:sz w:val="18"/>
                <w:szCs w:val="18"/>
                <w:lang w:eastAsia="en-US"/>
              </w:rPr>
            </w:pPr>
          </w:p>
        </w:tc>
      </w:tr>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Sosyal Bilimler ve Türkçe Eğitimi</w:t>
            </w:r>
          </w:p>
          <w:p w:rsidR="00FC1AAA" w:rsidRDefault="00FC1AAA">
            <w:pPr>
              <w:jc w:val="center"/>
              <w:rPr>
                <w:b/>
                <w:sz w:val="18"/>
                <w:szCs w:val="18"/>
                <w:lang w:eastAsia="en-US"/>
              </w:rPr>
            </w:pPr>
            <w:r>
              <w:rPr>
                <w:b/>
                <w:sz w:val="18"/>
                <w:szCs w:val="18"/>
                <w:lang w:eastAsia="en-US"/>
              </w:rPr>
              <w:t>(Türkçe Eğitimi)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20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jc w:val="center"/>
              <w:rPr>
                <w:b/>
                <w:sz w:val="18"/>
                <w:szCs w:val="18"/>
                <w:lang w:eastAsia="en-US"/>
              </w:rPr>
            </w:pPr>
            <w:r>
              <w:rPr>
                <w:b/>
                <w:sz w:val="18"/>
                <w:szCs w:val="18"/>
                <w:lang w:eastAsia="en-US"/>
              </w:rPr>
              <w:t xml:space="preserve">Sözel </w:t>
            </w:r>
          </w:p>
          <w:p w:rsidR="00FC1AAA" w:rsidRDefault="00FC1AAA">
            <w:pPr>
              <w:jc w:val="center"/>
              <w:rPr>
                <w:b/>
                <w:sz w:val="18"/>
                <w:szCs w:val="18"/>
                <w:lang w:eastAsia="en-US"/>
              </w:rPr>
            </w:pP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pStyle w:val="ListeParagraf"/>
              <w:ind w:left="-64" w:firstLine="64"/>
              <w:rPr>
                <w:sz w:val="18"/>
                <w:szCs w:val="18"/>
                <w:lang w:eastAsia="en-US"/>
              </w:rPr>
            </w:pPr>
            <w:r>
              <w:rPr>
                <w:b/>
                <w:sz w:val="18"/>
                <w:szCs w:val="18"/>
                <w:lang w:eastAsia="en-US"/>
              </w:rPr>
              <w:t xml:space="preserve">1- 20 (yirmi) Öğrenci Kontenjanı: </w:t>
            </w:r>
            <w:r>
              <w:rPr>
                <w:sz w:val="18"/>
                <w:szCs w:val="18"/>
                <w:lang w:eastAsia="en-US"/>
              </w:rPr>
              <w:t>Türkçe Eğitimi Anabilim Dalı mezunu olmak.</w:t>
            </w:r>
          </w:p>
          <w:p w:rsidR="002D302E" w:rsidRDefault="002D302E">
            <w:pPr>
              <w:pStyle w:val="ListeParagraf"/>
              <w:ind w:left="-64" w:firstLine="64"/>
              <w:rPr>
                <w:sz w:val="18"/>
                <w:szCs w:val="18"/>
                <w:lang w:eastAsia="en-US"/>
              </w:rPr>
            </w:pPr>
          </w:p>
          <w:p w:rsidR="00FC1AAA" w:rsidRDefault="00FC1AAA">
            <w:pPr>
              <w:ind w:firstLine="64"/>
              <w:jc w:val="center"/>
              <w:rPr>
                <w:b/>
                <w:sz w:val="18"/>
                <w:szCs w:val="18"/>
                <w:lang w:eastAsia="en-US"/>
              </w:rPr>
            </w:pPr>
            <w:r>
              <w:rPr>
                <w:b/>
                <w:sz w:val="18"/>
                <w:szCs w:val="18"/>
                <w:lang w:eastAsia="en-US"/>
              </w:rPr>
              <w:t xml:space="preserve"> (20 Kişilik Kontenjan)</w:t>
            </w:r>
          </w:p>
        </w:tc>
      </w:tr>
      <w:tr w:rsidR="00FC1AAA"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Sosyal Bilimler ve Türkçe Eğitimi</w:t>
            </w:r>
          </w:p>
          <w:p w:rsidR="00FC1AAA" w:rsidRDefault="00FC1AAA">
            <w:pPr>
              <w:jc w:val="center"/>
              <w:rPr>
                <w:b/>
                <w:sz w:val="18"/>
                <w:szCs w:val="18"/>
                <w:lang w:eastAsia="en-US"/>
              </w:rPr>
            </w:pPr>
            <w:r>
              <w:rPr>
                <w:b/>
                <w:sz w:val="18"/>
                <w:szCs w:val="18"/>
                <w:lang w:eastAsia="en-US"/>
              </w:rPr>
              <w:t>(Sosyal Bilgiler Eğitimi)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Sözel</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37D7" w:rsidRDefault="00E737D7" w:rsidP="00E737D7">
            <w:pPr>
              <w:pStyle w:val="ListeParagraf"/>
              <w:ind w:left="0"/>
              <w:rPr>
                <w:b/>
                <w:sz w:val="18"/>
                <w:szCs w:val="18"/>
                <w:lang w:eastAsia="en-US"/>
              </w:rPr>
            </w:pPr>
          </w:p>
          <w:p w:rsidR="00FC1AAA" w:rsidRDefault="00FC1AAA" w:rsidP="00E737D7">
            <w:pPr>
              <w:pStyle w:val="ListeParagraf"/>
              <w:ind w:left="0"/>
              <w:rPr>
                <w:sz w:val="18"/>
                <w:szCs w:val="18"/>
                <w:lang w:eastAsia="en-US"/>
              </w:rPr>
            </w:pPr>
            <w:r>
              <w:rPr>
                <w:b/>
                <w:sz w:val="18"/>
                <w:szCs w:val="18"/>
                <w:lang w:eastAsia="en-US"/>
              </w:rPr>
              <w:t>1- 12 (</w:t>
            </w:r>
            <w:proofErr w:type="spellStart"/>
            <w:r>
              <w:rPr>
                <w:b/>
                <w:sz w:val="18"/>
                <w:szCs w:val="18"/>
                <w:lang w:eastAsia="en-US"/>
              </w:rPr>
              <w:t>oniki</w:t>
            </w:r>
            <w:proofErr w:type="spellEnd"/>
            <w:r>
              <w:rPr>
                <w:b/>
                <w:sz w:val="18"/>
                <w:szCs w:val="18"/>
                <w:lang w:eastAsia="en-US"/>
              </w:rPr>
              <w:t xml:space="preserve">) Öğrenci Kontenjanı: </w:t>
            </w:r>
            <w:r>
              <w:rPr>
                <w:sz w:val="18"/>
                <w:szCs w:val="18"/>
                <w:lang w:eastAsia="en-US"/>
              </w:rPr>
              <w:t>Sosyal Bilgiler Eğitimi Anabilim Dalı Mezunu Olmak.</w:t>
            </w:r>
          </w:p>
          <w:p w:rsidR="00FC1AAA" w:rsidRDefault="00FC1AAA" w:rsidP="00E737D7">
            <w:pPr>
              <w:pStyle w:val="ListeParagraf"/>
              <w:ind w:left="0"/>
              <w:rPr>
                <w:sz w:val="18"/>
                <w:szCs w:val="18"/>
                <w:lang w:eastAsia="en-US"/>
              </w:rPr>
            </w:pPr>
          </w:p>
          <w:p w:rsidR="00FC1AAA" w:rsidRDefault="00FC1AAA" w:rsidP="00E737D7">
            <w:pPr>
              <w:jc w:val="center"/>
              <w:rPr>
                <w:b/>
                <w:sz w:val="18"/>
                <w:szCs w:val="18"/>
                <w:lang w:eastAsia="en-US"/>
              </w:rPr>
            </w:pPr>
            <w:r>
              <w:rPr>
                <w:b/>
                <w:sz w:val="18"/>
                <w:szCs w:val="18"/>
                <w:lang w:eastAsia="en-US"/>
              </w:rPr>
              <w:t>(12 Kişilik Kontenjan)</w:t>
            </w:r>
          </w:p>
          <w:p w:rsidR="00E737D7" w:rsidRDefault="00E737D7" w:rsidP="00E737D7">
            <w:pPr>
              <w:jc w:val="center"/>
              <w:rPr>
                <w:b/>
                <w:sz w:val="18"/>
                <w:szCs w:val="18"/>
                <w:lang w:eastAsia="en-US"/>
              </w:rPr>
            </w:pPr>
          </w:p>
        </w:tc>
      </w:tr>
      <w:tr w:rsidR="00C3495C"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Matematik ve Fen Bilimleri Eğitimi</w:t>
            </w:r>
          </w:p>
          <w:p w:rsidR="00C3495C" w:rsidRDefault="00C3495C" w:rsidP="00C3495C">
            <w:pPr>
              <w:jc w:val="center"/>
              <w:rPr>
                <w:b/>
                <w:sz w:val="18"/>
                <w:szCs w:val="18"/>
                <w:lang w:eastAsia="en-US"/>
              </w:rPr>
            </w:pPr>
            <w:r>
              <w:rPr>
                <w:b/>
                <w:sz w:val="18"/>
                <w:szCs w:val="18"/>
                <w:lang w:eastAsia="en-US"/>
              </w:rPr>
              <w:t>(Fen Bilgisi Eğitimi)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18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C3495C" w:rsidP="00C3495C">
            <w:pPr>
              <w:jc w:val="center"/>
              <w:rPr>
                <w:b/>
                <w:sz w:val="18"/>
                <w:szCs w:val="18"/>
                <w:lang w:eastAsia="en-US"/>
              </w:rPr>
            </w:pPr>
            <w:r>
              <w:rPr>
                <w:b/>
                <w:sz w:val="18"/>
                <w:szCs w:val="18"/>
                <w:lang w:eastAsia="en-US"/>
              </w:rPr>
              <w:t>Sayısal</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C3495C" w:rsidRDefault="00DB7ECE" w:rsidP="00C3495C">
            <w:pPr>
              <w:spacing w:line="276" w:lineRule="auto"/>
              <w:ind w:left="32"/>
              <w:rPr>
                <w:sz w:val="18"/>
                <w:szCs w:val="18"/>
                <w:lang w:eastAsia="en-US"/>
              </w:rPr>
            </w:pPr>
            <w:r>
              <w:rPr>
                <w:b/>
                <w:sz w:val="18"/>
                <w:szCs w:val="18"/>
                <w:lang w:eastAsia="en-US"/>
              </w:rPr>
              <w:t>1- 12</w:t>
            </w:r>
            <w:bookmarkStart w:id="0" w:name="_GoBack"/>
            <w:bookmarkEnd w:id="0"/>
            <w:r>
              <w:rPr>
                <w:b/>
                <w:sz w:val="18"/>
                <w:szCs w:val="18"/>
                <w:lang w:eastAsia="en-US"/>
              </w:rPr>
              <w:t>(oniki</w:t>
            </w:r>
            <w:r w:rsidR="00C3495C">
              <w:rPr>
                <w:b/>
                <w:sz w:val="18"/>
                <w:szCs w:val="18"/>
                <w:lang w:eastAsia="en-US"/>
              </w:rPr>
              <w:t xml:space="preserve">) Öğrenci Kontenjanı: </w:t>
            </w:r>
            <w:r w:rsidR="00C3495C">
              <w:rPr>
                <w:sz w:val="18"/>
                <w:szCs w:val="18"/>
                <w:lang w:eastAsia="en-US"/>
              </w:rPr>
              <w:t xml:space="preserve">Eğitim Fakültelerinin Fen Bilgisi Öğretmenliği, Fizik Öğretmenliği, </w:t>
            </w:r>
            <w:r w:rsidR="00C3495C">
              <w:rPr>
                <w:szCs w:val="18"/>
                <w:lang w:eastAsia="en-US"/>
              </w:rPr>
              <w:t xml:space="preserve">Kimya </w:t>
            </w:r>
            <w:r w:rsidR="00C3495C">
              <w:rPr>
                <w:sz w:val="18"/>
                <w:szCs w:val="18"/>
                <w:lang w:eastAsia="en-US"/>
              </w:rPr>
              <w:t>Öğretmenliği</w:t>
            </w:r>
            <w:r w:rsidR="00C3495C">
              <w:rPr>
                <w:sz w:val="16"/>
                <w:szCs w:val="18"/>
                <w:lang w:eastAsia="en-US"/>
              </w:rPr>
              <w:t>,</w:t>
            </w:r>
            <w:r w:rsidR="00C3495C">
              <w:rPr>
                <w:sz w:val="18"/>
                <w:szCs w:val="18"/>
                <w:lang w:eastAsia="en-US"/>
              </w:rPr>
              <w:t xml:space="preserve"> Biyoloji Öğretmenliği veya Sınıf Öğretmenliğinden mezun olmak. </w:t>
            </w:r>
          </w:p>
          <w:p w:rsidR="00C3495C" w:rsidRDefault="00C3495C" w:rsidP="00C3495C">
            <w:pPr>
              <w:spacing w:line="276" w:lineRule="auto"/>
              <w:ind w:left="32"/>
              <w:rPr>
                <w:sz w:val="18"/>
                <w:szCs w:val="18"/>
                <w:lang w:eastAsia="en-US"/>
              </w:rPr>
            </w:pPr>
            <w:r>
              <w:rPr>
                <w:b/>
                <w:sz w:val="18"/>
                <w:szCs w:val="18"/>
                <w:lang w:eastAsia="en-US"/>
              </w:rPr>
              <w:t xml:space="preserve">2- 4(dört) Öğrenci Kontenjanı: </w:t>
            </w:r>
            <w:r>
              <w:rPr>
                <w:sz w:val="18"/>
                <w:szCs w:val="18"/>
                <w:lang w:eastAsia="en-US"/>
              </w:rPr>
              <w:t xml:space="preserve">En az iki yıllık Fen Bilgisi Öğretmenliği, Fizik Öğretmenliği, Kimya </w:t>
            </w:r>
            <w:r>
              <w:rPr>
                <w:szCs w:val="18"/>
                <w:lang w:eastAsia="en-US"/>
              </w:rPr>
              <w:t>Öğretmenliği</w:t>
            </w:r>
            <w:r>
              <w:rPr>
                <w:sz w:val="18"/>
                <w:szCs w:val="18"/>
                <w:lang w:eastAsia="en-US"/>
              </w:rPr>
              <w:t xml:space="preserve"> ya da Biyoloji Öğretmenliği tecrübesine sahip olmak. </w:t>
            </w:r>
          </w:p>
          <w:p w:rsidR="00C3495C" w:rsidRDefault="00C3495C" w:rsidP="00C3495C">
            <w:pPr>
              <w:spacing w:line="276" w:lineRule="auto"/>
              <w:ind w:left="32"/>
              <w:rPr>
                <w:sz w:val="18"/>
                <w:szCs w:val="18"/>
                <w:lang w:eastAsia="en-US"/>
              </w:rPr>
            </w:pPr>
            <w:r>
              <w:rPr>
                <w:b/>
                <w:sz w:val="18"/>
                <w:szCs w:val="18"/>
                <w:lang w:eastAsia="en-US"/>
              </w:rPr>
              <w:t xml:space="preserve">3- 2(iki) Öğrenci Kontenjanı: </w:t>
            </w:r>
            <w:r>
              <w:rPr>
                <w:sz w:val="18"/>
                <w:szCs w:val="18"/>
                <w:lang w:eastAsia="en-US"/>
              </w:rPr>
              <w:t>Eğitim Fakültelerinin Matematik Öğretmenliği ya da Bilgisayar ve Öğretim Teknolojileri eğitiminden mezun olmak.</w:t>
            </w:r>
          </w:p>
          <w:p w:rsidR="00C3495C" w:rsidRDefault="00C3495C" w:rsidP="00C3495C">
            <w:pPr>
              <w:spacing w:line="276" w:lineRule="auto"/>
              <w:rPr>
                <w:sz w:val="18"/>
                <w:szCs w:val="18"/>
                <w:lang w:eastAsia="en-US"/>
              </w:rPr>
            </w:pPr>
            <w:r>
              <w:rPr>
                <w:sz w:val="18"/>
                <w:szCs w:val="18"/>
                <w:lang w:eastAsia="en-US"/>
              </w:rPr>
              <w:t xml:space="preserve"> (Yukarıda belirtilen koşullarda kontenjanların dolmaması durumunda diğer koşullardaki kontenjanlara aktarma yapılacaktır.  </w:t>
            </w:r>
          </w:p>
          <w:p w:rsidR="00C3495C" w:rsidRDefault="00C3495C" w:rsidP="00C3495C">
            <w:pPr>
              <w:spacing w:line="276" w:lineRule="auto"/>
              <w:ind w:left="32"/>
              <w:jc w:val="center"/>
              <w:rPr>
                <w:sz w:val="18"/>
                <w:szCs w:val="18"/>
                <w:lang w:eastAsia="en-US"/>
              </w:rPr>
            </w:pPr>
            <w:r>
              <w:rPr>
                <w:sz w:val="18"/>
                <w:szCs w:val="18"/>
                <w:lang w:eastAsia="en-US"/>
              </w:rPr>
              <w:t>(</w:t>
            </w:r>
            <w:r>
              <w:rPr>
                <w:b/>
                <w:sz w:val="18"/>
                <w:szCs w:val="18"/>
                <w:lang w:eastAsia="en-US"/>
              </w:rPr>
              <w:t>18 Kişilik Kontenjan)</w:t>
            </w:r>
          </w:p>
        </w:tc>
      </w:tr>
      <w:tr w:rsidR="00D6341F" w:rsidTr="00C3495C">
        <w:trPr>
          <w:trHeight w:val="789"/>
        </w:trPr>
        <w:tc>
          <w:tcPr>
            <w:tcW w:w="12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Beden Eğitimi ve Spor</w:t>
            </w:r>
          </w:p>
          <w:p w:rsidR="00D6341F" w:rsidRDefault="00D6341F" w:rsidP="00D6341F">
            <w:pPr>
              <w:jc w:val="center"/>
              <w:rPr>
                <w:b/>
                <w:lang w:eastAsia="en-US"/>
              </w:rPr>
            </w:pPr>
            <w:r>
              <w:rPr>
                <w:b/>
                <w:lang w:eastAsia="en-US"/>
              </w:rPr>
              <w:t>(Beden Eğitimi ve Spor Öğretimi)</w:t>
            </w:r>
          </w:p>
          <w:p w:rsidR="00D6341F" w:rsidRDefault="00D6341F" w:rsidP="00D6341F">
            <w:pPr>
              <w:jc w:val="center"/>
              <w:rPr>
                <w:b/>
                <w:sz w:val="16"/>
                <w:lang w:eastAsia="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center"/>
              <w:rPr>
                <w:b/>
                <w:lang w:eastAsia="en-US"/>
              </w:rPr>
            </w:pPr>
            <w:r>
              <w:rPr>
                <w:b/>
                <w:lang w:eastAsia="en-US"/>
              </w:rPr>
              <w:t>Herhangi Bir Puan Türü</w:t>
            </w:r>
          </w:p>
          <w:p w:rsidR="00D6341F" w:rsidRDefault="00D6341F" w:rsidP="00D6341F">
            <w:pPr>
              <w:jc w:val="center"/>
              <w:rPr>
                <w:b/>
                <w:sz w:val="16"/>
                <w:lang w:eastAsia="en-US"/>
              </w:rPr>
            </w:pPr>
            <w:r>
              <w:rPr>
                <w:b/>
                <w:lang w:eastAsia="en-US"/>
              </w:rPr>
              <w:t>(Sayısal, Sözel, Eşit Ağırlıklı)</w:t>
            </w:r>
          </w:p>
        </w:tc>
        <w:tc>
          <w:tcPr>
            <w:tcW w:w="4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6341F" w:rsidRDefault="00D6341F" w:rsidP="00D6341F">
            <w:pPr>
              <w:jc w:val="both"/>
              <w:rPr>
                <w:lang w:eastAsia="en-US"/>
              </w:rPr>
            </w:pPr>
            <w:r>
              <w:rPr>
                <w:b/>
                <w:lang w:eastAsia="en-US"/>
              </w:rPr>
              <w:t>1-</w:t>
            </w:r>
            <w:r>
              <w:rPr>
                <w:lang w:eastAsia="en-US"/>
              </w:rPr>
              <w:t xml:space="preserve"> </w:t>
            </w:r>
            <w:r>
              <w:rPr>
                <w:b/>
                <w:lang w:eastAsia="en-US"/>
              </w:rPr>
              <w:t xml:space="preserve">10 (on) Öğrenci Kontenjanı: </w:t>
            </w:r>
            <w:r>
              <w:rPr>
                <w:lang w:eastAsia="en-US"/>
              </w:rPr>
              <w:t>Fakülte ve Yüksekokulların Beden Eğitimi ve Spor Öğretmenliği, Spor Bilimleri, Rekreasyon ve Antrenörlük Eğitimi Bölümü mezunu olmak</w:t>
            </w:r>
          </w:p>
          <w:p w:rsidR="00D6341F" w:rsidRDefault="00D6341F" w:rsidP="00D6341F">
            <w:pPr>
              <w:pStyle w:val="ListeParagraf"/>
              <w:ind w:left="-44" w:firstLine="44"/>
              <w:jc w:val="both"/>
              <w:rPr>
                <w:lang w:eastAsia="en-US"/>
              </w:rPr>
            </w:pPr>
          </w:p>
          <w:p w:rsidR="00D6341F" w:rsidRPr="009077B7" w:rsidRDefault="00D6341F" w:rsidP="00D6341F">
            <w:pPr>
              <w:jc w:val="both"/>
              <w:rPr>
                <w:b/>
                <w:sz w:val="18"/>
                <w:szCs w:val="18"/>
              </w:rPr>
            </w:pPr>
            <w:r w:rsidRPr="009077B7">
              <w:rPr>
                <w:b/>
                <w:sz w:val="18"/>
                <w:szCs w:val="18"/>
              </w:rPr>
              <w:t>NOT:</w:t>
            </w:r>
            <w:r>
              <w:rPr>
                <w:b/>
                <w:sz w:val="18"/>
                <w:szCs w:val="18"/>
              </w:rPr>
              <w:t xml:space="preserve"> </w:t>
            </w:r>
            <w:r w:rsidRPr="009077B7">
              <w:rPr>
                <w:b/>
                <w:sz w:val="18"/>
                <w:szCs w:val="18"/>
              </w:rPr>
              <w:t xml:space="preserve">Beden Eğitimi ve Spor Öğretmenliği mezunu olmayan ve </w:t>
            </w:r>
            <w:r>
              <w:rPr>
                <w:b/>
                <w:sz w:val="18"/>
                <w:szCs w:val="18"/>
              </w:rPr>
              <w:t xml:space="preserve">pedagojik </w:t>
            </w:r>
            <w:proofErr w:type="gramStart"/>
            <w:r>
              <w:rPr>
                <w:b/>
                <w:sz w:val="18"/>
                <w:szCs w:val="18"/>
              </w:rPr>
              <w:t>formasyon</w:t>
            </w:r>
            <w:proofErr w:type="gramEnd"/>
            <w:r>
              <w:rPr>
                <w:b/>
                <w:sz w:val="18"/>
                <w:szCs w:val="18"/>
              </w:rPr>
              <w:t xml:space="preserve"> eğitimi</w:t>
            </w:r>
            <w:r w:rsidRPr="009077B7">
              <w:rPr>
                <w:b/>
                <w:sz w:val="18"/>
                <w:szCs w:val="18"/>
              </w:rPr>
              <w:t xml:space="preserve"> almayan adaylar</w:t>
            </w:r>
            <w:r>
              <w:rPr>
                <w:b/>
                <w:sz w:val="18"/>
                <w:szCs w:val="18"/>
              </w:rPr>
              <w:t>a</w:t>
            </w:r>
            <w:r w:rsidRPr="009077B7">
              <w:rPr>
                <w:b/>
                <w:sz w:val="18"/>
                <w:szCs w:val="18"/>
              </w:rPr>
              <w:t xml:space="preserve"> bilimsel hazırlık </w:t>
            </w:r>
            <w:r>
              <w:rPr>
                <w:b/>
                <w:sz w:val="18"/>
                <w:szCs w:val="18"/>
              </w:rPr>
              <w:t>programı uygulanacaktı</w:t>
            </w:r>
            <w:r w:rsidRPr="009077B7">
              <w:rPr>
                <w:b/>
                <w:sz w:val="18"/>
                <w:szCs w:val="18"/>
              </w:rPr>
              <w:t>r.</w:t>
            </w:r>
          </w:p>
          <w:p w:rsidR="00D6341F" w:rsidRDefault="00D6341F" w:rsidP="00D6341F">
            <w:pPr>
              <w:jc w:val="center"/>
              <w:rPr>
                <w:b/>
                <w:sz w:val="16"/>
                <w:lang w:eastAsia="en-US"/>
              </w:rPr>
            </w:pPr>
            <w:r>
              <w:rPr>
                <w:b/>
                <w:lang w:eastAsia="en-US"/>
              </w:rPr>
              <w:t xml:space="preserve"> (10 Kişilik Kontenjan)</w:t>
            </w:r>
          </w:p>
        </w:tc>
      </w:tr>
    </w:tbl>
    <w:p w:rsidR="00FC1AAA" w:rsidRDefault="00FC1AAA" w:rsidP="00FC1AAA">
      <w:pPr>
        <w:rPr>
          <w:b/>
          <w:sz w:val="22"/>
          <w:szCs w:val="22"/>
          <w:shd w:val="clear" w:color="auto" w:fill="FFFFFF"/>
        </w:rPr>
      </w:pPr>
      <w:r>
        <w:rPr>
          <w:b/>
          <w:sz w:val="22"/>
          <w:szCs w:val="22"/>
          <w:shd w:val="clear" w:color="auto" w:fill="FFFFFF"/>
        </w:rPr>
        <w:t>YÜKSEK LİSANS DEĞERLENDİRME</w:t>
      </w:r>
    </w:p>
    <w:p w:rsidR="00FC1AAA" w:rsidRDefault="00FC1AAA" w:rsidP="00FC1AAA">
      <w:pPr>
        <w:rPr>
          <w:b/>
          <w:sz w:val="22"/>
          <w:szCs w:val="22"/>
          <w:shd w:val="clear" w:color="auto" w:fill="FFFFFF"/>
        </w:rPr>
      </w:pP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(1)</w:t>
      </w:r>
      <w:r>
        <w:rPr>
          <w:sz w:val="24"/>
          <w:szCs w:val="24"/>
        </w:rPr>
        <w:t xml:space="preserve"> Tezli yüksek lisans programlarına öğrenci kabulünde; ALES puanı, lisans not ortalaması, yabancı dil puanı, yazılı ve/veya sözlü sınav veya mülakat sonucu değerlendirilir. Değerlendirmede ALES puanının %50’si, lisans not ortalamasının %20’si, yabancı dil puanının %10’u ve yazılı ve/veya sözlü sınav veya mülakat puanının %20’si dikkate alınır ve toplamda en az 60 puan alanlar arasında sıralama yapılır. Yazılı ve/veya sözlü sınav veya mülakat sınavından 100 puan üzerinden en az 50 puan alamayan veya yazılı ve/veya sözlü sınav veya mülakat sınavına girmeyen adayların başarı notu hesaplanmaz. Başarı notlarının eşit olması halinde sırasıyla ALES puanı, lisans mezuniyet notu, yabancı dil puanı yüksek olan adaya öncelik tanınır.</w:t>
      </w:r>
    </w:p>
    <w:p w:rsidR="00FC1AAA" w:rsidRDefault="00FC1AAA" w:rsidP="00FC1AAA">
      <w:pPr>
        <w:shd w:val="clear" w:color="auto" w:fill="FFFFFF"/>
        <w:tabs>
          <w:tab w:val="left" w:pos="566"/>
        </w:tabs>
        <w:spacing w:line="276" w:lineRule="auto"/>
        <w:ind w:firstLine="566"/>
        <w:jc w:val="both"/>
        <w:rPr>
          <w:sz w:val="24"/>
          <w:szCs w:val="24"/>
        </w:rPr>
      </w:pPr>
      <w:r>
        <w:rPr>
          <w:b/>
          <w:sz w:val="24"/>
          <w:szCs w:val="24"/>
        </w:rPr>
        <w:t>(2)</w:t>
      </w:r>
      <w:r>
        <w:rPr>
          <w:sz w:val="24"/>
          <w:szCs w:val="24"/>
        </w:rPr>
        <w:t xml:space="preserve"> Adayların kabulü </w:t>
      </w:r>
      <w:proofErr w:type="spellStart"/>
      <w:r>
        <w:rPr>
          <w:sz w:val="24"/>
          <w:szCs w:val="24"/>
        </w:rPr>
        <w:t>EYK’ca</w:t>
      </w:r>
      <w:proofErr w:type="spellEnd"/>
      <w:r>
        <w:rPr>
          <w:sz w:val="24"/>
          <w:szCs w:val="24"/>
        </w:rPr>
        <w:t xml:space="preserve"> kesinleştirilerek kayıt hakkı kazanan asil adaylar ile yedek adaylar enstitü müdürlüğü tarafından ilan edilir.</w:t>
      </w:r>
    </w:p>
    <w:p w:rsidR="00FC1AAA" w:rsidRDefault="00FC1AAA" w:rsidP="00FC1AAA">
      <w:pPr>
        <w:shd w:val="clear" w:color="auto" w:fill="FFFFFF"/>
        <w:tabs>
          <w:tab w:val="left" w:pos="566"/>
        </w:tabs>
        <w:spacing w:line="276" w:lineRule="auto"/>
        <w:jc w:val="both"/>
        <w:rPr>
          <w:b/>
          <w:caps/>
          <w:sz w:val="24"/>
          <w:szCs w:val="24"/>
        </w:rPr>
      </w:pPr>
    </w:p>
    <w:p w:rsidR="00FC1AAA" w:rsidRDefault="00FC1AAA" w:rsidP="00FC1AAA">
      <w:pPr>
        <w:jc w:val="both"/>
        <w:rPr>
          <w:b/>
          <w:sz w:val="24"/>
          <w:szCs w:val="24"/>
        </w:rPr>
      </w:pPr>
      <w:r>
        <w:rPr>
          <w:b/>
          <w:sz w:val="24"/>
          <w:szCs w:val="24"/>
        </w:rPr>
        <w:t>TEZSİZ YÜKSEK LİSANS PROGRAMI İÇİN ŞARTLAR</w:t>
      </w:r>
    </w:p>
    <w:p w:rsidR="00132985" w:rsidRDefault="00132985" w:rsidP="00FC1AAA">
      <w:pPr>
        <w:jc w:val="both"/>
        <w:rPr>
          <w:b/>
          <w:sz w:val="24"/>
          <w:szCs w:val="24"/>
        </w:rPr>
      </w:pPr>
    </w:p>
    <w:p w:rsidR="00FC1AAA" w:rsidRPr="00C0227A" w:rsidRDefault="00FC1AAA" w:rsidP="00C0227A">
      <w:pPr>
        <w:jc w:val="both"/>
        <w:rPr>
          <w:b/>
          <w:sz w:val="24"/>
          <w:szCs w:val="24"/>
        </w:rPr>
      </w:pPr>
      <w:r>
        <w:rPr>
          <w:sz w:val="24"/>
          <w:szCs w:val="24"/>
        </w:rPr>
        <w:t>(</w:t>
      </w:r>
      <w:r>
        <w:rPr>
          <w:b/>
          <w:sz w:val="24"/>
          <w:szCs w:val="24"/>
        </w:rPr>
        <w:t>1</w:t>
      </w:r>
      <w:r>
        <w:rPr>
          <w:sz w:val="24"/>
          <w:szCs w:val="24"/>
        </w:rPr>
        <w:t>)Tezsiz yüksek lisans programlarına öğrenci kabulünde, ALES puanı ve yabancı dil şartı aranmaz.</w:t>
      </w:r>
    </w:p>
    <w:tbl>
      <w:tblPr>
        <w:tblStyle w:val="TabloKlavuzu1"/>
        <w:tblW w:w="4994" w:type="pct"/>
        <w:tblLook w:val="04A0" w:firstRow="1" w:lastRow="0" w:firstColumn="1" w:lastColumn="0" w:noHBand="0" w:noVBand="1"/>
      </w:tblPr>
      <w:tblGrid>
        <w:gridCol w:w="2015"/>
        <w:gridCol w:w="977"/>
        <w:gridCol w:w="1221"/>
        <w:gridCol w:w="933"/>
        <w:gridCol w:w="1233"/>
        <w:gridCol w:w="1207"/>
        <w:gridCol w:w="3083"/>
      </w:tblGrid>
      <w:tr w:rsidR="00FC1AAA" w:rsidTr="009D3945">
        <w:trPr>
          <w:trHeight w:val="581"/>
        </w:trPr>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ANABİLİM DALI</w:t>
            </w:r>
          </w:p>
        </w:tc>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TEZLİ YÜKSEK LİSANS</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TEZSİZ YÜKSEK LİSANS</w:t>
            </w:r>
          </w:p>
          <w:p w:rsidR="00FC1AAA" w:rsidRDefault="00FC1AAA">
            <w:pPr>
              <w:ind w:right="-81"/>
              <w:rPr>
                <w:b/>
                <w:color w:val="000000" w:themeColor="text1"/>
                <w:sz w:val="18"/>
                <w:szCs w:val="18"/>
                <w:lang w:eastAsia="en-US"/>
              </w:rPr>
            </w:pPr>
            <w:r>
              <w:rPr>
                <w:b/>
                <w:color w:val="000000" w:themeColor="text1"/>
                <w:sz w:val="18"/>
                <w:szCs w:val="18"/>
                <w:lang w:eastAsia="en-US"/>
              </w:rPr>
              <w:t>(II. Öğretim)</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YATAY GEÇİŞ</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YABANCI UYRUKLU</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color w:val="000000" w:themeColor="text1"/>
                <w:sz w:val="18"/>
                <w:szCs w:val="18"/>
                <w:lang w:eastAsia="en-US"/>
              </w:rPr>
              <w:t>ALES PUAN TÜRÜ</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color w:val="000000" w:themeColor="text1"/>
                <w:sz w:val="18"/>
                <w:szCs w:val="18"/>
                <w:lang w:eastAsia="en-US"/>
              </w:rPr>
            </w:pPr>
            <w:r>
              <w:rPr>
                <w:b/>
                <w:sz w:val="18"/>
                <w:szCs w:val="18"/>
                <w:lang w:eastAsia="en-US"/>
              </w:rPr>
              <w:t>BAŞVURU ŞARTLARI VE KOŞULLAR</w:t>
            </w:r>
          </w:p>
        </w:tc>
      </w:tr>
      <w:tr w:rsidR="00FC1AAA" w:rsidTr="009D3945">
        <w:trPr>
          <w:trHeight w:val="581"/>
        </w:trPr>
        <w:tc>
          <w:tcPr>
            <w:tcW w:w="94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Eğitim Bilimleri</w:t>
            </w:r>
          </w:p>
          <w:p w:rsidR="00FC1AAA" w:rsidRDefault="00FC1AAA">
            <w:pPr>
              <w:jc w:val="center"/>
              <w:rPr>
                <w:b/>
                <w:sz w:val="18"/>
                <w:szCs w:val="18"/>
                <w:lang w:eastAsia="en-US"/>
              </w:rPr>
            </w:pPr>
            <w:r>
              <w:rPr>
                <w:b/>
                <w:sz w:val="18"/>
                <w:szCs w:val="18"/>
                <w:lang w:eastAsia="en-US"/>
              </w:rPr>
              <w:t xml:space="preserve"> (Eğitim Yönetimi) </w:t>
            </w:r>
          </w:p>
        </w:tc>
        <w:tc>
          <w:tcPr>
            <w:tcW w:w="43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30</w:t>
            </w:r>
          </w:p>
        </w:tc>
        <w:tc>
          <w:tcPr>
            <w:tcW w:w="44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5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57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C1AAA" w:rsidRDefault="00FC1AAA">
            <w:pPr>
              <w:jc w:val="center"/>
              <w:rPr>
                <w:b/>
                <w:sz w:val="18"/>
                <w:szCs w:val="18"/>
                <w:lang w:eastAsia="en-US"/>
              </w:rPr>
            </w:pPr>
            <w:r>
              <w:rPr>
                <w:b/>
                <w:sz w:val="18"/>
                <w:szCs w:val="18"/>
                <w:lang w:eastAsia="en-US"/>
              </w:rPr>
              <w:t>-</w:t>
            </w:r>
          </w:p>
        </w:tc>
        <w:tc>
          <w:tcPr>
            <w:tcW w:w="145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C1AAA" w:rsidRDefault="00FC1AAA">
            <w:pPr>
              <w:pStyle w:val="ListeParagraf"/>
              <w:ind w:left="100"/>
              <w:jc w:val="both"/>
              <w:rPr>
                <w:b/>
                <w:sz w:val="18"/>
                <w:szCs w:val="18"/>
                <w:lang w:eastAsia="en-US"/>
              </w:rPr>
            </w:pPr>
            <w:r>
              <w:rPr>
                <w:b/>
                <w:sz w:val="18"/>
                <w:szCs w:val="18"/>
                <w:lang w:eastAsia="en-US"/>
              </w:rPr>
              <w:t xml:space="preserve">1- 30(otuz) Öğrenci Kontenjanı: </w:t>
            </w:r>
            <w:r>
              <w:rPr>
                <w:sz w:val="18"/>
                <w:szCs w:val="18"/>
                <w:lang w:eastAsia="en-US"/>
              </w:rPr>
              <w:t xml:space="preserve">Eğitim Fakültesi mezunu ya da öğretmenlik </w:t>
            </w:r>
            <w:proofErr w:type="gramStart"/>
            <w:r>
              <w:rPr>
                <w:sz w:val="18"/>
                <w:szCs w:val="18"/>
                <w:lang w:eastAsia="en-US"/>
              </w:rPr>
              <w:t>formasyonu</w:t>
            </w:r>
            <w:proofErr w:type="gramEnd"/>
            <w:r>
              <w:rPr>
                <w:sz w:val="18"/>
                <w:szCs w:val="18"/>
                <w:lang w:eastAsia="en-US"/>
              </w:rPr>
              <w:t xml:space="preserve"> almış herhangi bir lisans programı mezunu olmak.</w:t>
            </w:r>
          </w:p>
          <w:p w:rsidR="00FC1AAA" w:rsidRDefault="00FC1AAA">
            <w:pPr>
              <w:pStyle w:val="ListeParagraf"/>
              <w:ind w:left="100"/>
              <w:jc w:val="both"/>
              <w:rPr>
                <w:sz w:val="18"/>
                <w:szCs w:val="18"/>
                <w:lang w:eastAsia="en-US"/>
              </w:rPr>
            </w:pPr>
            <w:r>
              <w:rPr>
                <w:b/>
                <w:sz w:val="18"/>
                <w:szCs w:val="18"/>
                <w:lang w:eastAsia="en-US"/>
              </w:rPr>
              <w:t>2-</w:t>
            </w:r>
            <w:r>
              <w:rPr>
                <w:sz w:val="18"/>
                <w:szCs w:val="18"/>
                <w:lang w:eastAsia="en-US"/>
              </w:rPr>
              <w:t xml:space="preserve"> Dersler saat 17.00’den sonra Eğitim Fakültesi A Blok dersliklerinde yapılacaktır.</w:t>
            </w:r>
          </w:p>
          <w:p w:rsidR="00FC1AAA" w:rsidRDefault="00FC1AAA">
            <w:pPr>
              <w:pStyle w:val="ListeParagraf"/>
              <w:ind w:left="100"/>
              <w:jc w:val="both"/>
              <w:rPr>
                <w:sz w:val="18"/>
                <w:szCs w:val="18"/>
                <w:lang w:eastAsia="en-US"/>
              </w:rPr>
            </w:pPr>
            <w:r>
              <w:rPr>
                <w:b/>
                <w:sz w:val="18"/>
                <w:szCs w:val="18"/>
                <w:lang w:eastAsia="en-US"/>
              </w:rPr>
              <w:t>3-</w:t>
            </w:r>
            <w:r>
              <w:rPr>
                <w:sz w:val="18"/>
                <w:szCs w:val="18"/>
                <w:lang w:eastAsia="en-US"/>
              </w:rPr>
              <w:t xml:space="preserve"> Başvuru 15 (on beş) kişiden az olduğunda program açılmayacaktır.</w:t>
            </w:r>
          </w:p>
          <w:p w:rsidR="00FC1AAA" w:rsidRPr="007E6449" w:rsidRDefault="00FC1AAA">
            <w:pPr>
              <w:pStyle w:val="ListeParagraf"/>
              <w:ind w:left="100"/>
              <w:jc w:val="both"/>
              <w:rPr>
                <w:sz w:val="18"/>
                <w:szCs w:val="18"/>
                <w:lang w:eastAsia="en-US"/>
              </w:rPr>
            </w:pPr>
            <w:r w:rsidRPr="007E6449">
              <w:rPr>
                <w:b/>
                <w:sz w:val="18"/>
                <w:szCs w:val="18"/>
                <w:lang w:eastAsia="en-US"/>
              </w:rPr>
              <w:t>4-</w:t>
            </w:r>
            <w:r w:rsidRPr="007E6449">
              <w:rPr>
                <w:sz w:val="18"/>
                <w:szCs w:val="18"/>
                <w:lang w:eastAsia="en-US"/>
              </w:rPr>
              <w:t xml:space="preserve"> Program ücretli olup dönem harç ücreti her dönem üniversite senatosu tarafından belirlenir.</w:t>
            </w:r>
          </w:p>
          <w:p w:rsidR="00FC1AAA" w:rsidRDefault="00FC1AAA">
            <w:pPr>
              <w:pStyle w:val="ListeParagraf"/>
              <w:ind w:left="100"/>
              <w:jc w:val="both"/>
              <w:rPr>
                <w:sz w:val="18"/>
                <w:szCs w:val="18"/>
                <w:lang w:eastAsia="en-US"/>
              </w:rPr>
            </w:pPr>
          </w:p>
          <w:p w:rsidR="00FC1AAA" w:rsidRDefault="00FC1AAA">
            <w:pPr>
              <w:jc w:val="center"/>
              <w:rPr>
                <w:b/>
                <w:sz w:val="18"/>
                <w:szCs w:val="18"/>
                <w:lang w:eastAsia="en-US"/>
              </w:rPr>
            </w:pPr>
            <w:r>
              <w:rPr>
                <w:b/>
                <w:sz w:val="18"/>
                <w:szCs w:val="18"/>
                <w:lang w:eastAsia="en-US"/>
              </w:rPr>
              <w:t>(30 Kişilik Kontenjan)</w:t>
            </w:r>
          </w:p>
          <w:p w:rsidR="00FC1AAA" w:rsidRDefault="00FC1AAA">
            <w:pPr>
              <w:pStyle w:val="ListeParagraf"/>
              <w:ind w:left="0"/>
              <w:jc w:val="center"/>
              <w:rPr>
                <w:b/>
                <w:sz w:val="18"/>
                <w:szCs w:val="18"/>
                <w:lang w:eastAsia="en-US"/>
              </w:rPr>
            </w:pPr>
          </w:p>
        </w:tc>
      </w:tr>
    </w:tbl>
    <w:p w:rsidR="00FC3B69" w:rsidRDefault="00FC3B69" w:rsidP="00A570FB">
      <w:pPr>
        <w:jc w:val="both"/>
        <w:rPr>
          <w:b/>
          <w:sz w:val="24"/>
        </w:rPr>
      </w:pPr>
    </w:p>
    <w:p w:rsidR="00A570FB" w:rsidRPr="00A376BF" w:rsidRDefault="00A570FB" w:rsidP="00A570FB">
      <w:pPr>
        <w:jc w:val="both"/>
        <w:rPr>
          <w:b/>
          <w:sz w:val="24"/>
        </w:rPr>
      </w:pPr>
      <w:r w:rsidRPr="00A376BF">
        <w:rPr>
          <w:b/>
          <w:sz w:val="24"/>
        </w:rPr>
        <w:t>YATAY GEÇİŞ YOLUYLA ÖĞRENCİ KABULÜ</w:t>
      </w:r>
    </w:p>
    <w:p w:rsidR="00A570FB" w:rsidRPr="00A376BF" w:rsidRDefault="00A570FB" w:rsidP="00A570FB">
      <w:pPr>
        <w:jc w:val="both"/>
        <w:rPr>
          <w:sz w:val="24"/>
          <w:szCs w:val="24"/>
        </w:rPr>
      </w:pPr>
      <w:r w:rsidRPr="00A376BF">
        <w:rPr>
          <w:sz w:val="24"/>
          <w:szCs w:val="24"/>
        </w:rPr>
        <w:t xml:space="preserve"> </w:t>
      </w:r>
      <w:proofErr w:type="gramStart"/>
      <w:r w:rsidRPr="00A376BF">
        <w:rPr>
          <w:b/>
          <w:sz w:val="24"/>
          <w:szCs w:val="24"/>
        </w:rPr>
        <w:t>(1)</w:t>
      </w:r>
      <w:r w:rsidRPr="00A376BF">
        <w:rPr>
          <w:sz w:val="24"/>
          <w:szCs w:val="24"/>
        </w:rPr>
        <w:t xml:space="preserve"> Üniversitenin veya başka yükseköğretim kurumlarının lisansüstü programları arasında başka bir EABD/</w:t>
      </w:r>
      <w:proofErr w:type="spellStart"/>
      <w:r w:rsidRPr="00A376BF">
        <w:rPr>
          <w:sz w:val="24"/>
          <w:szCs w:val="24"/>
        </w:rPr>
        <w:t>EASD’de</w:t>
      </w:r>
      <w:proofErr w:type="spellEnd"/>
      <w:r w:rsidRPr="00A376BF">
        <w:rPr>
          <w:sz w:val="24"/>
          <w:szCs w:val="24"/>
        </w:rPr>
        <w:t xml:space="preserve"> en az bir yarıyılı tamamlamış, geldiği programda devam ettiği derslerin tamamını başarmış ve derslerden başarı notu ortalamasının yüksek lisans için 100 tam puan üzerinden en az 70, doktora için 100 tam puan üzerinden en az 75 veya eşdeğeri puan almış olan öğrenciler yatay geçiş yapabilir.</w:t>
      </w:r>
      <w:proofErr w:type="gramEnd"/>
    </w:p>
    <w:p w:rsidR="00A570FB" w:rsidRPr="00A376BF" w:rsidRDefault="00A570FB" w:rsidP="00A570FB">
      <w:pPr>
        <w:jc w:val="both"/>
        <w:rPr>
          <w:sz w:val="24"/>
          <w:szCs w:val="24"/>
        </w:rPr>
      </w:pPr>
      <w:r w:rsidRPr="00A376BF">
        <w:rPr>
          <w:b/>
          <w:sz w:val="24"/>
          <w:szCs w:val="24"/>
        </w:rPr>
        <w:t>(2)</w:t>
      </w:r>
      <w:r w:rsidRPr="00A376BF">
        <w:rPr>
          <w:sz w:val="24"/>
          <w:szCs w:val="24"/>
        </w:rPr>
        <w:t xml:space="preserve"> Yatay geçiş yapacak öğrencinin enstitü programlarının başvuru koşullarını sağlaması gerekir.</w:t>
      </w:r>
    </w:p>
    <w:p w:rsidR="00A570FB" w:rsidRPr="00A376BF" w:rsidRDefault="00A570FB" w:rsidP="00A570FB">
      <w:pPr>
        <w:jc w:val="both"/>
        <w:rPr>
          <w:sz w:val="24"/>
          <w:szCs w:val="24"/>
        </w:rPr>
      </w:pPr>
      <w:r w:rsidRPr="00A376BF">
        <w:rPr>
          <w:b/>
          <w:sz w:val="24"/>
          <w:szCs w:val="24"/>
        </w:rPr>
        <w:t>(3)</w:t>
      </w:r>
      <w:r w:rsidRPr="00A376BF">
        <w:rPr>
          <w:sz w:val="24"/>
          <w:szCs w:val="24"/>
        </w:rPr>
        <w:t xml:space="preserve"> Tez aşamasındaki öğrenciler yatay geçiş yapamaz.</w:t>
      </w:r>
    </w:p>
    <w:p w:rsidR="00A570FB" w:rsidRPr="00A376BF" w:rsidRDefault="00A570FB" w:rsidP="00A570FB">
      <w:pPr>
        <w:jc w:val="both"/>
        <w:rPr>
          <w:sz w:val="24"/>
          <w:szCs w:val="24"/>
        </w:rPr>
      </w:pPr>
      <w:r w:rsidRPr="00A376BF">
        <w:rPr>
          <w:b/>
          <w:sz w:val="24"/>
          <w:szCs w:val="24"/>
        </w:rPr>
        <w:t>(4</w:t>
      </w:r>
      <w:r w:rsidRPr="00A376BF">
        <w:rPr>
          <w:sz w:val="24"/>
          <w:szCs w:val="24"/>
        </w:rPr>
        <w:t>) YÖK tarafından denkliği kabul edilen üniversiteler hariç, yurt dışındaki lisansüstü programlardan yatay geçiş yapılamaz.</w:t>
      </w:r>
    </w:p>
    <w:p w:rsidR="00A570FB" w:rsidRPr="00A376BF" w:rsidRDefault="00A570FB" w:rsidP="00A570FB">
      <w:pPr>
        <w:jc w:val="both"/>
        <w:rPr>
          <w:sz w:val="24"/>
          <w:szCs w:val="24"/>
        </w:rPr>
      </w:pPr>
      <w:r w:rsidRPr="00A376BF">
        <w:rPr>
          <w:b/>
          <w:sz w:val="24"/>
          <w:szCs w:val="24"/>
        </w:rPr>
        <w:t>(5)</w:t>
      </w:r>
      <w:r w:rsidRPr="00A376BF">
        <w:rPr>
          <w:sz w:val="24"/>
          <w:szCs w:val="24"/>
        </w:rPr>
        <w:t xml:space="preserve"> Yatay geçiş için, akademik takvimde belirtilen tarihler içinde enstitü müdürlüğüne yapılan başvurular öğrencinin geldiği enstitüde almış olduğu genel ağırlıklı not ortalamasına göre yüksek puandan küçüğe doğru sıralama yapılır ve kontenjan sayısınca öğrenci alınır.</w:t>
      </w:r>
    </w:p>
    <w:p w:rsidR="00A570FB" w:rsidRPr="00A376BF" w:rsidRDefault="00A570FB" w:rsidP="00A570FB">
      <w:pPr>
        <w:jc w:val="both"/>
        <w:rPr>
          <w:sz w:val="24"/>
          <w:szCs w:val="24"/>
        </w:rPr>
      </w:pPr>
      <w:r w:rsidRPr="00A376BF">
        <w:rPr>
          <w:b/>
          <w:sz w:val="24"/>
          <w:szCs w:val="24"/>
        </w:rPr>
        <w:t>(6)</w:t>
      </w:r>
      <w:r w:rsidRPr="00A376BF">
        <w:rPr>
          <w:sz w:val="24"/>
          <w:szCs w:val="24"/>
        </w:rPr>
        <w:t xml:space="preserve"> Yatay geçiş başvuruları ve değerlendirme, ilgili EABDAK/</w:t>
      </w:r>
      <w:proofErr w:type="spellStart"/>
      <w:r w:rsidRPr="00A376BF">
        <w:rPr>
          <w:sz w:val="24"/>
          <w:szCs w:val="24"/>
        </w:rPr>
        <w:t>EASDAK’nın</w:t>
      </w:r>
      <w:proofErr w:type="spellEnd"/>
      <w:r w:rsidRPr="00A376BF">
        <w:rPr>
          <w:sz w:val="24"/>
          <w:szCs w:val="24"/>
        </w:rPr>
        <w:t xml:space="preserve"> görüşü alınarak </w:t>
      </w:r>
      <w:proofErr w:type="spellStart"/>
      <w:r w:rsidRPr="00A376BF">
        <w:rPr>
          <w:sz w:val="24"/>
          <w:szCs w:val="24"/>
        </w:rPr>
        <w:t>EYK’ca</w:t>
      </w:r>
      <w:proofErr w:type="spellEnd"/>
      <w:r w:rsidRPr="00A376BF">
        <w:rPr>
          <w:sz w:val="24"/>
          <w:szCs w:val="24"/>
        </w:rPr>
        <w:t xml:space="preserve"> karara bağlanır.</w:t>
      </w:r>
    </w:p>
    <w:p w:rsidR="00A570FB" w:rsidRPr="00A376BF" w:rsidRDefault="00A570FB" w:rsidP="00A570FB">
      <w:pPr>
        <w:jc w:val="both"/>
        <w:rPr>
          <w:sz w:val="24"/>
          <w:szCs w:val="24"/>
        </w:rPr>
      </w:pPr>
      <w:r w:rsidRPr="00A376BF">
        <w:rPr>
          <w:b/>
          <w:sz w:val="24"/>
          <w:szCs w:val="24"/>
        </w:rPr>
        <w:t>(7)</w:t>
      </w:r>
      <w:r w:rsidRPr="00A376BF">
        <w:rPr>
          <w:sz w:val="24"/>
          <w:szCs w:val="24"/>
        </w:rPr>
        <w:t xml:space="preserve"> Yatay geçişle bir programa kaydolan öğrencinin programın tamamlanabilmesi için kullanacağı süreye daha önce kullandığı süre de dâhil edilir.</w:t>
      </w:r>
    </w:p>
    <w:p w:rsidR="00A570FB" w:rsidRDefault="00A570FB" w:rsidP="00A570FB">
      <w:pPr>
        <w:jc w:val="both"/>
        <w:rPr>
          <w:sz w:val="24"/>
          <w:szCs w:val="24"/>
        </w:rPr>
      </w:pPr>
      <w:r w:rsidRPr="00A376BF">
        <w:rPr>
          <w:b/>
          <w:sz w:val="24"/>
          <w:szCs w:val="24"/>
        </w:rPr>
        <w:t>(8)</w:t>
      </w:r>
      <w:r w:rsidRPr="00A376BF">
        <w:rPr>
          <w:sz w:val="24"/>
          <w:szCs w:val="24"/>
        </w:rPr>
        <w:t xml:space="preserve"> Daha önce alınmış olan derslerin kredi eşdeğerliği ile öğrencinin derslerden muafiyeti ilgili EABDAK/</w:t>
      </w:r>
      <w:proofErr w:type="spellStart"/>
      <w:r w:rsidRPr="00A376BF">
        <w:rPr>
          <w:sz w:val="24"/>
          <w:szCs w:val="24"/>
        </w:rPr>
        <w:t>EASDAK’ca</w:t>
      </w:r>
      <w:proofErr w:type="spellEnd"/>
      <w:r w:rsidRPr="00A376BF">
        <w:rPr>
          <w:sz w:val="24"/>
          <w:szCs w:val="24"/>
        </w:rPr>
        <w:t xml:space="preserve"> oluşturulan komisyonca değerlendirilir ve komisyonun önerisi EABDAK/</w:t>
      </w:r>
      <w:proofErr w:type="spellStart"/>
      <w:r w:rsidRPr="00A376BF">
        <w:rPr>
          <w:sz w:val="24"/>
          <w:szCs w:val="24"/>
        </w:rPr>
        <w:t>EASDAK’nın</w:t>
      </w:r>
      <w:proofErr w:type="spellEnd"/>
      <w:r w:rsidRPr="00A376BF">
        <w:rPr>
          <w:sz w:val="24"/>
          <w:szCs w:val="24"/>
        </w:rPr>
        <w:t xml:space="preserve"> görüşü, EYK tarafından karara bağlanır. Komisyon gerekli görmesi halinde ilgili öğrencinin müracaat ettiği programa intibakı için ek dersler almasını önerebilir.</w:t>
      </w:r>
    </w:p>
    <w:p w:rsidR="00A570FB" w:rsidRPr="00A376BF" w:rsidRDefault="00A570FB" w:rsidP="00A570FB">
      <w:pPr>
        <w:jc w:val="both"/>
        <w:rPr>
          <w:sz w:val="24"/>
          <w:szCs w:val="24"/>
        </w:rPr>
      </w:pPr>
      <w:r w:rsidRPr="00A376BF">
        <w:rPr>
          <w:b/>
          <w:sz w:val="24"/>
          <w:szCs w:val="24"/>
        </w:rPr>
        <w:t>(9)</w:t>
      </w:r>
      <w:r w:rsidRPr="00A376BF">
        <w:rPr>
          <w:sz w:val="24"/>
          <w:szCs w:val="24"/>
        </w:rPr>
        <w:t xml:space="preserve"> Yatay geçişi kabul edilen öğrencinin muaf tutulduğu derslerin notu geçerli sayılır.</w:t>
      </w:r>
    </w:p>
    <w:p w:rsidR="00FC1AAA" w:rsidRDefault="00FC1AAA" w:rsidP="00FC1AAA">
      <w:pPr>
        <w:rPr>
          <w:b/>
          <w:sz w:val="22"/>
          <w:szCs w:val="22"/>
        </w:rPr>
      </w:pPr>
      <w:r>
        <w:rPr>
          <w:b/>
          <w:sz w:val="22"/>
          <w:szCs w:val="22"/>
        </w:rPr>
        <w:t>MÜRACAAT İÇİN İSTENEN BELGELER</w:t>
      </w:r>
    </w:p>
    <w:p w:rsidR="00FC1AAA" w:rsidRDefault="00FC1AAA" w:rsidP="00FC1AAA">
      <w:pPr>
        <w:rPr>
          <w:b/>
          <w:sz w:val="22"/>
          <w:szCs w:val="22"/>
        </w:rPr>
      </w:pPr>
    </w:p>
    <w:p w:rsidR="00FC1AAA" w:rsidRDefault="00FC1AAA" w:rsidP="00FC1AAA">
      <w:pPr>
        <w:pStyle w:val="ListeParagraf"/>
        <w:numPr>
          <w:ilvl w:val="0"/>
          <w:numId w:val="1"/>
        </w:numPr>
        <w:rPr>
          <w:sz w:val="22"/>
          <w:szCs w:val="22"/>
        </w:rPr>
      </w:pPr>
      <w:r>
        <w:rPr>
          <w:sz w:val="22"/>
          <w:szCs w:val="22"/>
        </w:rPr>
        <w:t xml:space="preserve">Gireceği programı belirten başvuru formu </w:t>
      </w:r>
      <w:r>
        <w:rPr>
          <w:b/>
          <w:sz w:val="22"/>
          <w:szCs w:val="22"/>
        </w:rPr>
        <w:t>(</w:t>
      </w:r>
      <w:hyperlink r:id="rId7" w:tgtFrame="_blank" w:history="1">
        <w:r>
          <w:rPr>
            <w:rStyle w:val="Kpr"/>
            <w:b/>
            <w:sz w:val="22"/>
            <w:szCs w:val="22"/>
          </w:rPr>
          <w:t>http://ebe.mehmetakif.edu.tr</w:t>
        </w:r>
      </w:hyperlink>
      <w:r>
        <w:rPr>
          <w:b/>
          <w:sz w:val="22"/>
          <w:szCs w:val="22"/>
        </w:rPr>
        <w:t>)</w:t>
      </w:r>
      <w:r>
        <w:rPr>
          <w:sz w:val="22"/>
          <w:szCs w:val="22"/>
        </w:rPr>
        <w:t xml:space="preserve"> sayfasından temin edilir,</w:t>
      </w:r>
    </w:p>
    <w:p w:rsidR="00FC1AAA" w:rsidRDefault="00FC1AAA" w:rsidP="00FC1AAA">
      <w:pPr>
        <w:pStyle w:val="ListeParagraf"/>
        <w:numPr>
          <w:ilvl w:val="0"/>
          <w:numId w:val="1"/>
        </w:numPr>
        <w:rPr>
          <w:sz w:val="22"/>
          <w:szCs w:val="22"/>
        </w:rPr>
      </w:pPr>
      <w:r>
        <w:rPr>
          <w:sz w:val="22"/>
          <w:szCs w:val="22"/>
        </w:rPr>
        <w:t>Lisans Diploması</w:t>
      </w:r>
      <w:r>
        <w:rPr>
          <w:sz w:val="22"/>
          <w:szCs w:val="22"/>
          <w:shd w:val="clear" w:color="auto" w:fill="FFFFFF"/>
        </w:rPr>
        <w:t xml:space="preserve"> </w:t>
      </w:r>
      <w:r>
        <w:rPr>
          <w:b/>
          <w:sz w:val="22"/>
          <w:szCs w:val="22"/>
          <w:shd w:val="clear" w:color="auto" w:fill="FFFFFF"/>
        </w:rPr>
        <w:t>*</w:t>
      </w:r>
    </w:p>
    <w:p w:rsidR="00FC1AAA" w:rsidRDefault="00FC1AAA" w:rsidP="00FC1AAA">
      <w:pPr>
        <w:pStyle w:val="ListeParagraf"/>
        <w:numPr>
          <w:ilvl w:val="0"/>
          <w:numId w:val="1"/>
        </w:numPr>
        <w:rPr>
          <w:sz w:val="22"/>
          <w:szCs w:val="22"/>
        </w:rPr>
      </w:pPr>
      <w:r>
        <w:rPr>
          <w:sz w:val="22"/>
          <w:szCs w:val="22"/>
          <w:shd w:val="clear" w:color="auto" w:fill="FFFFFF"/>
        </w:rPr>
        <w:t xml:space="preserve">Yüksek Lisans Diploması* </w:t>
      </w:r>
    </w:p>
    <w:p w:rsidR="00FC1AAA" w:rsidRDefault="00FC1AAA" w:rsidP="00FC1AAA">
      <w:pPr>
        <w:pStyle w:val="ListeParagraf"/>
        <w:numPr>
          <w:ilvl w:val="0"/>
          <w:numId w:val="1"/>
        </w:numPr>
        <w:jc w:val="both"/>
        <w:rPr>
          <w:sz w:val="22"/>
          <w:szCs w:val="22"/>
        </w:rPr>
      </w:pPr>
      <w:r>
        <w:rPr>
          <w:sz w:val="22"/>
          <w:szCs w:val="22"/>
        </w:rPr>
        <w:t xml:space="preserve">Lisans öğreniminde aldığı dersler ve başarı notu, mezuniyet not ortalamasını gösterir belge ve  </w:t>
      </w:r>
    </w:p>
    <w:p w:rsidR="00FC1AAA" w:rsidRDefault="00FC1AAA" w:rsidP="00FC1AAA">
      <w:pPr>
        <w:ind w:left="720"/>
        <w:jc w:val="both"/>
        <w:rPr>
          <w:sz w:val="22"/>
          <w:szCs w:val="22"/>
          <w:shd w:val="clear" w:color="auto" w:fill="FFFFFF"/>
        </w:rPr>
      </w:pPr>
      <w:r>
        <w:rPr>
          <w:sz w:val="22"/>
          <w:szCs w:val="22"/>
        </w:rPr>
        <w:t>(Mezun oldukları Üniversitede Transkriptleri-4’lü sistemde olanların, notların 100’lük sistemdeki karşılıklarının da belirtilmesi gerekir.</w:t>
      </w:r>
      <w:r>
        <w:rPr>
          <w:sz w:val="22"/>
          <w:szCs w:val="22"/>
          <w:shd w:val="clear" w:color="auto" w:fill="FFFFFF"/>
        </w:rPr>
        <w:t xml:space="preserve"> Lisans mezuniyet notunun yüzlük sistemdeki karşılığı olmayan adayların notu için YÖK dönüşüm tablosu kullanılır)</w:t>
      </w:r>
      <w:r>
        <w:rPr>
          <w:sz w:val="22"/>
          <w:szCs w:val="22"/>
        </w:rPr>
        <w:t>.</w:t>
      </w:r>
    </w:p>
    <w:p w:rsidR="00FC1AAA" w:rsidRDefault="00FC1AAA" w:rsidP="00FC1AAA">
      <w:pPr>
        <w:pStyle w:val="ListeParagraf"/>
        <w:numPr>
          <w:ilvl w:val="0"/>
          <w:numId w:val="1"/>
        </w:numPr>
        <w:rPr>
          <w:sz w:val="22"/>
          <w:szCs w:val="22"/>
        </w:rPr>
      </w:pPr>
      <w:r>
        <w:rPr>
          <w:sz w:val="22"/>
          <w:szCs w:val="22"/>
        </w:rPr>
        <w:t>ALES Sonuç Belgesi,</w:t>
      </w:r>
    </w:p>
    <w:p w:rsidR="00FC1AAA" w:rsidRDefault="00FC1AAA" w:rsidP="00FC1AAA">
      <w:pPr>
        <w:pStyle w:val="ListeParagraf"/>
        <w:numPr>
          <w:ilvl w:val="0"/>
          <w:numId w:val="1"/>
        </w:numPr>
        <w:rPr>
          <w:sz w:val="22"/>
          <w:szCs w:val="22"/>
        </w:rPr>
      </w:pPr>
      <w:r>
        <w:rPr>
          <w:sz w:val="22"/>
          <w:szCs w:val="22"/>
        </w:rPr>
        <w:t>Yabancı Dil (YDS – YÖKDİL veya Eşdeğeri) Sonuç Belgesi,</w:t>
      </w:r>
    </w:p>
    <w:p w:rsidR="00FC1AAA" w:rsidRDefault="00FC1AAA" w:rsidP="00FC1AAA">
      <w:pPr>
        <w:pStyle w:val="ListeParagraf"/>
        <w:numPr>
          <w:ilvl w:val="0"/>
          <w:numId w:val="1"/>
        </w:numPr>
        <w:rPr>
          <w:sz w:val="22"/>
          <w:szCs w:val="22"/>
        </w:rPr>
      </w:pPr>
      <w:r>
        <w:rPr>
          <w:sz w:val="22"/>
          <w:szCs w:val="22"/>
          <w:shd w:val="clear" w:color="auto" w:fill="FFFFFF"/>
        </w:rPr>
        <w:t>Askerlik Durum Belgesi,</w:t>
      </w:r>
    </w:p>
    <w:p w:rsidR="00FC1AAA" w:rsidRDefault="00FC1AAA" w:rsidP="00FC1AAA">
      <w:pPr>
        <w:pStyle w:val="ListeParagraf"/>
        <w:numPr>
          <w:ilvl w:val="0"/>
          <w:numId w:val="1"/>
        </w:numPr>
        <w:rPr>
          <w:sz w:val="22"/>
          <w:szCs w:val="22"/>
        </w:rPr>
      </w:pPr>
      <w:r>
        <w:rPr>
          <w:sz w:val="22"/>
          <w:szCs w:val="22"/>
          <w:shd w:val="clear" w:color="auto" w:fill="FFFFFF"/>
        </w:rPr>
        <w:t>Adli Sicil Kaydı Belgesi,</w:t>
      </w:r>
    </w:p>
    <w:p w:rsidR="00FC1AAA" w:rsidRDefault="00FC1AAA" w:rsidP="00FC1AAA">
      <w:pPr>
        <w:pStyle w:val="ListeParagraf"/>
        <w:numPr>
          <w:ilvl w:val="0"/>
          <w:numId w:val="1"/>
        </w:numPr>
        <w:rPr>
          <w:sz w:val="22"/>
          <w:szCs w:val="22"/>
        </w:rPr>
      </w:pPr>
      <w:r>
        <w:rPr>
          <w:sz w:val="22"/>
          <w:szCs w:val="22"/>
          <w:shd w:val="clear" w:color="auto" w:fill="FFFFFF"/>
        </w:rPr>
        <w:t>Nüfus Cüzdanı Örneği veya Fotokopisi,</w:t>
      </w:r>
    </w:p>
    <w:p w:rsidR="00FC1AAA" w:rsidRDefault="00FC1AAA" w:rsidP="00FC1AAA">
      <w:pPr>
        <w:pStyle w:val="ListeParagraf"/>
        <w:numPr>
          <w:ilvl w:val="0"/>
          <w:numId w:val="1"/>
        </w:numPr>
        <w:rPr>
          <w:sz w:val="22"/>
          <w:szCs w:val="22"/>
        </w:rPr>
      </w:pPr>
      <w:r>
        <w:rPr>
          <w:sz w:val="22"/>
          <w:szCs w:val="22"/>
          <w:shd w:val="clear" w:color="auto" w:fill="FFFFFF"/>
        </w:rPr>
        <w:t>İkametgâh Belgesi,</w:t>
      </w:r>
    </w:p>
    <w:p w:rsidR="00FC1AAA" w:rsidRDefault="00FC1AAA" w:rsidP="00FC1AAA">
      <w:pPr>
        <w:pStyle w:val="ListeParagraf"/>
        <w:numPr>
          <w:ilvl w:val="0"/>
          <w:numId w:val="1"/>
        </w:numPr>
        <w:rPr>
          <w:sz w:val="22"/>
          <w:szCs w:val="22"/>
        </w:rPr>
      </w:pPr>
      <w:r>
        <w:rPr>
          <w:sz w:val="22"/>
          <w:szCs w:val="22"/>
          <w:shd w:val="clear" w:color="auto" w:fill="FFFFFF"/>
        </w:rPr>
        <w:t>4 Adet Vesikalık Fotoğraf ve Fotoğrafların CD’de Kopyası ( Yükseköğretim Kurumları Kılık, Kıyafet Yönetmeliği’ne uygun çekilmiş)</w:t>
      </w:r>
    </w:p>
    <w:p w:rsidR="00FC1AAA" w:rsidRPr="00FC3B69" w:rsidRDefault="00FC1AAA" w:rsidP="00FC1AAA">
      <w:pPr>
        <w:ind w:left="426"/>
        <w:rPr>
          <w:sz w:val="22"/>
          <w:szCs w:val="22"/>
          <w:shd w:val="clear" w:color="auto" w:fill="FFFFFF"/>
        </w:rPr>
      </w:pPr>
      <w:r w:rsidRPr="00FC3B69">
        <w:rPr>
          <w:b/>
          <w:sz w:val="22"/>
          <w:szCs w:val="22"/>
          <w:shd w:val="clear" w:color="auto" w:fill="FFFFFF"/>
        </w:rPr>
        <w:t xml:space="preserve">12) </w:t>
      </w:r>
      <w:r w:rsidRPr="00FC3B69">
        <w:rPr>
          <w:sz w:val="22"/>
          <w:szCs w:val="22"/>
          <w:shd w:val="clear" w:color="auto" w:fill="FFFFFF"/>
        </w:rPr>
        <w:t xml:space="preserve">Milli Eğitim Bakanlığı’nda çalışanlardan hizmet belgesi (Okul Öncesi, Eğitim Programları ve Öğretim, Fen Bilgisi Eğitimi Programına müracaat edecek öğretmenler için)       </w:t>
      </w:r>
    </w:p>
    <w:p w:rsidR="00FC1AAA" w:rsidRPr="00FC3B69" w:rsidRDefault="00FC1AAA" w:rsidP="00FC1AAA">
      <w:pPr>
        <w:pStyle w:val="ListeParagraf"/>
        <w:rPr>
          <w:sz w:val="22"/>
          <w:szCs w:val="22"/>
        </w:rPr>
      </w:pPr>
    </w:p>
    <w:p w:rsidR="00A570FB" w:rsidRDefault="00A570FB" w:rsidP="00A570FB">
      <w:pPr>
        <w:pStyle w:val="ListeParagraf"/>
        <w:jc w:val="both"/>
        <w:rPr>
          <w:b/>
          <w:sz w:val="24"/>
          <w:szCs w:val="22"/>
          <w:shd w:val="clear" w:color="auto" w:fill="FFFFFF"/>
        </w:rPr>
      </w:pPr>
      <w:r>
        <w:rPr>
          <w:b/>
          <w:sz w:val="24"/>
          <w:szCs w:val="22"/>
          <w:shd w:val="clear" w:color="auto" w:fill="FFFFFF"/>
        </w:rPr>
        <w:t>*</w:t>
      </w:r>
      <w:r w:rsidRPr="004E2AD0">
        <w:rPr>
          <w:b/>
          <w:sz w:val="24"/>
          <w:szCs w:val="22"/>
          <w:shd w:val="clear" w:color="auto" w:fill="FFFFFF"/>
        </w:rPr>
        <w:t xml:space="preserve">*Yatay </w:t>
      </w:r>
      <w:r>
        <w:rPr>
          <w:b/>
          <w:sz w:val="24"/>
          <w:szCs w:val="22"/>
          <w:shd w:val="clear" w:color="auto" w:fill="FFFFFF"/>
        </w:rPr>
        <w:t>geçiş yapacak öğrencilerin ek olarak</w:t>
      </w:r>
      <w:r w:rsidRPr="004E2AD0">
        <w:rPr>
          <w:b/>
          <w:sz w:val="24"/>
          <w:szCs w:val="22"/>
          <w:shd w:val="clear" w:color="auto" w:fill="FFFFFF"/>
        </w:rPr>
        <w:t xml:space="preserve"> getirmesi gereken belgeler;</w:t>
      </w:r>
    </w:p>
    <w:p w:rsidR="00A570FB" w:rsidRPr="004E2AD0" w:rsidRDefault="00A570FB" w:rsidP="00A570FB">
      <w:pPr>
        <w:pStyle w:val="ListeParagraf"/>
        <w:jc w:val="both"/>
        <w:rPr>
          <w:b/>
          <w:sz w:val="28"/>
          <w:szCs w:val="24"/>
        </w:rPr>
      </w:pPr>
    </w:p>
    <w:p w:rsidR="00A570FB" w:rsidRPr="004E2AD0" w:rsidRDefault="00A570FB" w:rsidP="00A570FB">
      <w:pPr>
        <w:ind w:left="284" w:hanging="284"/>
        <w:jc w:val="both"/>
        <w:rPr>
          <w:sz w:val="24"/>
          <w:szCs w:val="24"/>
        </w:rPr>
      </w:pPr>
      <w:r w:rsidRPr="004E2AD0">
        <w:rPr>
          <w:b/>
          <w:sz w:val="24"/>
          <w:szCs w:val="24"/>
        </w:rPr>
        <w:t xml:space="preserve"> 1)</w:t>
      </w:r>
      <w:r w:rsidRPr="004E2AD0">
        <w:rPr>
          <w:sz w:val="24"/>
          <w:szCs w:val="24"/>
        </w:rPr>
        <w:t>Not belgesi (Transkript), aldığı notların ve ağırlıklı genel not ortalamasının belirtilmesi gerekir (kopya kabul edilmez)</w:t>
      </w:r>
    </w:p>
    <w:p w:rsidR="00A570FB" w:rsidRPr="004E2AD0" w:rsidRDefault="00A570FB" w:rsidP="00A570FB">
      <w:pPr>
        <w:ind w:left="284" w:hanging="284"/>
        <w:jc w:val="both"/>
        <w:rPr>
          <w:sz w:val="24"/>
          <w:szCs w:val="24"/>
        </w:rPr>
      </w:pPr>
      <w:r w:rsidRPr="004E2AD0">
        <w:rPr>
          <w:b/>
          <w:sz w:val="24"/>
          <w:szCs w:val="24"/>
        </w:rPr>
        <w:t>2)</w:t>
      </w:r>
      <w:r w:rsidRPr="004E2AD0">
        <w:rPr>
          <w:sz w:val="24"/>
          <w:szCs w:val="24"/>
        </w:rPr>
        <w:t xml:space="preserve"> Disiplin cezası alıp almadığına ilişkin belge</w:t>
      </w:r>
    </w:p>
    <w:p w:rsidR="00A570FB" w:rsidRPr="004E2AD0" w:rsidRDefault="00A570FB" w:rsidP="00A570FB">
      <w:pPr>
        <w:ind w:left="284" w:hanging="284"/>
        <w:jc w:val="both"/>
        <w:rPr>
          <w:sz w:val="24"/>
          <w:szCs w:val="24"/>
        </w:rPr>
      </w:pPr>
      <w:r w:rsidRPr="004E2AD0">
        <w:rPr>
          <w:b/>
          <w:sz w:val="24"/>
          <w:szCs w:val="24"/>
        </w:rPr>
        <w:t>3)</w:t>
      </w:r>
      <w:r w:rsidRPr="004E2AD0">
        <w:rPr>
          <w:sz w:val="24"/>
          <w:szCs w:val="24"/>
        </w:rPr>
        <w:t xml:space="preserve"> İngilizce ve Türkçe derslerinin müfredat programı ve ders içerikleri (öğrencinin en son okuduğu sınıfa kadar aldığı ve alması gereken derslerin ders saatleri (</w:t>
      </w:r>
      <w:proofErr w:type="spellStart"/>
      <w:r w:rsidRPr="004E2AD0">
        <w:rPr>
          <w:sz w:val="24"/>
          <w:szCs w:val="24"/>
        </w:rPr>
        <w:t>ders+uygulama+laboratuar</w:t>
      </w:r>
      <w:proofErr w:type="spellEnd"/>
      <w:r w:rsidRPr="004E2AD0">
        <w:rPr>
          <w:sz w:val="24"/>
          <w:szCs w:val="24"/>
        </w:rPr>
        <w:t xml:space="preserve">) ile kaç yarıyıl okutulduğu)  </w:t>
      </w:r>
    </w:p>
    <w:p w:rsidR="00FC1AAA" w:rsidRDefault="00FC1AAA" w:rsidP="00FC1AAA">
      <w:pPr>
        <w:ind w:left="720"/>
        <w:rPr>
          <w:sz w:val="22"/>
          <w:szCs w:val="22"/>
          <w:shd w:val="clear" w:color="auto" w:fill="FFFFFF"/>
        </w:rPr>
      </w:pPr>
    </w:p>
    <w:p w:rsidR="00FC1AAA" w:rsidRDefault="00FC1AAA" w:rsidP="00FC1AAA">
      <w:pPr>
        <w:ind w:left="720"/>
        <w:rPr>
          <w:sz w:val="22"/>
          <w:szCs w:val="22"/>
          <w:shd w:val="clear" w:color="auto" w:fill="FFFFFF"/>
        </w:rPr>
      </w:pPr>
    </w:p>
    <w:p w:rsidR="00FC1AAA" w:rsidRDefault="00FC1AAA" w:rsidP="00FC1AAA">
      <w:pPr>
        <w:rPr>
          <w:b/>
          <w:sz w:val="22"/>
          <w:szCs w:val="22"/>
          <w:shd w:val="clear" w:color="auto" w:fill="FFFFFF"/>
        </w:rPr>
      </w:pPr>
      <w:r>
        <w:rPr>
          <w:sz w:val="22"/>
          <w:szCs w:val="22"/>
          <w:shd w:val="clear" w:color="auto" w:fill="FFFFFF"/>
        </w:rPr>
        <w:t xml:space="preserve">  </w:t>
      </w:r>
      <w:r>
        <w:rPr>
          <w:b/>
          <w:sz w:val="22"/>
          <w:szCs w:val="22"/>
          <w:shd w:val="clear" w:color="auto" w:fill="FFFFFF"/>
        </w:rPr>
        <w:t>* Doktora Programlarına müracaat edecek öğrencilerin Lisans, Yüksek Lisans Diploması ve Transkriptlerini getirmeleri gerekmektedir.</w:t>
      </w:r>
    </w:p>
    <w:p w:rsidR="00FC1AAA" w:rsidRDefault="00FC1AAA" w:rsidP="00FC1AAA">
      <w:pPr>
        <w:rPr>
          <w:b/>
          <w:sz w:val="22"/>
          <w:szCs w:val="22"/>
          <w:shd w:val="clear" w:color="auto" w:fill="FFFFFF"/>
        </w:rPr>
      </w:pPr>
    </w:p>
    <w:p w:rsidR="00FC1AAA" w:rsidRDefault="00FC1AAA" w:rsidP="00FC1AAA">
      <w:pPr>
        <w:rPr>
          <w:b/>
          <w:sz w:val="22"/>
          <w:szCs w:val="22"/>
          <w:shd w:val="clear" w:color="auto" w:fill="FFFFFF"/>
        </w:rPr>
      </w:pPr>
      <w:r>
        <w:rPr>
          <w:b/>
          <w:sz w:val="22"/>
          <w:szCs w:val="22"/>
          <w:shd w:val="clear" w:color="auto" w:fill="FFFFFF"/>
        </w:rPr>
        <w:t xml:space="preserve">  * Adaylardan istenen söz konusu belgelerin aslı, mezun olduğu okul veya Enstitü tarafından onaylı örneği kabul edilir. </w:t>
      </w:r>
    </w:p>
    <w:p w:rsidR="00FC1AAA" w:rsidRDefault="00FC1AAA" w:rsidP="00FC1AAA">
      <w:pPr>
        <w:spacing w:beforeLines="80" w:before="192" w:afterLines="80" w:after="192"/>
        <w:jc w:val="both"/>
        <w:rPr>
          <w:b/>
          <w:sz w:val="22"/>
          <w:szCs w:val="22"/>
          <w:u w:val="single"/>
        </w:rPr>
      </w:pPr>
      <w:r>
        <w:rPr>
          <w:b/>
          <w:sz w:val="22"/>
          <w:szCs w:val="22"/>
          <w:u w:val="single"/>
        </w:rPr>
        <w:t>NOT</w:t>
      </w:r>
    </w:p>
    <w:p w:rsidR="00FC1AAA" w:rsidRDefault="00FC1AAA" w:rsidP="00FC1AAA">
      <w:pPr>
        <w:numPr>
          <w:ilvl w:val="0"/>
          <w:numId w:val="4"/>
        </w:numPr>
        <w:spacing w:beforeLines="80" w:before="192" w:afterLines="80" w:after="192"/>
        <w:contextualSpacing/>
        <w:rPr>
          <w:b/>
          <w:sz w:val="22"/>
          <w:szCs w:val="22"/>
        </w:rPr>
      </w:pPr>
      <w:r>
        <w:rPr>
          <w:sz w:val="22"/>
          <w:szCs w:val="22"/>
        </w:rPr>
        <w:t>Kesin kayıt, başvuru sırasında istenen belgeler ile birlikte akademik takvimde belirtilen tarihler arasında yapılacaktır.</w:t>
      </w:r>
    </w:p>
    <w:p w:rsidR="00FC1AAA" w:rsidRDefault="00FC1AAA" w:rsidP="00FC1AAA">
      <w:pPr>
        <w:numPr>
          <w:ilvl w:val="0"/>
          <w:numId w:val="4"/>
        </w:numPr>
        <w:spacing w:beforeLines="80" w:before="192" w:afterLines="80" w:after="192"/>
        <w:contextualSpacing/>
        <w:rPr>
          <w:b/>
          <w:sz w:val="22"/>
          <w:szCs w:val="22"/>
        </w:rPr>
      </w:pPr>
      <w:r>
        <w:rPr>
          <w:sz w:val="22"/>
          <w:szCs w:val="22"/>
        </w:rPr>
        <w:t>Başvuran adaylar mülakat sınavına katılmak zorundadır.</w:t>
      </w:r>
    </w:p>
    <w:p w:rsidR="00FC1AAA" w:rsidRDefault="00FC1AAA" w:rsidP="00FC1AAA">
      <w:pPr>
        <w:numPr>
          <w:ilvl w:val="0"/>
          <w:numId w:val="4"/>
        </w:numPr>
        <w:spacing w:beforeLines="80" w:before="192" w:afterLines="80" w:after="192"/>
        <w:contextualSpacing/>
        <w:rPr>
          <w:sz w:val="24"/>
          <w:szCs w:val="24"/>
        </w:rPr>
      </w:pPr>
      <w:r>
        <w:rPr>
          <w:sz w:val="22"/>
          <w:szCs w:val="22"/>
        </w:rPr>
        <w:t xml:space="preserve">Adaylar değerlendirme sonuçlarını </w:t>
      </w:r>
      <w:hyperlink r:id="rId8" w:tgtFrame="_blank" w:history="1">
        <w:r>
          <w:rPr>
            <w:rStyle w:val="Kpr"/>
            <w:sz w:val="22"/>
            <w:szCs w:val="22"/>
          </w:rPr>
          <w:t>http://ebe.mehmetakif.edu.tr</w:t>
        </w:r>
      </w:hyperlink>
      <w:r>
        <w:rPr>
          <w:sz w:val="22"/>
          <w:szCs w:val="22"/>
        </w:rPr>
        <w:t xml:space="preserve"> adresinden öğrenebileceklerdir.</w:t>
      </w:r>
    </w:p>
    <w:p w:rsidR="00FC1AAA" w:rsidRDefault="00FC1AAA" w:rsidP="00FC1AAA">
      <w:pPr>
        <w:spacing w:beforeLines="80" w:before="192" w:afterLines="80" w:after="192"/>
        <w:contextualSpacing/>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1AAA" w:rsidRDefault="00FC1AAA" w:rsidP="00FC1AAA">
      <w:pPr>
        <w:rPr>
          <w:sz w:val="22"/>
          <w:szCs w:val="22"/>
        </w:rPr>
      </w:pPr>
    </w:p>
    <w:p w:rsidR="00FC3B69" w:rsidRDefault="00FC3B69" w:rsidP="00FC1AAA">
      <w:pPr>
        <w:rPr>
          <w:sz w:val="22"/>
          <w:szCs w:val="22"/>
        </w:rPr>
      </w:pPr>
    </w:p>
    <w:p w:rsidR="00FC3B69" w:rsidRDefault="00FC3B69" w:rsidP="00FC1AAA">
      <w:pPr>
        <w:rPr>
          <w:sz w:val="22"/>
          <w:szCs w:val="22"/>
        </w:rPr>
      </w:pPr>
    </w:p>
    <w:p w:rsidR="00FC3B69" w:rsidRDefault="00FC3B69" w:rsidP="00FC1AAA">
      <w:pPr>
        <w:rPr>
          <w:sz w:val="22"/>
          <w:szCs w:val="22"/>
        </w:rPr>
      </w:pPr>
    </w:p>
    <w:p w:rsidR="00FC3B69" w:rsidRDefault="00FC3B69" w:rsidP="00FC1AAA">
      <w:pPr>
        <w:rPr>
          <w:sz w:val="22"/>
          <w:szCs w:val="22"/>
        </w:rPr>
      </w:pPr>
    </w:p>
    <w:sectPr w:rsidR="00FC3B69" w:rsidSect="00586E1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55DE1"/>
    <w:multiLevelType w:val="hybridMultilevel"/>
    <w:tmpl w:val="B6E4E6C8"/>
    <w:lvl w:ilvl="0" w:tplc="2574376A">
      <w:start w:val="1"/>
      <w:numFmt w:val="bullet"/>
      <w:lvlText w:val=""/>
      <w:lvlJc w:val="left"/>
      <w:pPr>
        <w:ind w:left="862" w:hanging="360"/>
      </w:pPr>
      <w:rPr>
        <w:rFonts w:ascii="Symbol" w:hAnsi="Symbol" w:hint="default"/>
        <w:color w:val="auto"/>
      </w:rPr>
    </w:lvl>
    <w:lvl w:ilvl="1" w:tplc="041F0003">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start w:val="1"/>
      <w:numFmt w:val="bullet"/>
      <w:lvlText w:val=""/>
      <w:lvlJc w:val="left"/>
      <w:pPr>
        <w:ind w:left="3022" w:hanging="360"/>
      </w:pPr>
      <w:rPr>
        <w:rFonts w:ascii="Symbol" w:hAnsi="Symbol" w:hint="default"/>
      </w:rPr>
    </w:lvl>
    <w:lvl w:ilvl="4" w:tplc="041F0003">
      <w:start w:val="1"/>
      <w:numFmt w:val="bullet"/>
      <w:lvlText w:val="o"/>
      <w:lvlJc w:val="left"/>
      <w:pPr>
        <w:ind w:left="3742" w:hanging="360"/>
      </w:pPr>
      <w:rPr>
        <w:rFonts w:ascii="Courier New" w:hAnsi="Courier New" w:cs="Courier New" w:hint="default"/>
      </w:rPr>
    </w:lvl>
    <w:lvl w:ilvl="5" w:tplc="041F0005">
      <w:start w:val="1"/>
      <w:numFmt w:val="bullet"/>
      <w:lvlText w:val=""/>
      <w:lvlJc w:val="left"/>
      <w:pPr>
        <w:ind w:left="4462" w:hanging="360"/>
      </w:pPr>
      <w:rPr>
        <w:rFonts w:ascii="Wingdings" w:hAnsi="Wingdings" w:hint="default"/>
      </w:rPr>
    </w:lvl>
    <w:lvl w:ilvl="6" w:tplc="041F0001">
      <w:start w:val="1"/>
      <w:numFmt w:val="bullet"/>
      <w:lvlText w:val=""/>
      <w:lvlJc w:val="left"/>
      <w:pPr>
        <w:ind w:left="5182" w:hanging="360"/>
      </w:pPr>
      <w:rPr>
        <w:rFonts w:ascii="Symbol" w:hAnsi="Symbol" w:hint="default"/>
      </w:rPr>
    </w:lvl>
    <w:lvl w:ilvl="7" w:tplc="041F0003">
      <w:start w:val="1"/>
      <w:numFmt w:val="bullet"/>
      <w:lvlText w:val="o"/>
      <w:lvlJc w:val="left"/>
      <w:pPr>
        <w:ind w:left="5902" w:hanging="360"/>
      </w:pPr>
      <w:rPr>
        <w:rFonts w:ascii="Courier New" w:hAnsi="Courier New" w:cs="Courier New" w:hint="default"/>
      </w:rPr>
    </w:lvl>
    <w:lvl w:ilvl="8" w:tplc="041F0005">
      <w:start w:val="1"/>
      <w:numFmt w:val="bullet"/>
      <w:lvlText w:val=""/>
      <w:lvlJc w:val="left"/>
      <w:pPr>
        <w:ind w:left="6622" w:hanging="360"/>
      </w:pPr>
      <w:rPr>
        <w:rFonts w:ascii="Wingdings" w:hAnsi="Wingdings" w:hint="default"/>
      </w:rPr>
    </w:lvl>
  </w:abstractNum>
  <w:abstractNum w:abstractNumId="1">
    <w:nsid w:val="4DCB3064"/>
    <w:multiLevelType w:val="hybridMultilevel"/>
    <w:tmpl w:val="DBB41A8E"/>
    <w:lvl w:ilvl="0" w:tplc="2D7C5B30">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67126809"/>
    <w:multiLevelType w:val="hybridMultilevel"/>
    <w:tmpl w:val="769C9FB8"/>
    <w:lvl w:ilvl="0" w:tplc="041F0001">
      <w:start w:val="13"/>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D5B"/>
    <w:rsid w:val="00000498"/>
    <w:rsid w:val="0000421C"/>
    <w:rsid w:val="00024DFA"/>
    <w:rsid w:val="00034D4E"/>
    <w:rsid w:val="00046005"/>
    <w:rsid w:val="000523AA"/>
    <w:rsid w:val="00085E05"/>
    <w:rsid w:val="0009133C"/>
    <w:rsid w:val="00092E41"/>
    <w:rsid w:val="000B071B"/>
    <w:rsid w:val="000B1673"/>
    <w:rsid w:val="000B2BEE"/>
    <w:rsid w:val="000C3AF7"/>
    <w:rsid w:val="000C6ED9"/>
    <w:rsid w:val="000D053E"/>
    <w:rsid w:val="000D6D77"/>
    <w:rsid w:val="000E1A48"/>
    <w:rsid w:val="000F26F1"/>
    <w:rsid w:val="000F5C9D"/>
    <w:rsid w:val="001041AA"/>
    <w:rsid w:val="001073E2"/>
    <w:rsid w:val="00112E8A"/>
    <w:rsid w:val="00132985"/>
    <w:rsid w:val="00137698"/>
    <w:rsid w:val="00151424"/>
    <w:rsid w:val="00151C1E"/>
    <w:rsid w:val="00170993"/>
    <w:rsid w:val="00174258"/>
    <w:rsid w:val="00177ECB"/>
    <w:rsid w:val="001879F8"/>
    <w:rsid w:val="00192EBC"/>
    <w:rsid w:val="001A1A66"/>
    <w:rsid w:val="001B604F"/>
    <w:rsid w:val="001B654D"/>
    <w:rsid w:val="001B7A87"/>
    <w:rsid w:val="001C751A"/>
    <w:rsid w:val="001D0C6C"/>
    <w:rsid w:val="001D53BD"/>
    <w:rsid w:val="001D5AFA"/>
    <w:rsid w:val="002038BD"/>
    <w:rsid w:val="002132F8"/>
    <w:rsid w:val="002167E6"/>
    <w:rsid w:val="00223BDE"/>
    <w:rsid w:val="00226D5A"/>
    <w:rsid w:val="002359A2"/>
    <w:rsid w:val="00247418"/>
    <w:rsid w:val="00247D17"/>
    <w:rsid w:val="00251CFF"/>
    <w:rsid w:val="00257B44"/>
    <w:rsid w:val="002618A6"/>
    <w:rsid w:val="002622A5"/>
    <w:rsid w:val="002671DA"/>
    <w:rsid w:val="00272122"/>
    <w:rsid w:val="00273046"/>
    <w:rsid w:val="0027360C"/>
    <w:rsid w:val="00283166"/>
    <w:rsid w:val="002961D7"/>
    <w:rsid w:val="002A4825"/>
    <w:rsid w:val="002A5DA4"/>
    <w:rsid w:val="002C5612"/>
    <w:rsid w:val="002D302E"/>
    <w:rsid w:val="002D347B"/>
    <w:rsid w:val="002D3C6C"/>
    <w:rsid w:val="002E40A3"/>
    <w:rsid w:val="002E590B"/>
    <w:rsid w:val="002F01CF"/>
    <w:rsid w:val="002F1EDD"/>
    <w:rsid w:val="002F4B59"/>
    <w:rsid w:val="002F54E2"/>
    <w:rsid w:val="003211B2"/>
    <w:rsid w:val="003231E8"/>
    <w:rsid w:val="00324A7C"/>
    <w:rsid w:val="0034295F"/>
    <w:rsid w:val="003502F8"/>
    <w:rsid w:val="00361D8D"/>
    <w:rsid w:val="00382E3B"/>
    <w:rsid w:val="003A1D1F"/>
    <w:rsid w:val="003A29EB"/>
    <w:rsid w:val="003A4843"/>
    <w:rsid w:val="003B62B8"/>
    <w:rsid w:val="003C1E6D"/>
    <w:rsid w:val="003C44FD"/>
    <w:rsid w:val="003C4927"/>
    <w:rsid w:val="003D0042"/>
    <w:rsid w:val="003D0171"/>
    <w:rsid w:val="003D75E6"/>
    <w:rsid w:val="003F0D7C"/>
    <w:rsid w:val="003F72F9"/>
    <w:rsid w:val="00405209"/>
    <w:rsid w:val="00427E4E"/>
    <w:rsid w:val="0043418E"/>
    <w:rsid w:val="00452B31"/>
    <w:rsid w:val="00463FF7"/>
    <w:rsid w:val="00472FDC"/>
    <w:rsid w:val="004767F9"/>
    <w:rsid w:val="00481F0C"/>
    <w:rsid w:val="00486289"/>
    <w:rsid w:val="004909C6"/>
    <w:rsid w:val="004920D2"/>
    <w:rsid w:val="00494F79"/>
    <w:rsid w:val="004B3601"/>
    <w:rsid w:val="004B59DD"/>
    <w:rsid w:val="004C20F6"/>
    <w:rsid w:val="004C469B"/>
    <w:rsid w:val="004C4C01"/>
    <w:rsid w:val="004D4A90"/>
    <w:rsid w:val="004E2AD0"/>
    <w:rsid w:val="004E788F"/>
    <w:rsid w:val="004F326D"/>
    <w:rsid w:val="004F4D18"/>
    <w:rsid w:val="004F6DAD"/>
    <w:rsid w:val="005042C7"/>
    <w:rsid w:val="00504303"/>
    <w:rsid w:val="00510FAB"/>
    <w:rsid w:val="00542E1A"/>
    <w:rsid w:val="005502B7"/>
    <w:rsid w:val="005539B9"/>
    <w:rsid w:val="00554C84"/>
    <w:rsid w:val="00561469"/>
    <w:rsid w:val="0056680C"/>
    <w:rsid w:val="00571F76"/>
    <w:rsid w:val="005739A9"/>
    <w:rsid w:val="00573B8F"/>
    <w:rsid w:val="0057614C"/>
    <w:rsid w:val="00586E1A"/>
    <w:rsid w:val="005A65F2"/>
    <w:rsid w:val="005B0243"/>
    <w:rsid w:val="005E52BB"/>
    <w:rsid w:val="00613CA7"/>
    <w:rsid w:val="0061421C"/>
    <w:rsid w:val="00614A52"/>
    <w:rsid w:val="006214E1"/>
    <w:rsid w:val="00631396"/>
    <w:rsid w:val="00637327"/>
    <w:rsid w:val="006421E9"/>
    <w:rsid w:val="00643EF6"/>
    <w:rsid w:val="00651935"/>
    <w:rsid w:val="00653A6E"/>
    <w:rsid w:val="00676173"/>
    <w:rsid w:val="00681EB0"/>
    <w:rsid w:val="00686FD0"/>
    <w:rsid w:val="00696597"/>
    <w:rsid w:val="006A1232"/>
    <w:rsid w:val="006A4A7F"/>
    <w:rsid w:val="006B38A5"/>
    <w:rsid w:val="006B4EE6"/>
    <w:rsid w:val="006B6BD5"/>
    <w:rsid w:val="006C5886"/>
    <w:rsid w:val="006C7EE3"/>
    <w:rsid w:val="006D1782"/>
    <w:rsid w:val="006E0303"/>
    <w:rsid w:val="006E6EC7"/>
    <w:rsid w:val="006E751E"/>
    <w:rsid w:val="006F33BA"/>
    <w:rsid w:val="00701C37"/>
    <w:rsid w:val="007027CE"/>
    <w:rsid w:val="00702819"/>
    <w:rsid w:val="00703821"/>
    <w:rsid w:val="00711FCF"/>
    <w:rsid w:val="00721F78"/>
    <w:rsid w:val="00724FD2"/>
    <w:rsid w:val="00732059"/>
    <w:rsid w:val="007325DE"/>
    <w:rsid w:val="007404DB"/>
    <w:rsid w:val="0075424C"/>
    <w:rsid w:val="00756B06"/>
    <w:rsid w:val="00766419"/>
    <w:rsid w:val="00770710"/>
    <w:rsid w:val="00771B19"/>
    <w:rsid w:val="00771C62"/>
    <w:rsid w:val="0078004F"/>
    <w:rsid w:val="00780D6E"/>
    <w:rsid w:val="007812A8"/>
    <w:rsid w:val="00784898"/>
    <w:rsid w:val="007A3921"/>
    <w:rsid w:val="007A69E3"/>
    <w:rsid w:val="007B028E"/>
    <w:rsid w:val="007C674B"/>
    <w:rsid w:val="007D04AC"/>
    <w:rsid w:val="007D13DA"/>
    <w:rsid w:val="007D357F"/>
    <w:rsid w:val="007D5CF8"/>
    <w:rsid w:val="007D6852"/>
    <w:rsid w:val="007D70C2"/>
    <w:rsid w:val="007E0C66"/>
    <w:rsid w:val="007E4185"/>
    <w:rsid w:val="007E6449"/>
    <w:rsid w:val="007F15E5"/>
    <w:rsid w:val="007F327C"/>
    <w:rsid w:val="00812734"/>
    <w:rsid w:val="00812F58"/>
    <w:rsid w:val="00817974"/>
    <w:rsid w:val="008206D0"/>
    <w:rsid w:val="00837BB8"/>
    <w:rsid w:val="00840F4E"/>
    <w:rsid w:val="008428BF"/>
    <w:rsid w:val="00847CFB"/>
    <w:rsid w:val="00856296"/>
    <w:rsid w:val="00857FD0"/>
    <w:rsid w:val="00862EAF"/>
    <w:rsid w:val="00871A15"/>
    <w:rsid w:val="00884C64"/>
    <w:rsid w:val="00894F8F"/>
    <w:rsid w:val="008A24DB"/>
    <w:rsid w:val="008A6178"/>
    <w:rsid w:val="008C77CB"/>
    <w:rsid w:val="008D481A"/>
    <w:rsid w:val="008E51BE"/>
    <w:rsid w:val="008E5EC4"/>
    <w:rsid w:val="008F0B80"/>
    <w:rsid w:val="009077B7"/>
    <w:rsid w:val="00911214"/>
    <w:rsid w:val="00911856"/>
    <w:rsid w:val="00917282"/>
    <w:rsid w:val="00920BDB"/>
    <w:rsid w:val="00924DDD"/>
    <w:rsid w:val="009253B7"/>
    <w:rsid w:val="0092634A"/>
    <w:rsid w:val="0094198B"/>
    <w:rsid w:val="00944B74"/>
    <w:rsid w:val="00950D34"/>
    <w:rsid w:val="009667B0"/>
    <w:rsid w:val="00967BC3"/>
    <w:rsid w:val="00967F9B"/>
    <w:rsid w:val="00972218"/>
    <w:rsid w:val="009742E0"/>
    <w:rsid w:val="00980A48"/>
    <w:rsid w:val="00981D7A"/>
    <w:rsid w:val="009825EA"/>
    <w:rsid w:val="00982E3B"/>
    <w:rsid w:val="00997703"/>
    <w:rsid w:val="009A0E62"/>
    <w:rsid w:val="009A3C8C"/>
    <w:rsid w:val="009B0636"/>
    <w:rsid w:val="009B188A"/>
    <w:rsid w:val="009B26DF"/>
    <w:rsid w:val="009C1B33"/>
    <w:rsid w:val="009C7606"/>
    <w:rsid w:val="009C7A76"/>
    <w:rsid w:val="009D3945"/>
    <w:rsid w:val="009D443D"/>
    <w:rsid w:val="009D63DD"/>
    <w:rsid w:val="009E2781"/>
    <w:rsid w:val="009E6146"/>
    <w:rsid w:val="009F05A4"/>
    <w:rsid w:val="009F08E0"/>
    <w:rsid w:val="009F28FB"/>
    <w:rsid w:val="00A03467"/>
    <w:rsid w:val="00A100EA"/>
    <w:rsid w:val="00A14E71"/>
    <w:rsid w:val="00A1625A"/>
    <w:rsid w:val="00A22323"/>
    <w:rsid w:val="00A322B5"/>
    <w:rsid w:val="00A376BF"/>
    <w:rsid w:val="00A4334C"/>
    <w:rsid w:val="00A46232"/>
    <w:rsid w:val="00A570FB"/>
    <w:rsid w:val="00A65CE8"/>
    <w:rsid w:val="00A66F92"/>
    <w:rsid w:val="00A71046"/>
    <w:rsid w:val="00A746F5"/>
    <w:rsid w:val="00A85A9E"/>
    <w:rsid w:val="00A936ED"/>
    <w:rsid w:val="00A95D43"/>
    <w:rsid w:val="00A96EF9"/>
    <w:rsid w:val="00A97D47"/>
    <w:rsid w:val="00AA65E2"/>
    <w:rsid w:val="00AB5C15"/>
    <w:rsid w:val="00AD0131"/>
    <w:rsid w:val="00AD7A59"/>
    <w:rsid w:val="00AE1040"/>
    <w:rsid w:val="00AF0996"/>
    <w:rsid w:val="00B048BC"/>
    <w:rsid w:val="00B04F0C"/>
    <w:rsid w:val="00B06439"/>
    <w:rsid w:val="00B06DA7"/>
    <w:rsid w:val="00B1388F"/>
    <w:rsid w:val="00B14FAF"/>
    <w:rsid w:val="00B17E81"/>
    <w:rsid w:val="00B20287"/>
    <w:rsid w:val="00B3244A"/>
    <w:rsid w:val="00B43750"/>
    <w:rsid w:val="00B45065"/>
    <w:rsid w:val="00B4763F"/>
    <w:rsid w:val="00B51855"/>
    <w:rsid w:val="00B63DF4"/>
    <w:rsid w:val="00B64858"/>
    <w:rsid w:val="00B64B27"/>
    <w:rsid w:val="00B711E3"/>
    <w:rsid w:val="00B72F4F"/>
    <w:rsid w:val="00B74C94"/>
    <w:rsid w:val="00B77800"/>
    <w:rsid w:val="00B80C07"/>
    <w:rsid w:val="00B91B8C"/>
    <w:rsid w:val="00BC02CC"/>
    <w:rsid w:val="00BC2631"/>
    <w:rsid w:val="00BC3AF6"/>
    <w:rsid w:val="00BD33CA"/>
    <w:rsid w:val="00BD53DE"/>
    <w:rsid w:val="00BE057D"/>
    <w:rsid w:val="00BF7457"/>
    <w:rsid w:val="00C0153A"/>
    <w:rsid w:val="00C0227A"/>
    <w:rsid w:val="00C02C49"/>
    <w:rsid w:val="00C0559C"/>
    <w:rsid w:val="00C0598F"/>
    <w:rsid w:val="00C06411"/>
    <w:rsid w:val="00C21441"/>
    <w:rsid w:val="00C21E08"/>
    <w:rsid w:val="00C24620"/>
    <w:rsid w:val="00C2797A"/>
    <w:rsid w:val="00C31D40"/>
    <w:rsid w:val="00C3495C"/>
    <w:rsid w:val="00C41621"/>
    <w:rsid w:val="00C54346"/>
    <w:rsid w:val="00C776BA"/>
    <w:rsid w:val="00CA394F"/>
    <w:rsid w:val="00CA76F6"/>
    <w:rsid w:val="00CC30B9"/>
    <w:rsid w:val="00CC42C0"/>
    <w:rsid w:val="00CD52F6"/>
    <w:rsid w:val="00CF3E8B"/>
    <w:rsid w:val="00CF51E5"/>
    <w:rsid w:val="00CF6464"/>
    <w:rsid w:val="00D070E2"/>
    <w:rsid w:val="00D12223"/>
    <w:rsid w:val="00D14E65"/>
    <w:rsid w:val="00D16237"/>
    <w:rsid w:val="00D16D5B"/>
    <w:rsid w:val="00D17833"/>
    <w:rsid w:val="00D212E7"/>
    <w:rsid w:val="00D248B3"/>
    <w:rsid w:val="00D3519D"/>
    <w:rsid w:val="00D40B4F"/>
    <w:rsid w:val="00D42A5F"/>
    <w:rsid w:val="00D46382"/>
    <w:rsid w:val="00D53480"/>
    <w:rsid w:val="00D603F3"/>
    <w:rsid w:val="00D6341F"/>
    <w:rsid w:val="00D719B0"/>
    <w:rsid w:val="00D738F7"/>
    <w:rsid w:val="00D84501"/>
    <w:rsid w:val="00D84B09"/>
    <w:rsid w:val="00D930EC"/>
    <w:rsid w:val="00DA1A2C"/>
    <w:rsid w:val="00DA7A28"/>
    <w:rsid w:val="00DB7ECE"/>
    <w:rsid w:val="00DD0E15"/>
    <w:rsid w:val="00DD2CCE"/>
    <w:rsid w:val="00DD4CE8"/>
    <w:rsid w:val="00DE1016"/>
    <w:rsid w:val="00DE5B3C"/>
    <w:rsid w:val="00DF06ED"/>
    <w:rsid w:val="00DF4202"/>
    <w:rsid w:val="00E00370"/>
    <w:rsid w:val="00E02EF4"/>
    <w:rsid w:val="00E1519C"/>
    <w:rsid w:val="00E17244"/>
    <w:rsid w:val="00E26EF2"/>
    <w:rsid w:val="00E53E6F"/>
    <w:rsid w:val="00E55B5C"/>
    <w:rsid w:val="00E56AEE"/>
    <w:rsid w:val="00E602AA"/>
    <w:rsid w:val="00E610FA"/>
    <w:rsid w:val="00E65626"/>
    <w:rsid w:val="00E706D4"/>
    <w:rsid w:val="00E71CAE"/>
    <w:rsid w:val="00E737D7"/>
    <w:rsid w:val="00E75B59"/>
    <w:rsid w:val="00E9027A"/>
    <w:rsid w:val="00EB0F07"/>
    <w:rsid w:val="00EE2FD3"/>
    <w:rsid w:val="00EE315A"/>
    <w:rsid w:val="00EE45F1"/>
    <w:rsid w:val="00EE4A6F"/>
    <w:rsid w:val="00EF2576"/>
    <w:rsid w:val="00F055A1"/>
    <w:rsid w:val="00F33EC5"/>
    <w:rsid w:val="00F36BA1"/>
    <w:rsid w:val="00F42061"/>
    <w:rsid w:val="00F43D08"/>
    <w:rsid w:val="00F45D2E"/>
    <w:rsid w:val="00F535B8"/>
    <w:rsid w:val="00F909A8"/>
    <w:rsid w:val="00F93917"/>
    <w:rsid w:val="00F93E01"/>
    <w:rsid w:val="00FA1490"/>
    <w:rsid w:val="00FB159D"/>
    <w:rsid w:val="00FB2B33"/>
    <w:rsid w:val="00FC1AAA"/>
    <w:rsid w:val="00FC3224"/>
    <w:rsid w:val="00FC3B69"/>
    <w:rsid w:val="00FD010E"/>
    <w:rsid w:val="00FE3387"/>
    <w:rsid w:val="00FE4F0E"/>
    <w:rsid w:val="00FF0D30"/>
    <w:rsid w:val="00FF2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F6D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2797A"/>
    <w:pPr>
      <w:ind w:left="720"/>
      <w:contextualSpacing/>
    </w:pPr>
  </w:style>
  <w:style w:type="table" w:customStyle="1" w:styleId="TabloKlavuzu1">
    <w:name w:val="Tablo Kılavuzu1"/>
    <w:basedOn w:val="NormalTablo"/>
    <w:uiPriority w:val="59"/>
    <w:rsid w:val="00C2797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C21441"/>
    <w:rPr>
      <w:color w:val="0000FF"/>
      <w:u w:val="single"/>
    </w:rPr>
  </w:style>
  <w:style w:type="paragraph" w:styleId="BalonMetni">
    <w:name w:val="Balloon Text"/>
    <w:basedOn w:val="Normal"/>
    <w:link w:val="BalonMetniChar"/>
    <w:uiPriority w:val="99"/>
    <w:semiHidden/>
    <w:unhideWhenUsed/>
    <w:rsid w:val="00034D4E"/>
    <w:rPr>
      <w:rFonts w:ascii="Tahoma" w:hAnsi="Tahoma" w:cs="Tahoma"/>
      <w:sz w:val="16"/>
      <w:szCs w:val="16"/>
    </w:rPr>
  </w:style>
  <w:style w:type="character" w:customStyle="1" w:styleId="BalonMetniChar">
    <w:name w:val="Balon Metni Char"/>
    <w:basedOn w:val="VarsaylanParagrafYazTipi"/>
    <w:link w:val="BalonMetni"/>
    <w:uiPriority w:val="99"/>
    <w:semiHidden/>
    <w:rsid w:val="00034D4E"/>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6A1232"/>
    <w:rPr>
      <w:b/>
    </w:rPr>
  </w:style>
  <w:style w:type="paragraph" w:styleId="KonuBal">
    <w:name w:val="Title"/>
    <w:basedOn w:val="Normal"/>
    <w:link w:val="KonuBalChar"/>
    <w:qFormat/>
    <w:rsid w:val="006A1232"/>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6A1232"/>
    <w:rPr>
      <w:rFonts w:asciiTheme="majorHAnsi" w:eastAsiaTheme="majorEastAsia" w:hAnsiTheme="majorHAnsi" w:cstheme="majorBidi"/>
      <w:color w:val="17365D" w:themeColor="text2" w:themeShade="BF"/>
      <w:spacing w:val="5"/>
      <w:kern w:val="28"/>
      <w:sz w:val="52"/>
      <w:szCs w:val="52"/>
      <w:lang w:eastAsia="tr-TR"/>
    </w:rPr>
  </w:style>
  <w:style w:type="table" w:customStyle="1" w:styleId="TabloKlavuzu2">
    <w:name w:val="Tablo Kılavuzu2"/>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A1232"/>
  </w:style>
  <w:style w:type="table" w:customStyle="1" w:styleId="TabloKlavuzu11">
    <w:name w:val="Tablo Kılavuzu11"/>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A1232"/>
    <w:rPr>
      <w:rFonts w:ascii="Courier New" w:eastAsia="Times New Roman" w:hAnsi="Courier New" w:cs="Courier New"/>
      <w:sz w:val="20"/>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0F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F6D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2797A"/>
    <w:pPr>
      <w:ind w:left="720"/>
      <w:contextualSpacing/>
    </w:pPr>
  </w:style>
  <w:style w:type="table" w:customStyle="1" w:styleId="TabloKlavuzu1">
    <w:name w:val="Tablo Kılavuzu1"/>
    <w:basedOn w:val="NormalTablo"/>
    <w:uiPriority w:val="59"/>
    <w:rsid w:val="00C2797A"/>
    <w:pPr>
      <w:spacing w:after="0" w:line="240" w:lineRule="auto"/>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semiHidden/>
    <w:unhideWhenUsed/>
    <w:rsid w:val="00C21441"/>
    <w:rPr>
      <w:color w:val="0000FF"/>
      <w:u w:val="single"/>
    </w:rPr>
  </w:style>
  <w:style w:type="paragraph" w:styleId="BalonMetni">
    <w:name w:val="Balloon Text"/>
    <w:basedOn w:val="Normal"/>
    <w:link w:val="BalonMetniChar"/>
    <w:uiPriority w:val="99"/>
    <w:semiHidden/>
    <w:unhideWhenUsed/>
    <w:rsid w:val="00034D4E"/>
    <w:rPr>
      <w:rFonts w:ascii="Tahoma" w:hAnsi="Tahoma" w:cs="Tahoma"/>
      <w:sz w:val="16"/>
      <w:szCs w:val="16"/>
    </w:rPr>
  </w:style>
  <w:style w:type="character" w:customStyle="1" w:styleId="BalonMetniChar">
    <w:name w:val="Balon Metni Char"/>
    <w:basedOn w:val="VarsaylanParagrafYazTipi"/>
    <w:link w:val="BalonMetni"/>
    <w:uiPriority w:val="99"/>
    <w:semiHidden/>
    <w:rsid w:val="00034D4E"/>
    <w:rPr>
      <w:rFonts w:ascii="Tahoma" w:eastAsia="Times New Roman" w:hAnsi="Tahoma" w:cs="Tahoma"/>
      <w:sz w:val="16"/>
      <w:szCs w:val="16"/>
      <w:lang w:eastAsia="tr-TR"/>
    </w:rPr>
  </w:style>
  <w:style w:type="character" w:customStyle="1" w:styleId="KonuBalChar">
    <w:name w:val="Konu Başlığı Char"/>
    <w:basedOn w:val="VarsaylanParagrafYazTipi"/>
    <w:link w:val="KonuBal"/>
    <w:locked/>
    <w:rsid w:val="006A1232"/>
    <w:rPr>
      <w:b/>
    </w:rPr>
  </w:style>
  <w:style w:type="paragraph" w:styleId="KonuBal">
    <w:name w:val="Title"/>
    <w:basedOn w:val="Normal"/>
    <w:link w:val="KonuBalChar"/>
    <w:qFormat/>
    <w:rsid w:val="006A1232"/>
    <w:pPr>
      <w:spacing w:before="100" w:beforeAutospacing="1" w:after="100" w:afterAutospacing="1"/>
    </w:pPr>
    <w:rPr>
      <w:rFonts w:asciiTheme="minorHAnsi" w:eastAsiaTheme="minorHAnsi" w:hAnsiTheme="minorHAnsi" w:cstheme="minorBidi"/>
      <w:b/>
      <w:sz w:val="22"/>
      <w:szCs w:val="22"/>
      <w:lang w:eastAsia="en-US"/>
    </w:rPr>
  </w:style>
  <w:style w:type="character" w:customStyle="1" w:styleId="KonuBalChar1">
    <w:name w:val="Konu Başlığı Char1"/>
    <w:basedOn w:val="VarsaylanParagrafYazTipi"/>
    <w:uiPriority w:val="10"/>
    <w:rsid w:val="006A1232"/>
    <w:rPr>
      <w:rFonts w:asciiTheme="majorHAnsi" w:eastAsiaTheme="majorEastAsia" w:hAnsiTheme="majorHAnsi" w:cstheme="majorBidi"/>
      <w:color w:val="17365D" w:themeColor="text2" w:themeShade="BF"/>
      <w:spacing w:val="5"/>
      <w:kern w:val="28"/>
      <w:sz w:val="52"/>
      <w:szCs w:val="52"/>
      <w:lang w:eastAsia="tr-TR"/>
    </w:rPr>
  </w:style>
  <w:style w:type="table" w:customStyle="1" w:styleId="TabloKlavuzu2">
    <w:name w:val="Tablo Kılavuzu2"/>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VarsaylanParagrafYazTipi"/>
    <w:rsid w:val="006A1232"/>
  </w:style>
  <w:style w:type="table" w:customStyle="1" w:styleId="TabloKlavuzu11">
    <w:name w:val="Tablo Kılavuzu11"/>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6A1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6A1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semiHidden/>
    <w:rsid w:val="006A1232"/>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954726">
      <w:bodyDiv w:val="1"/>
      <w:marLeft w:val="0"/>
      <w:marRight w:val="0"/>
      <w:marTop w:val="0"/>
      <w:marBottom w:val="0"/>
      <w:divBdr>
        <w:top w:val="none" w:sz="0" w:space="0" w:color="auto"/>
        <w:left w:val="none" w:sz="0" w:space="0" w:color="auto"/>
        <w:bottom w:val="none" w:sz="0" w:space="0" w:color="auto"/>
        <w:right w:val="none" w:sz="0" w:space="0" w:color="auto"/>
      </w:divBdr>
    </w:div>
    <w:div w:id="138595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e.mehmetakif.edu.tr/" TargetMode="External"/><Relationship Id="rId3" Type="http://schemas.openxmlformats.org/officeDocument/2006/relationships/styles" Target="styles.xml"/><Relationship Id="rId7" Type="http://schemas.openxmlformats.org/officeDocument/2006/relationships/hyperlink" Target="http://e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90400-7080-4BB7-84DD-516F9A27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15071</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Özlem ISIK</dc:creator>
  <cp:lastModifiedBy>Hewlett-Packard Company</cp:lastModifiedBy>
  <cp:revision>2</cp:revision>
  <cp:lastPrinted>2019-06-28T08:27:00Z</cp:lastPrinted>
  <dcterms:created xsi:type="dcterms:W3CDTF">2019-07-12T19:53:00Z</dcterms:created>
  <dcterms:modified xsi:type="dcterms:W3CDTF">2019-07-12T19:53:00Z</dcterms:modified>
</cp:coreProperties>
</file>