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D12CA9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2CA9">
        <w:rPr>
          <w:rFonts w:ascii="Times New Roman" w:hAnsi="Times New Roman" w:cs="Times New Roman"/>
          <w:b/>
          <w:sz w:val="24"/>
        </w:rPr>
        <w:t>2019-2020</w:t>
      </w:r>
      <w:r w:rsidR="00C47E47" w:rsidRPr="00D12CA9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D12CA9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570A60" w:rsidTr="00D12CA9">
        <w:trPr>
          <w:trHeight w:val="314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D12CA9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12C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D12CA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D12C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D12CA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67162F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bookmarkStart w:id="0" w:name="_GoBack"/>
            <w:bookmarkEnd w:id="0"/>
            <w:r w:rsidR="00C47E47" w:rsidRPr="00D12CA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27-29 OCAK</w:t>
            </w:r>
            <w:r w:rsidR="00EE7C36" w:rsidRPr="00D12CA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D12CA9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D12CA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D12C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D12CA9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D12CA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D12C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12CA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D12CA9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12CA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D12CA9" w:rsidRDefault="0067162F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D12CA9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D12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D12C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19CE" w:rsidRPr="004A089E" w:rsidRDefault="006119CE" w:rsidP="006119C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RESİM –İŞ EĞİTİMİ TEZLİ YÜKSEK LİSANS </w:t>
      </w:r>
      <w:r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276"/>
        <w:gridCol w:w="1134"/>
        <w:gridCol w:w="1843"/>
      </w:tblGrid>
      <w:tr w:rsidR="00C47E47" w:rsidTr="0067162F">
        <w:trPr>
          <w:trHeight w:val="588"/>
        </w:trPr>
        <w:tc>
          <w:tcPr>
            <w:tcW w:w="709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977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134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843" w:type="dxa"/>
            <w:vAlign w:val="center"/>
          </w:tcPr>
          <w:p w:rsidR="00C47E47" w:rsidRPr="00D12CA9" w:rsidRDefault="00C47E47" w:rsidP="00D12C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Hatice YAVUZ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57,080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67,080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Hale YILDIRIM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56,667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66,667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Muhammet Fatih SELÇUK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52,031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65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65,031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Songül EVMEZ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53,863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63,863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Müberra TÜREL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50,981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60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62,981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Hanife Asena ÇITIRGI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45,338</w:t>
            </w:r>
          </w:p>
        </w:tc>
        <w:tc>
          <w:tcPr>
            <w:tcW w:w="1276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75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color w:val="000000"/>
                <w:sz w:val="20"/>
              </w:rPr>
              <w:t>60,338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D12CA9" w:rsidTr="0067162F">
        <w:tc>
          <w:tcPr>
            <w:tcW w:w="709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977" w:type="dxa"/>
            <w:vAlign w:val="bottom"/>
          </w:tcPr>
          <w:p w:rsidR="00D12CA9" w:rsidRPr="00D12CA9" w:rsidRDefault="00D12CA9" w:rsidP="00D12CA9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Melike YILMAZ</w:t>
            </w:r>
          </w:p>
        </w:tc>
        <w:tc>
          <w:tcPr>
            <w:tcW w:w="1701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47,387</w:t>
            </w:r>
          </w:p>
        </w:tc>
        <w:tc>
          <w:tcPr>
            <w:tcW w:w="1276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  <w:tc>
          <w:tcPr>
            <w:tcW w:w="1134" w:type="dxa"/>
            <w:vAlign w:val="bottom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  <w:tc>
          <w:tcPr>
            <w:tcW w:w="1843" w:type="dxa"/>
          </w:tcPr>
          <w:p w:rsidR="00D12CA9" w:rsidRPr="00D12CA9" w:rsidRDefault="00D12CA9" w:rsidP="00D12CA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CA9">
              <w:rPr>
                <w:rFonts w:ascii="Times New Roman" w:hAnsi="Times New Roman" w:cs="Times New Roman"/>
                <w:b/>
                <w:sz w:val="20"/>
              </w:rPr>
              <w:t>Girmedi</w:t>
            </w:r>
          </w:p>
        </w:tc>
      </w:tr>
    </w:tbl>
    <w:p w:rsidR="00A8152D" w:rsidRPr="00D12CA9" w:rsidRDefault="00DF7D7C" w:rsidP="00DF7D7C">
      <w:pPr>
        <w:jc w:val="both"/>
        <w:rPr>
          <w:rFonts w:ascii="Times New Roman" w:hAnsi="Times New Roman" w:cs="Times New Roman"/>
          <w:sz w:val="24"/>
          <w:szCs w:val="24"/>
        </w:rPr>
      </w:pPr>
      <w:r w:rsidRPr="00D12CA9">
        <w:rPr>
          <w:rFonts w:ascii="Times New Roman" w:hAnsi="Times New Roman" w:cs="Times New Roman"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4825A9"/>
    <w:rsid w:val="00561375"/>
    <w:rsid w:val="00570A60"/>
    <w:rsid w:val="005D40BE"/>
    <w:rsid w:val="006119CE"/>
    <w:rsid w:val="00660BF1"/>
    <w:rsid w:val="0067162F"/>
    <w:rsid w:val="006A053A"/>
    <w:rsid w:val="006D5319"/>
    <w:rsid w:val="00702117"/>
    <w:rsid w:val="00881B31"/>
    <w:rsid w:val="0099156B"/>
    <w:rsid w:val="009B66A4"/>
    <w:rsid w:val="00A8152D"/>
    <w:rsid w:val="00C47E47"/>
    <w:rsid w:val="00C95C47"/>
    <w:rsid w:val="00D12CA9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20</cp:revision>
  <dcterms:created xsi:type="dcterms:W3CDTF">2015-01-23T09:21:00Z</dcterms:created>
  <dcterms:modified xsi:type="dcterms:W3CDTF">2020-01-24T10:47:00Z</dcterms:modified>
</cp:coreProperties>
</file>