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62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T.C.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MEHMET AKİF ERSOY ÜNİVERSİTESİ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EĞİTİM BİLİMLERİ ENSTİTÜSÜ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TEMEL EĞİTİM ANABİLİM DALI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OKUL ÖNCESİ EĞİTİMİ TEZLİ YÜKSEK LİSANS</w:t>
      </w:r>
      <w:r w:rsidR="00D005A4">
        <w:rPr>
          <w:rFonts w:ascii="Times New Roman" w:hAnsi="Times New Roman" w:cs="Times New Roman"/>
          <w:b/>
        </w:rPr>
        <w:t xml:space="preserve"> ve DOKTORA</w:t>
      </w:r>
      <w:r w:rsidRPr="008668E1">
        <w:rPr>
          <w:rFonts w:ascii="Times New Roman" w:hAnsi="Times New Roman" w:cs="Times New Roman"/>
          <w:b/>
        </w:rPr>
        <w:t xml:space="preserve"> PROGRAMI </w:t>
      </w:r>
    </w:p>
    <w:p w:rsidR="008668E1" w:rsidRDefault="00D005A4" w:rsidP="008668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5F471A">
        <w:rPr>
          <w:rFonts w:ascii="Times New Roman" w:hAnsi="Times New Roman" w:cs="Times New Roman"/>
          <w:b/>
        </w:rPr>
        <w:t xml:space="preserve"> BAHAR YARIYILI VİZE</w:t>
      </w:r>
      <w:r w:rsidR="008668E1" w:rsidRPr="008668E1">
        <w:rPr>
          <w:rFonts w:ascii="Times New Roman" w:hAnsi="Times New Roman" w:cs="Times New Roman"/>
          <w:b/>
        </w:rPr>
        <w:t xml:space="preserve"> SINAV PROGRAMI </w:t>
      </w:r>
    </w:p>
    <w:tbl>
      <w:tblPr>
        <w:tblStyle w:val="TabloKlavuzu"/>
        <w:tblW w:w="14339" w:type="dxa"/>
        <w:tblLook w:val="04A0" w:firstRow="1" w:lastRow="0" w:firstColumn="1" w:lastColumn="0" w:noHBand="0" w:noVBand="1"/>
      </w:tblPr>
      <w:tblGrid>
        <w:gridCol w:w="1329"/>
        <w:gridCol w:w="4620"/>
        <w:gridCol w:w="1319"/>
        <w:gridCol w:w="1658"/>
        <w:gridCol w:w="1701"/>
        <w:gridCol w:w="3712"/>
      </w:tblGrid>
      <w:tr w:rsidR="008668E1" w:rsidTr="00014C83">
        <w:trPr>
          <w:trHeight w:val="212"/>
        </w:trPr>
        <w:tc>
          <w:tcPr>
            <w:tcW w:w="5949" w:type="dxa"/>
            <w:gridSpan w:val="2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</w:t>
            </w:r>
          </w:p>
        </w:tc>
        <w:tc>
          <w:tcPr>
            <w:tcW w:w="1319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658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SAATİ</w:t>
            </w:r>
          </w:p>
        </w:tc>
        <w:tc>
          <w:tcPr>
            <w:tcW w:w="1701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3712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ÜYESİNİN ADI-SOYADI</w:t>
            </w:r>
          </w:p>
        </w:tc>
      </w:tr>
      <w:tr w:rsidR="008668E1" w:rsidTr="00014C83">
        <w:trPr>
          <w:trHeight w:val="611"/>
        </w:trPr>
        <w:tc>
          <w:tcPr>
            <w:tcW w:w="1329" w:type="dxa"/>
            <w:vAlign w:val="center"/>
          </w:tcPr>
          <w:p w:rsidR="008668E1" w:rsidRDefault="008668E1" w:rsidP="00DC21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620" w:type="dxa"/>
            <w:vAlign w:val="center"/>
          </w:tcPr>
          <w:p w:rsidR="008668E1" w:rsidRDefault="008668E1" w:rsidP="00DC21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1319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68E1" w:rsidTr="00014C83">
        <w:trPr>
          <w:trHeight w:val="212"/>
        </w:trPr>
        <w:tc>
          <w:tcPr>
            <w:tcW w:w="1329" w:type="dxa"/>
          </w:tcPr>
          <w:p w:rsidR="008668E1" w:rsidRPr="00DC21EB" w:rsidRDefault="0026138F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04OKE1504</w:t>
            </w:r>
          </w:p>
        </w:tc>
        <w:tc>
          <w:tcPr>
            <w:tcW w:w="4620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Bilgisayar Uygulamalı İstatistik</w:t>
            </w:r>
          </w:p>
        </w:tc>
        <w:tc>
          <w:tcPr>
            <w:tcW w:w="1319" w:type="dxa"/>
          </w:tcPr>
          <w:p w:rsidR="008668E1" w:rsidRPr="00DC21EB" w:rsidRDefault="0061250A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15.04.2022</w:t>
            </w:r>
          </w:p>
        </w:tc>
        <w:tc>
          <w:tcPr>
            <w:tcW w:w="1658" w:type="dxa"/>
          </w:tcPr>
          <w:p w:rsidR="008668E1" w:rsidRPr="00DC21EB" w:rsidRDefault="0061250A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701" w:type="dxa"/>
          </w:tcPr>
          <w:p w:rsidR="008668E1" w:rsidRPr="00DC21EB" w:rsidRDefault="00E405FD" w:rsidP="00E4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D005A4" w:rsidTr="00014C83">
        <w:trPr>
          <w:trHeight w:val="199"/>
        </w:trPr>
        <w:tc>
          <w:tcPr>
            <w:tcW w:w="1329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04OKE2601</w:t>
            </w:r>
          </w:p>
        </w:tc>
        <w:tc>
          <w:tcPr>
            <w:tcW w:w="4620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Erken Çocukluk Döneminde Etkin Öğrenme </w:t>
            </w:r>
          </w:p>
        </w:tc>
        <w:tc>
          <w:tcPr>
            <w:tcW w:w="1319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15.04.2022</w:t>
            </w:r>
          </w:p>
        </w:tc>
        <w:tc>
          <w:tcPr>
            <w:tcW w:w="1658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701" w:type="dxa"/>
          </w:tcPr>
          <w:p w:rsidR="00D005A4" w:rsidRDefault="00D005A4" w:rsidP="00D005A4">
            <w:pPr>
              <w:jc w:val="center"/>
            </w:pPr>
            <w:r>
              <w:t>OFİS</w:t>
            </w:r>
          </w:p>
        </w:tc>
        <w:tc>
          <w:tcPr>
            <w:tcW w:w="3712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D005A4" w:rsidTr="00014C83">
        <w:trPr>
          <w:trHeight w:val="199"/>
        </w:trPr>
        <w:tc>
          <w:tcPr>
            <w:tcW w:w="1329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04OKE1503</w:t>
            </w:r>
          </w:p>
        </w:tc>
        <w:tc>
          <w:tcPr>
            <w:tcW w:w="4620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OÖD. Çocuğu Tanıma</w:t>
            </w:r>
            <w:r w:rsidRPr="004C5F6B">
              <w:rPr>
                <w:rFonts w:ascii="Times New Roman" w:hAnsi="Times New Roman" w:cs="Times New Roman"/>
              </w:rPr>
              <w:t xml:space="preserve"> ve Değ</w:t>
            </w:r>
            <w:r>
              <w:rPr>
                <w:rFonts w:ascii="Times New Roman" w:hAnsi="Times New Roman" w:cs="Times New Roman"/>
              </w:rPr>
              <w:t xml:space="preserve">erlendirme </w:t>
            </w:r>
            <w:r w:rsidRPr="004C5F6B">
              <w:rPr>
                <w:rFonts w:ascii="Times New Roman" w:hAnsi="Times New Roman" w:cs="Times New Roman"/>
              </w:rPr>
              <w:t>Teknikleri</w:t>
            </w:r>
          </w:p>
        </w:tc>
        <w:tc>
          <w:tcPr>
            <w:tcW w:w="1319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13.04.2022</w:t>
            </w:r>
          </w:p>
        </w:tc>
        <w:tc>
          <w:tcPr>
            <w:tcW w:w="1658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:rsidR="00D005A4" w:rsidRDefault="00D005A4" w:rsidP="00D005A4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D005A4" w:rsidTr="00014C83">
        <w:trPr>
          <w:trHeight w:val="199"/>
        </w:trPr>
        <w:tc>
          <w:tcPr>
            <w:tcW w:w="1329" w:type="dxa"/>
          </w:tcPr>
          <w:p w:rsidR="00D005A4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04OKE2603</w:t>
            </w:r>
          </w:p>
        </w:tc>
        <w:tc>
          <w:tcPr>
            <w:tcW w:w="4620" w:type="dxa"/>
          </w:tcPr>
          <w:p w:rsidR="00D005A4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Erken Çocukluk Eğitiminde Güncel Yaklaşımlar</w:t>
            </w:r>
          </w:p>
        </w:tc>
        <w:tc>
          <w:tcPr>
            <w:tcW w:w="1319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13.04.2022</w:t>
            </w:r>
          </w:p>
        </w:tc>
        <w:tc>
          <w:tcPr>
            <w:tcW w:w="1658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1" w:type="dxa"/>
          </w:tcPr>
          <w:p w:rsidR="00D005A4" w:rsidRPr="00E24E1A" w:rsidRDefault="00522456" w:rsidP="00D005A4">
            <w:pPr>
              <w:jc w:val="center"/>
              <w:rPr>
                <w:rFonts w:ascii="Times New Roman" w:hAnsi="Times New Roman" w:cs="Times New Roman"/>
              </w:rPr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D005A4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D005A4" w:rsidTr="00014C83">
        <w:trPr>
          <w:trHeight w:val="212"/>
        </w:trPr>
        <w:tc>
          <w:tcPr>
            <w:tcW w:w="1329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04OKE1516</w:t>
            </w:r>
          </w:p>
        </w:tc>
        <w:tc>
          <w:tcPr>
            <w:tcW w:w="4620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Çocuk Döneminde Gelişim Kuramları</w:t>
            </w:r>
          </w:p>
        </w:tc>
        <w:tc>
          <w:tcPr>
            <w:tcW w:w="1319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12.04.2022</w:t>
            </w:r>
          </w:p>
        </w:tc>
        <w:tc>
          <w:tcPr>
            <w:tcW w:w="1658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701" w:type="dxa"/>
          </w:tcPr>
          <w:p w:rsidR="00D005A4" w:rsidRDefault="00D005A4" w:rsidP="00D005A4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Gül DALGAR</w:t>
            </w:r>
          </w:p>
        </w:tc>
      </w:tr>
      <w:tr w:rsidR="00D005A4" w:rsidTr="00014C83">
        <w:trPr>
          <w:trHeight w:val="212"/>
        </w:trPr>
        <w:tc>
          <w:tcPr>
            <w:tcW w:w="1329" w:type="dxa"/>
          </w:tcPr>
          <w:p w:rsidR="00D005A4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04OKE2611</w:t>
            </w:r>
          </w:p>
        </w:tc>
        <w:tc>
          <w:tcPr>
            <w:tcW w:w="4620" w:type="dxa"/>
          </w:tcPr>
          <w:p w:rsidR="00D005A4" w:rsidRPr="004C5F6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Erken Çocuklukta Sanat Eğitimi</w:t>
            </w:r>
          </w:p>
        </w:tc>
        <w:tc>
          <w:tcPr>
            <w:tcW w:w="1319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15.04.2022</w:t>
            </w:r>
          </w:p>
        </w:tc>
        <w:tc>
          <w:tcPr>
            <w:tcW w:w="1658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701" w:type="dxa"/>
          </w:tcPr>
          <w:p w:rsidR="00D005A4" w:rsidRDefault="00D005A4" w:rsidP="00D005A4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Gül DALGAR</w:t>
            </w:r>
          </w:p>
        </w:tc>
      </w:tr>
      <w:tr w:rsidR="00D005A4" w:rsidTr="00014C83">
        <w:trPr>
          <w:trHeight w:val="199"/>
        </w:trPr>
        <w:tc>
          <w:tcPr>
            <w:tcW w:w="1329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04OKE1519</w:t>
            </w:r>
          </w:p>
        </w:tc>
        <w:tc>
          <w:tcPr>
            <w:tcW w:w="4620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Anne-Baba Eğitimi</w:t>
            </w:r>
          </w:p>
        </w:tc>
        <w:tc>
          <w:tcPr>
            <w:tcW w:w="1319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12.04.2022</w:t>
            </w:r>
          </w:p>
        </w:tc>
        <w:tc>
          <w:tcPr>
            <w:tcW w:w="1658" w:type="dxa"/>
          </w:tcPr>
          <w:p w:rsidR="00D005A4" w:rsidRPr="00DC21EB" w:rsidRDefault="0054658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bookmarkStart w:id="0" w:name="_GoBack"/>
            <w:bookmarkEnd w:id="0"/>
            <w:r w:rsidR="0061250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701" w:type="dxa"/>
          </w:tcPr>
          <w:p w:rsidR="00D005A4" w:rsidRDefault="00D005A4" w:rsidP="00D005A4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Aylin SOP</w:t>
            </w:r>
          </w:p>
        </w:tc>
      </w:tr>
      <w:tr w:rsidR="00D005A4" w:rsidTr="00014C83">
        <w:trPr>
          <w:trHeight w:val="199"/>
        </w:trPr>
        <w:tc>
          <w:tcPr>
            <w:tcW w:w="1329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04OKE1520</w:t>
            </w:r>
          </w:p>
        </w:tc>
        <w:tc>
          <w:tcPr>
            <w:tcW w:w="4620" w:type="dxa"/>
          </w:tcPr>
          <w:p w:rsidR="00D005A4" w:rsidRPr="004C5F6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Dönemde Duyu Eğitimi</w:t>
            </w:r>
          </w:p>
        </w:tc>
        <w:tc>
          <w:tcPr>
            <w:tcW w:w="1319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11.04.2022</w:t>
            </w:r>
          </w:p>
        </w:tc>
        <w:tc>
          <w:tcPr>
            <w:tcW w:w="1658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701" w:type="dxa"/>
          </w:tcPr>
          <w:p w:rsidR="00D005A4" w:rsidRDefault="00D005A4" w:rsidP="00D005A4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Hacer TEKERCİ</w:t>
            </w:r>
          </w:p>
        </w:tc>
      </w:tr>
      <w:tr w:rsidR="00D005A4" w:rsidTr="00014C83">
        <w:trPr>
          <w:trHeight w:val="199"/>
        </w:trPr>
        <w:tc>
          <w:tcPr>
            <w:tcW w:w="1329" w:type="dxa"/>
          </w:tcPr>
          <w:p w:rsidR="00D005A4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04OKE2613</w:t>
            </w:r>
          </w:p>
        </w:tc>
        <w:tc>
          <w:tcPr>
            <w:tcW w:w="4620" w:type="dxa"/>
          </w:tcPr>
          <w:p w:rsidR="00D005A4" w:rsidRPr="004C5F6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Erken Çocuklukta Bilim Eğitimi</w:t>
            </w:r>
          </w:p>
        </w:tc>
        <w:tc>
          <w:tcPr>
            <w:tcW w:w="1319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12.04.2022</w:t>
            </w:r>
          </w:p>
        </w:tc>
        <w:tc>
          <w:tcPr>
            <w:tcW w:w="1658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1" w:type="dxa"/>
          </w:tcPr>
          <w:p w:rsidR="00D005A4" w:rsidRDefault="00D005A4" w:rsidP="00D005A4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D005A4" w:rsidRPr="00DC21E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Hacer TEKERCİ</w:t>
            </w:r>
          </w:p>
        </w:tc>
      </w:tr>
      <w:tr w:rsidR="00D005A4" w:rsidTr="00014C83">
        <w:trPr>
          <w:trHeight w:val="199"/>
        </w:trPr>
        <w:tc>
          <w:tcPr>
            <w:tcW w:w="1329" w:type="dxa"/>
          </w:tcPr>
          <w:p w:rsidR="00D005A4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04OKE1511</w:t>
            </w:r>
          </w:p>
        </w:tc>
        <w:tc>
          <w:tcPr>
            <w:tcW w:w="4620" w:type="dxa"/>
          </w:tcPr>
          <w:p w:rsidR="00D005A4" w:rsidRPr="004C5F6B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Nitel Araştırmalar</w:t>
            </w:r>
          </w:p>
        </w:tc>
        <w:tc>
          <w:tcPr>
            <w:tcW w:w="1319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14.04.2022</w:t>
            </w:r>
          </w:p>
        </w:tc>
        <w:tc>
          <w:tcPr>
            <w:tcW w:w="1658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:rsidR="00D005A4" w:rsidRPr="00E24E1A" w:rsidRDefault="00D005A4" w:rsidP="00D0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D005A4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Özge ÖZEL</w:t>
            </w:r>
          </w:p>
        </w:tc>
      </w:tr>
      <w:tr w:rsidR="00D005A4" w:rsidTr="00014C83">
        <w:trPr>
          <w:trHeight w:val="199"/>
        </w:trPr>
        <w:tc>
          <w:tcPr>
            <w:tcW w:w="1329" w:type="dxa"/>
          </w:tcPr>
          <w:p w:rsidR="00D005A4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04OKE2623</w:t>
            </w:r>
          </w:p>
        </w:tc>
        <w:tc>
          <w:tcPr>
            <w:tcW w:w="4620" w:type="dxa"/>
          </w:tcPr>
          <w:p w:rsidR="00D005A4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Çok Kültürlü Çocuklarda Eğitim</w:t>
            </w:r>
          </w:p>
        </w:tc>
        <w:tc>
          <w:tcPr>
            <w:tcW w:w="1319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11.04.2022</w:t>
            </w:r>
          </w:p>
        </w:tc>
        <w:tc>
          <w:tcPr>
            <w:tcW w:w="1658" w:type="dxa"/>
          </w:tcPr>
          <w:p w:rsidR="00D005A4" w:rsidRPr="00DC21EB" w:rsidRDefault="0061250A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701" w:type="dxa"/>
          </w:tcPr>
          <w:p w:rsidR="00D005A4" w:rsidRDefault="00D005A4" w:rsidP="00D0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D005A4" w:rsidRDefault="00D005A4" w:rsidP="00D0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Özge ÖZEL</w:t>
            </w:r>
          </w:p>
        </w:tc>
      </w:tr>
    </w:tbl>
    <w:p w:rsidR="008668E1" w:rsidRPr="008668E1" w:rsidRDefault="004C5F6B" w:rsidP="008668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sectPr w:rsidR="008668E1" w:rsidRPr="008668E1" w:rsidSect="00DC21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56"/>
    <w:rsid w:val="00013167"/>
    <w:rsid w:val="00014C83"/>
    <w:rsid w:val="001D3956"/>
    <w:rsid w:val="0026138F"/>
    <w:rsid w:val="00302553"/>
    <w:rsid w:val="003516AD"/>
    <w:rsid w:val="00362B39"/>
    <w:rsid w:val="004C5F6B"/>
    <w:rsid w:val="00522456"/>
    <w:rsid w:val="00546584"/>
    <w:rsid w:val="00583BD0"/>
    <w:rsid w:val="005F471A"/>
    <w:rsid w:val="0061250A"/>
    <w:rsid w:val="00675386"/>
    <w:rsid w:val="006C40F1"/>
    <w:rsid w:val="00783F3E"/>
    <w:rsid w:val="007C0C98"/>
    <w:rsid w:val="008668E1"/>
    <w:rsid w:val="008C6462"/>
    <w:rsid w:val="00946C64"/>
    <w:rsid w:val="00997739"/>
    <w:rsid w:val="00AE17A8"/>
    <w:rsid w:val="00AF5FB0"/>
    <w:rsid w:val="00B81FEA"/>
    <w:rsid w:val="00C46164"/>
    <w:rsid w:val="00C955C4"/>
    <w:rsid w:val="00D005A4"/>
    <w:rsid w:val="00DC21EB"/>
    <w:rsid w:val="00E4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5052"/>
  <w15:chartTrackingRefBased/>
  <w15:docId w15:val="{285475AC-0AEF-4F01-AD4A-A0505E1E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20</cp:revision>
  <dcterms:created xsi:type="dcterms:W3CDTF">2020-11-19T09:36:00Z</dcterms:created>
  <dcterms:modified xsi:type="dcterms:W3CDTF">2022-03-29T10:19:00Z</dcterms:modified>
</cp:coreProperties>
</file>