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E5" w:rsidRPr="00590E55" w:rsidRDefault="005A1D00"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BURDUR </w:t>
      </w:r>
      <w:r w:rsidR="00C813E5" w:rsidRPr="00590E55">
        <w:rPr>
          <w:rFonts w:ascii="Times New Roman" w:eastAsia="Times New Roman" w:hAnsi="Times New Roman" w:cs="Times New Roman"/>
          <w:b/>
          <w:sz w:val="24"/>
          <w:szCs w:val="24"/>
          <w:lang w:eastAsia="tr-TR"/>
        </w:rPr>
        <w:t>MEHMET AKİF ERSOY ÜNİVERSİTESİ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EĞİTİM FAKÜLTESİ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GÜZEL SANATLAR EĞİTİMİ BÖLÜMÜ</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EĞİTİMİ ANABİLİM DALI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p>
    <w:p w:rsidR="00C813E5" w:rsidRPr="00590E55" w:rsidRDefault="001D186E"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201</w:t>
      </w:r>
      <w:r w:rsidR="00CD0D27">
        <w:rPr>
          <w:rFonts w:ascii="Times New Roman" w:eastAsia="Times New Roman" w:hAnsi="Times New Roman" w:cs="Times New Roman"/>
          <w:b/>
          <w:sz w:val="24"/>
          <w:szCs w:val="24"/>
          <w:lang w:eastAsia="tr-TR"/>
        </w:rPr>
        <w:t>9</w:t>
      </w:r>
      <w:r>
        <w:rPr>
          <w:rFonts w:ascii="Times New Roman" w:eastAsia="Times New Roman" w:hAnsi="Times New Roman" w:cs="Times New Roman"/>
          <w:b/>
          <w:sz w:val="24"/>
          <w:szCs w:val="24"/>
          <w:lang w:eastAsia="tr-TR"/>
        </w:rPr>
        <w:t>-20</w:t>
      </w:r>
      <w:r w:rsidR="00CD0D27">
        <w:rPr>
          <w:rFonts w:ascii="Times New Roman" w:eastAsia="Times New Roman" w:hAnsi="Times New Roman" w:cs="Times New Roman"/>
          <w:b/>
          <w:sz w:val="24"/>
          <w:szCs w:val="24"/>
          <w:lang w:eastAsia="tr-TR"/>
        </w:rPr>
        <w:t>20</w:t>
      </w:r>
      <w:r w:rsidR="00C813E5" w:rsidRPr="00590E55">
        <w:rPr>
          <w:rFonts w:ascii="Times New Roman" w:eastAsia="Times New Roman" w:hAnsi="Times New Roman" w:cs="Times New Roman"/>
          <w:b/>
          <w:sz w:val="24"/>
          <w:szCs w:val="24"/>
          <w:lang w:eastAsia="tr-TR"/>
        </w:rPr>
        <w:t xml:space="preserve"> EĞİTİM-ÖĞRETİM YILI </w:t>
      </w:r>
      <w:r w:rsidR="00AE0846">
        <w:rPr>
          <w:rFonts w:ascii="Times New Roman" w:eastAsia="Times New Roman" w:hAnsi="Times New Roman" w:cs="Times New Roman"/>
          <w:b/>
          <w:sz w:val="24"/>
          <w:szCs w:val="24"/>
          <w:lang w:eastAsia="tr-TR"/>
        </w:rPr>
        <w:t xml:space="preserve">MÜZİK EĞİTİMİ ANABİLİM DALINA </w:t>
      </w:r>
      <w:r w:rsidR="00C813E5" w:rsidRPr="00590E55">
        <w:rPr>
          <w:rFonts w:ascii="Times New Roman" w:eastAsia="Times New Roman" w:hAnsi="Times New Roman" w:cs="Times New Roman"/>
          <w:b/>
          <w:sz w:val="24"/>
          <w:szCs w:val="24"/>
          <w:lang w:eastAsia="tr-TR"/>
        </w:rPr>
        <w:t xml:space="preserve">ÖN KAYITLA ALINACAK ÖĞRENCİLERİN ÖZEL YETENEK SINAVI UYGULAMA ESASLARI  </w:t>
      </w:r>
    </w:p>
    <w:p w:rsidR="00C813E5" w:rsidRPr="00590E55" w:rsidRDefault="00C813E5" w:rsidP="00C813E5">
      <w:pPr>
        <w:spacing w:after="0" w:line="360" w:lineRule="auto"/>
        <w:jc w:val="both"/>
        <w:rPr>
          <w:rFonts w:ascii="Times New Roman" w:eastAsia="Times New Roman" w:hAnsi="Times New Roman" w:cs="Times New Roman"/>
          <w:b/>
          <w:sz w:val="24"/>
          <w:szCs w:val="24"/>
          <w:lang w:eastAsia="tr-TR"/>
        </w:rPr>
      </w:pPr>
    </w:p>
    <w:p w:rsidR="00C813E5" w:rsidRDefault="001D186E" w:rsidP="009A1C41">
      <w:pPr>
        <w:spacing w:after="0" w:line="360" w:lineRule="auto"/>
        <w:ind w:left="2124" w:firstLine="70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SINAV TARİHİ:  </w:t>
      </w:r>
      <w:r w:rsidR="00CD0D27">
        <w:rPr>
          <w:rFonts w:ascii="Times New Roman" w:eastAsia="Times New Roman" w:hAnsi="Times New Roman" w:cs="Times New Roman"/>
          <w:b/>
          <w:sz w:val="24"/>
          <w:szCs w:val="24"/>
          <w:lang w:eastAsia="tr-TR"/>
        </w:rPr>
        <w:t>22-23-24-25</w:t>
      </w:r>
      <w:r w:rsidR="000F77C4">
        <w:rPr>
          <w:rFonts w:ascii="Times New Roman" w:eastAsia="Times New Roman" w:hAnsi="Times New Roman" w:cs="Times New Roman"/>
          <w:b/>
          <w:sz w:val="24"/>
          <w:szCs w:val="24"/>
          <w:lang w:eastAsia="tr-TR"/>
        </w:rPr>
        <w:t xml:space="preserve"> AĞUSTOS 201</w:t>
      </w:r>
      <w:r w:rsidR="00CD0D27">
        <w:rPr>
          <w:rFonts w:ascii="Times New Roman" w:eastAsia="Times New Roman" w:hAnsi="Times New Roman" w:cs="Times New Roman"/>
          <w:b/>
          <w:sz w:val="24"/>
          <w:szCs w:val="24"/>
          <w:lang w:eastAsia="tr-TR"/>
        </w:rPr>
        <w:t>9</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Mehmet Akif Ersoy Üniversitesi Eğitim Fakültesi Güzel Sanatlar Eğitimi Bölümü Müzik Eğitimi Anabilim Dalı’na 201</w:t>
      </w:r>
      <w:r w:rsidR="00CD0D27">
        <w:rPr>
          <w:rFonts w:ascii="Times New Roman" w:eastAsia="Times New Roman" w:hAnsi="Times New Roman" w:cs="Times New Roman"/>
          <w:sz w:val="24"/>
          <w:szCs w:val="24"/>
          <w:lang w:eastAsia="tr-TR"/>
        </w:rPr>
        <w:t>9–2020</w:t>
      </w:r>
      <w:r w:rsidRPr="00590E55">
        <w:rPr>
          <w:rFonts w:ascii="Times New Roman" w:eastAsia="Times New Roman" w:hAnsi="Times New Roman" w:cs="Times New Roman"/>
          <w:sz w:val="24"/>
          <w:szCs w:val="24"/>
          <w:lang w:eastAsia="tr-TR"/>
        </w:rPr>
        <w:t xml:space="preserve"> Eğitim-Öğretim yılında özel yetenek sınavıyla alınacak öğre</w:t>
      </w:r>
      <w:r w:rsidR="000F77C4">
        <w:rPr>
          <w:rFonts w:ascii="Times New Roman" w:eastAsia="Times New Roman" w:hAnsi="Times New Roman" w:cs="Times New Roman"/>
          <w:sz w:val="24"/>
          <w:szCs w:val="24"/>
          <w:lang w:eastAsia="tr-TR"/>
        </w:rPr>
        <w:t xml:space="preserve">ncilerin özel yetenek sınavları </w:t>
      </w:r>
      <w:r w:rsidR="00CD0D27" w:rsidRPr="009A1C41">
        <w:rPr>
          <w:rFonts w:ascii="Times New Roman" w:eastAsia="Times New Roman" w:hAnsi="Times New Roman" w:cs="Times New Roman"/>
          <w:b/>
          <w:sz w:val="24"/>
          <w:szCs w:val="24"/>
          <w:lang w:eastAsia="tr-TR"/>
        </w:rPr>
        <w:t>22-23-24-25</w:t>
      </w:r>
      <w:r w:rsidR="000F77C4" w:rsidRPr="009A1C41">
        <w:rPr>
          <w:rFonts w:ascii="Times New Roman" w:eastAsia="Times New Roman" w:hAnsi="Times New Roman" w:cs="Times New Roman"/>
          <w:b/>
          <w:sz w:val="24"/>
          <w:szCs w:val="24"/>
          <w:lang w:eastAsia="tr-TR"/>
        </w:rPr>
        <w:t xml:space="preserve"> </w:t>
      </w:r>
      <w:r w:rsidR="0080655C" w:rsidRPr="009A1C41">
        <w:rPr>
          <w:rFonts w:ascii="Times New Roman" w:eastAsia="Times New Roman" w:hAnsi="Times New Roman" w:cs="Times New Roman"/>
          <w:b/>
          <w:sz w:val="24"/>
          <w:szCs w:val="24"/>
          <w:lang w:eastAsia="tr-TR"/>
        </w:rPr>
        <w:t>Ağustos 201</w:t>
      </w:r>
      <w:r w:rsidR="00CD0D27" w:rsidRPr="009A1C41">
        <w:rPr>
          <w:rFonts w:ascii="Times New Roman" w:eastAsia="Times New Roman" w:hAnsi="Times New Roman" w:cs="Times New Roman"/>
          <w:b/>
          <w:sz w:val="24"/>
          <w:szCs w:val="24"/>
          <w:lang w:eastAsia="tr-TR"/>
        </w:rPr>
        <w:t>9</w:t>
      </w:r>
      <w:r w:rsidRPr="00590E55">
        <w:rPr>
          <w:rFonts w:ascii="Times New Roman" w:eastAsia="Times New Roman" w:hAnsi="Times New Roman" w:cs="Times New Roman"/>
          <w:sz w:val="24"/>
          <w:szCs w:val="24"/>
          <w:lang w:eastAsia="tr-TR"/>
        </w:rPr>
        <w:t xml:space="preserve"> tarihlerinde </w:t>
      </w:r>
      <w:r w:rsidRPr="00590E55">
        <w:rPr>
          <w:rFonts w:ascii="Times New Roman" w:eastAsia="Times New Roman" w:hAnsi="Times New Roman" w:cs="Times New Roman"/>
          <w:sz w:val="24"/>
          <w:szCs w:val="24"/>
          <w:u w:val="single"/>
          <w:lang w:eastAsia="tr-TR"/>
        </w:rPr>
        <w:t>tek aşamalı</w:t>
      </w:r>
      <w:r w:rsidRPr="00590E55">
        <w:rPr>
          <w:rFonts w:ascii="Times New Roman" w:eastAsia="Times New Roman" w:hAnsi="Times New Roman" w:cs="Times New Roman"/>
          <w:sz w:val="24"/>
          <w:szCs w:val="24"/>
          <w:lang w:eastAsia="tr-TR"/>
        </w:rPr>
        <w:t xml:space="preserve"> olarak yapılacaktır.</w:t>
      </w:r>
    </w:p>
    <w:p w:rsidR="00543B30" w:rsidRPr="00C758FD" w:rsidRDefault="00C813E5" w:rsidP="00561F67">
      <w:pPr>
        <w:spacing w:after="0" w:line="360" w:lineRule="auto"/>
        <w:jc w:val="both"/>
        <w:rPr>
          <w:rFonts w:ascii="Times New Roman" w:eastAsia="Times New Roman" w:hAnsi="Times New Roman" w:cs="Times New Roman"/>
          <w:sz w:val="24"/>
          <w:szCs w:val="24"/>
          <w:lang w:eastAsia="tr-TR"/>
        </w:rPr>
      </w:pPr>
      <w:r w:rsidRPr="00C758FD">
        <w:rPr>
          <w:rFonts w:ascii="Times New Roman" w:eastAsia="Times New Roman" w:hAnsi="Times New Roman" w:cs="Times New Roman"/>
          <w:sz w:val="24"/>
          <w:szCs w:val="24"/>
          <w:lang w:eastAsia="tr-TR"/>
        </w:rPr>
        <w:t xml:space="preserve"> </w:t>
      </w:r>
      <w:r w:rsidR="00543B30"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sym w:font="Symbol" w:char="F0B7"/>
      </w:r>
      <w:r w:rsidRPr="00C758FD">
        <w:rPr>
          <w:rFonts w:ascii="Times New Roman" w:eastAsia="Times New Roman" w:hAnsi="Times New Roman" w:cs="Times New Roman"/>
          <w:sz w:val="24"/>
          <w:szCs w:val="24"/>
          <w:lang w:eastAsia="tr-TR"/>
        </w:rPr>
        <w:t xml:space="preserve"> Adayların ö</w:t>
      </w:r>
      <w:r w:rsidR="00960118" w:rsidRPr="00C758FD">
        <w:rPr>
          <w:rFonts w:ascii="Times New Roman" w:eastAsia="Times New Roman" w:hAnsi="Times New Roman" w:cs="Times New Roman"/>
          <w:sz w:val="24"/>
          <w:szCs w:val="24"/>
          <w:lang w:eastAsia="tr-TR"/>
        </w:rPr>
        <w:t>zel yetenek sınavı ön kayıtları</w:t>
      </w:r>
      <w:r w:rsidR="00C84A7E" w:rsidRPr="00C758FD">
        <w:rPr>
          <w:rFonts w:ascii="Times New Roman" w:eastAsia="Times New Roman" w:hAnsi="Times New Roman" w:cs="Times New Roman"/>
          <w:sz w:val="24"/>
          <w:szCs w:val="24"/>
          <w:lang w:eastAsia="tr-TR"/>
        </w:rPr>
        <w:t xml:space="preserve"> </w:t>
      </w:r>
      <w:r w:rsidR="00566426" w:rsidRPr="00566426">
        <w:rPr>
          <w:rFonts w:ascii="Times New Roman" w:eastAsia="Times New Roman" w:hAnsi="Times New Roman" w:cs="Times New Roman"/>
          <w:b/>
          <w:sz w:val="24"/>
          <w:szCs w:val="24"/>
          <w:lang w:eastAsia="tr-TR"/>
        </w:rPr>
        <w:t>29 Temmuz</w:t>
      </w:r>
      <w:r w:rsidR="00CD0D27" w:rsidRPr="00C758FD">
        <w:rPr>
          <w:rFonts w:ascii="Times New Roman" w:eastAsia="Times New Roman" w:hAnsi="Times New Roman" w:cs="Times New Roman"/>
          <w:b/>
          <w:sz w:val="24"/>
          <w:szCs w:val="24"/>
          <w:lang w:eastAsia="tr-TR"/>
        </w:rPr>
        <w:t>-09 Ağustos 2019</w:t>
      </w:r>
      <w:r w:rsidR="00252657" w:rsidRPr="00C758FD">
        <w:rPr>
          <w:rFonts w:ascii="Times New Roman" w:eastAsia="Times New Roman" w:hAnsi="Times New Roman" w:cs="Times New Roman"/>
          <w:b/>
          <w:sz w:val="24"/>
          <w:szCs w:val="24"/>
          <w:lang w:eastAsia="tr-TR"/>
        </w:rPr>
        <w:t xml:space="preserve"> </w:t>
      </w:r>
      <w:r w:rsidR="00252657" w:rsidRPr="00C758FD">
        <w:rPr>
          <w:rFonts w:ascii="Times New Roman" w:eastAsia="Times New Roman" w:hAnsi="Times New Roman" w:cs="Times New Roman"/>
          <w:sz w:val="24"/>
          <w:szCs w:val="24"/>
          <w:lang w:eastAsia="tr-TR"/>
        </w:rPr>
        <w:t>tarihleri</w:t>
      </w:r>
      <w:r w:rsidRPr="00C758FD">
        <w:rPr>
          <w:rFonts w:ascii="Times New Roman" w:eastAsia="Times New Roman" w:hAnsi="Times New Roman" w:cs="Times New Roman"/>
          <w:sz w:val="24"/>
          <w:szCs w:val="24"/>
          <w:lang w:eastAsia="tr-TR"/>
        </w:rPr>
        <w:t xml:space="preserve"> arasında</w:t>
      </w:r>
      <w:r w:rsidR="00625940" w:rsidRPr="00C758FD">
        <w:rPr>
          <w:rFonts w:ascii="Times New Roman" w:eastAsia="Times New Roman" w:hAnsi="Times New Roman" w:cs="Times New Roman"/>
          <w:sz w:val="24"/>
          <w:szCs w:val="24"/>
          <w:lang w:eastAsia="tr-TR"/>
        </w:rPr>
        <w:t xml:space="preserve"> </w:t>
      </w:r>
      <w:hyperlink r:id="rId6" w:history="1">
        <w:r w:rsidR="00625940" w:rsidRPr="00C758FD">
          <w:rPr>
            <w:rStyle w:val="Kpr"/>
            <w:rFonts w:ascii="Times New Roman" w:hAnsi="Times New Roman" w:cs="Times New Roman"/>
            <w:sz w:val="24"/>
            <w:szCs w:val="24"/>
          </w:rPr>
          <w:t>https://oys.mehmetakif.edu.tr/</w:t>
        </w:r>
      </w:hyperlink>
      <w:r w:rsidR="00625940" w:rsidRPr="00C758FD">
        <w:rPr>
          <w:rFonts w:ascii="Times New Roman" w:hAnsi="Times New Roman" w:cs="Times New Roman"/>
          <w:sz w:val="24"/>
          <w:szCs w:val="24"/>
          <w:u w:val="single"/>
        </w:rPr>
        <w:t xml:space="preserve"> </w:t>
      </w:r>
      <w:r w:rsidR="00625940" w:rsidRPr="00C758FD">
        <w:rPr>
          <w:rFonts w:ascii="Times New Roman" w:hAnsi="Times New Roman" w:cs="Times New Roman"/>
          <w:sz w:val="24"/>
          <w:szCs w:val="24"/>
        </w:rPr>
        <w:t xml:space="preserve">internet sitesi üzerinden bilgisayar ortamında yapılacaktır. </w:t>
      </w:r>
      <w:bookmarkStart w:id="0" w:name="_GoBack"/>
      <w:bookmarkEnd w:id="0"/>
    </w:p>
    <w:p w:rsidR="00C813E5" w:rsidRPr="00FD4AAA" w:rsidRDefault="00C813E5" w:rsidP="00C813E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543B3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İlan edilen ön kayıt koşullarına uygun olarak, </w:t>
      </w:r>
      <w:r w:rsidR="00252657">
        <w:rPr>
          <w:rFonts w:ascii="Times New Roman" w:eastAsia="Times New Roman" w:hAnsi="Times New Roman" w:cs="Times New Roman"/>
          <w:sz w:val="24"/>
          <w:szCs w:val="24"/>
          <w:lang w:eastAsia="tr-TR"/>
        </w:rPr>
        <w:t xml:space="preserve">başvurularda </w:t>
      </w:r>
      <w:r w:rsidR="00840008">
        <w:rPr>
          <w:rFonts w:ascii="Times New Roman" w:eastAsia="Times New Roman" w:hAnsi="Times New Roman" w:cs="Times New Roman"/>
          <w:sz w:val="24"/>
          <w:szCs w:val="24"/>
          <w:lang w:eastAsia="tr-TR"/>
        </w:rPr>
        <w:t xml:space="preserve">2018 yılı veya </w:t>
      </w:r>
      <w:r w:rsidR="002B407F">
        <w:rPr>
          <w:rFonts w:ascii="Times New Roman" w:eastAsia="Times New Roman" w:hAnsi="Times New Roman" w:cs="Times New Roman"/>
          <w:sz w:val="24"/>
          <w:szCs w:val="24"/>
          <w:lang w:eastAsia="tr-TR"/>
        </w:rPr>
        <w:t xml:space="preserve">2019 yılı </w:t>
      </w:r>
      <w:r w:rsidR="005F322E">
        <w:rPr>
          <w:rFonts w:ascii="Times New Roman" w:eastAsia="Times New Roman" w:hAnsi="Times New Roman" w:cs="Times New Roman"/>
          <w:sz w:val="24"/>
          <w:szCs w:val="24"/>
          <w:lang w:eastAsia="tr-TR"/>
        </w:rPr>
        <w:t xml:space="preserve">YKS sınavına girmiş olmak ve TYT (Temel Yeterlilik Testi) sınavından </w:t>
      </w:r>
      <w:r w:rsidR="00561F67">
        <w:rPr>
          <w:rFonts w:ascii="Times New Roman" w:eastAsia="Times New Roman" w:hAnsi="Times New Roman" w:cs="Times New Roman"/>
          <w:sz w:val="24"/>
          <w:szCs w:val="24"/>
          <w:lang w:eastAsia="tr-TR"/>
        </w:rPr>
        <w:t xml:space="preserve">en az </w:t>
      </w:r>
      <w:r w:rsidR="00CD0D27">
        <w:rPr>
          <w:rFonts w:ascii="Times New Roman" w:eastAsia="Times New Roman" w:hAnsi="Times New Roman" w:cs="Times New Roman"/>
          <w:sz w:val="24"/>
          <w:szCs w:val="24"/>
          <w:lang w:eastAsia="tr-TR"/>
        </w:rPr>
        <w:t>150</w:t>
      </w:r>
      <w:r w:rsidR="005F322E">
        <w:rPr>
          <w:rFonts w:ascii="Times New Roman" w:eastAsia="Times New Roman" w:hAnsi="Times New Roman" w:cs="Times New Roman"/>
          <w:sz w:val="24"/>
          <w:szCs w:val="24"/>
          <w:lang w:eastAsia="tr-TR"/>
        </w:rPr>
        <w:t xml:space="preserve"> ve üzeri </w:t>
      </w:r>
      <w:r w:rsidRPr="00590E55">
        <w:rPr>
          <w:rFonts w:ascii="Times New Roman" w:eastAsia="Times New Roman" w:hAnsi="Times New Roman" w:cs="Times New Roman"/>
          <w:sz w:val="24"/>
          <w:szCs w:val="24"/>
          <w:lang w:eastAsia="tr-TR"/>
        </w:rPr>
        <w:t xml:space="preserve">puan almış </w:t>
      </w:r>
      <w:r>
        <w:rPr>
          <w:rFonts w:ascii="Times New Roman" w:eastAsia="Times New Roman" w:hAnsi="Times New Roman" w:cs="Times New Roman"/>
          <w:sz w:val="24"/>
          <w:szCs w:val="24"/>
          <w:lang w:eastAsia="tr-TR"/>
        </w:rPr>
        <w:t>olmak şartı aranaca</w:t>
      </w:r>
      <w:r w:rsidR="00C57068">
        <w:rPr>
          <w:rFonts w:ascii="Times New Roman" w:eastAsia="Times New Roman" w:hAnsi="Times New Roman" w:cs="Times New Roman"/>
          <w:sz w:val="24"/>
          <w:szCs w:val="24"/>
          <w:lang w:eastAsia="tr-TR"/>
        </w:rPr>
        <w:t>ktır.</w:t>
      </w:r>
      <w:r w:rsidR="00E85719">
        <w:rPr>
          <w:rFonts w:ascii="Times New Roman" w:eastAsia="Times New Roman" w:hAnsi="Times New Roman" w:cs="Times New Roman"/>
          <w:sz w:val="24"/>
          <w:szCs w:val="24"/>
          <w:lang w:eastAsia="tr-TR"/>
        </w:rPr>
        <w:t xml:space="preserve">  Engelli adaylardan</w:t>
      </w:r>
      <w:r w:rsidR="00936228">
        <w:rPr>
          <w:rFonts w:ascii="Times New Roman" w:eastAsia="Times New Roman" w:hAnsi="Times New Roman" w:cs="Times New Roman"/>
          <w:sz w:val="24"/>
          <w:szCs w:val="24"/>
          <w:lang w:eastAsia="tr-TR"/>
        </w:rPr>
        <w:t xml:space="preserve"> </w:t>
      </w:r>
      <w:r w:rsidR="005F322E">
        <w:rPr>
          <w:rFonts w:ascii="Times New Roman" w:eastAsia="Times New Roman" w:hAnsi="Times New Roman" w:cs="Times New Roman"/>
          <w:sz w:val="24"/>
          <w:szCs w:val="24"/>
          <w:lang w:eastAsia="tr-TR"/>
        </w:rPr>
        <w:t xml:space="preserve">TYT </w:t>
      </w:r>
      <w:r w:rsidR="00936228">
        <w:rPr>
          <w:rFonts w:ascii="Times New Roman" w:eastAsia="Times New Roman" w:hAnsi="Times New Roman" w:cs="Times New Roman"/>
          <w:sz w:val="24"/>
          <w:szCs w:val="24"/>
          <w:lang w:eastAsia="tr-TR"/>
        </w:rPr>
        <w:t xml:space="preserve">puanı 100 ve üzerinde olanlar, durumlarını “Engelli Sağlık Kurulu Raporu” ile belgelemeleri kaydıyla Özel yetenek Sınavlarına kabul edilir. </w:t>
      </w:r>
    </w:p>
    <w:p w:rsidR="00C813E5" w:rsidRPr="00FD4AAA" w:rsidRDefault="00C813E5"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FD4AAA">
        <w:rPr>
          <w:rFonts w:ascii="Times New Roman" w:eastAsia="Times New Roman" w:hAnsi="Times New Roman" w:cs="Times New Roman"/>
          <w:sz w:val="24"/>
          <w:szCs w:val="24"/>
          <w:lang w:eastAsia="tr-TR"/>
        </w:rPr>
        <w:t>M</w:t>
      </w:r>
      <w:r w:rsidR="00CB266C">
        <w:rPr>
          <w:rFonts w:ascii="Times New Roman" w:eastAsia="Times New Roman" w:hAnsi="Times New Roman" w:cs="Times New Roman"/>
          <w:sz w:val="24"/>
          <w:szCs w:val="24"/>
          <w:lang w:eastAsia="tr-TR"/>
        </w:rPr>
        <w:t>üzik Eği</w:t>
      </w:r>
      <w:r w:rsidR="00936228">
        <w:rPr>
          <w:rFonts w:ascii="Times New Roman" w:eastAsia="Times New Roman" w:hAnsi="Times New Roman" w:cs="Times New Roman"/>
          <w:sz w:val="24"/>
          <w:szCs w:val="24"/>
          <w:lang w:eastAsia="tr-TR"/>
        </w:rPr>
        <w:t xml:space="preserve">timi Anabilim Dalı’na </w:t>
      </w:r>
      <w:r w:rsidR="005F322E">
        <w:rPr>
          <w:rFonts w:ascii="Times New Roman" w:eastAsia="Times New Roman" w:hAnsi="Times New Roman" w:cs="Times New Roman"/>
          <w:sz w:val="24"/>
          <w:szCs w:val="24"/>
          <w:lang w:eastAsia="tr-TR"/>
        </w:rPr>
        <w:t>5</w:t>
      </w:r>
      <w:r w:rsidRPr="00FD4AAA">
        <w:rPr>
          <w:rFonts w:ascii="Times New Roman" w:eastAsia="Times New Roman" w:hAnsi="Times New Roman" w:cs="Times New Roman"/>
          <w:sz w:val="24"/>
          <w:szCs w:val="24"/>
          <w:lang w:eastAsia="tr-TR"/>
        </w:rPr>
        <w:t>0 öğrenci alınacaktır.</w:t>
      </w:r>
    </w:p>
    <w:p w:rsidR="00C813E5" w:rsidRPr="00952C59" w:rsidRDefault="00C813E5"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Özel </w:t>
      </w:r>
      <w:r w:rsidR="005F322E">
        <w:rPr>
          <w:rFonts w:ascii="Times New Roman" w:eastAsia="Times New Roman" w:hAnsi="Times New Roman" w:cs="Times New Roman"/>
          <w:sz w:val="24"/>
          <w:szCs w:val="24"/>
          <w:lang w:eastAsia="tr-TR"/>
        </w:rPr>
        <w:t>Y</w:t>
      </w:r>
      <w:r w:rsidR="005F322E" w:rsidRPr="00952C59">
        <w:rPr>
          <w:rFonts w:ascii="Times New Roman" w:eastAsia="Times New Roman" w:hAnsi="Times New Roman" w:cs="Times New Roman"/>
          <w:sz w:val="24"/>
          <w:szCs w:val="24"/>
          <w:lang w:eastAsia="tr-TR"/>
        </w:rPr>
        <w:t xml:space="preserve">etenek Sınav </w:t>
      </w:r>
      <w:r w:rsidRPr="00952C59">
        <w:rPr>
          <w:rFonts w:ascii="Times New Roman" w:eastAsia="Times New Roman" w:hAnsi="Times New Roman" w:cs="Times New Roman"/>
          <w:sz w:val="24"/>
          <w:szCs w:val="24"/>
          <w:lang w:eastAsia="tr-TR"/>
        </w:rPr>
        <w:t>sonucunda kesin kayıt hakkı</w:t>
      </w:r>
      <w:r w:rsidR="00960118">
        <w:rPr>
          <w:rFonts w:ascii="Times New Roman" w:eastAsia="Times New Roman" w:hAnsi="Times New Roman" w:cs="Times New Roman"/>
          <w:sz w:val="24"/>
          <w:szCs w:val="24"/>
          <w:lang w:eastAsia="tr-TR"/>
        </w:rPr>
        <w:t xml:space="preserve"> kazanan ö</w:t>
      </w:r>
      <w:r w:rsidR="00F03AA3">
        <w:rPr>
          <w:rFonts w:ascii="Times New Roman" w:eastAsia="Times New Roman" w:hAnsi="Times New Roman" w:cs="Times New Roman"/>
          <w:sz w:val="24"/>
          <w:szCs w:val="24"/>
          <w:lang w:eastAsia="tr-TR"/>
        </w:rPr>
        <w:t>ğrencilerin</w:t>
      </w:r>
      <w:r w:rsidR="00C57068">
        <w:rPr>
          <w:rFonts w:ascii="Times New Roman" w:eastAsia="Times New Roman" w:hAnsi="Times New Roman" w:cs="Times New Roman"/>
          <w:sz w:val="24"/>
          <w:szCs w:val="24"/>
          <w:lang w:eastAsia="tr-TR"/>
        </w:rPr>
        <w:t xml:space="preserve"> kayıtları </w:t>
      </w:r>
      <w:r w:rsidR="009A1C41" w:rsidRPr="009A1C41">
        <w:rPr>
          <w:rFonts w:ascii="Times New Roman" w:eastAsia="Times New Roman" w:hAnsi="Times New Roman" w:cs="Times New Roman"/>
          <w:b/>
          <w:sz w:val="24"/>
          <w:szCs w:val="24"/>
          <w:lang w:eastAsia="tr-TR"/>
        </w:rPr>
        <w:t>02-06 Eylül 2019</w:t>
      </w:r>
      <w:r w:rsidR="009A1C41">
        <w:rPr>
          <w:rFonts w:ascii="Times New Roman" w:eastAsia="Times New Roman" w:hAnsi="Times New Roman" w:cs="Times New Roman"/>
          <w:sz w:val="24"/>
          <w:szCs w:val="24"/>
          <w:lang w:eastAsia="tr-TR"/>
        </w:rPr>
        <w:t xml:space="preserve"> </w:t>
      </w:r>
      <w:r w:rsidR="006D0C64">
        <w:rPr>
          <w:rFonts w:ascii="Times New Roman" w:eastAsia="Times New Roman" w:hAnsi="Times New Roman" w:cs="Times New Roman"/>
          <w:sz w:val="24"/>
          <w:szCs w:val="24"/>
          <w:lang w:eastAsia="tr-TR"/>
        </w:rPr>
        <w:t xml:space="preserve">tarihleri arasında </w:t>
      </w:r>
      <w:r w:rsidRPr="00952C59">
        <w:rPr>
          <w:rFonts w:ascii="Times New Roman" w:eastAsia="Times New Roman" w:hAnsi="Times New Roman" w:cs="Times New Roman"/>
          <w:sz w:val="24"/>
          <w:szCs w:val="24"/>
          <w:lang w:eastAsia="tr-TR"/>
        </w:rPr>
        <w:t>yapılacaktır.</w:t>
      </w:r>
    </w:p>
    <w:p w:rsidR="00C813E5" w:rsidRPr="00B123C9" w:rsidRDefault="00960118"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Açık</w:t>
      </w:r>
      <w:r w:rsidR="00F03AA3">
        <w:rPr>
          <w:rFonts w:ascii="Times New Roman" w:eastAsia="Times New Roman" w:hAnsi="Times New Roman" w:cs="Times New Roman"/>
          <w:sz w:val="24"/>
          <w:szCs w:val="24"/>
          <w:lang w:eastAsia="tr-TR"/>
        </w:rPr>
        <w:t xml:space="preserve"> kalan kontenjanlar</w:t>
      </w:r>
      <w:r w:rsidR="0035568E">
        <w:rPr>
          <w:rFonts w:ascii="Times New Roman" w:eastAsia="Times New Roman" w:hAnsi="Times New Roman" w:cs="Times New Roman"/>
          <w:sz w:val="24"/>
          <w:szCs w:val="24"/>
          <w:lang w:eastAsia="tr-TR"/>
        </w:rPr>
        <w:t xml:space="preserve"> için </w:t>
      </w:r>
      <w:r w:rsidR="009A1C41" w:rsidRPr="009A1C41">
        <w:rPr>
          <w:rFonts w:ascii="Times New Roman" w:eastAsia="Times New Roman" w:hAnsi="Times New Roman" w:cs="Times New Roman"/>
          <w:b/>
          <w:sz w:val="24"/>
          <w:szCs w:val="24"/>
          <w:lang w:eastAsia="tr-TR"/>
        </w:rPr>
        <w:t>09-13 Eylül 2019</w:t>
      </w:r>
      <w:r w:rsidR="009A1C41">
        <w:rPr>
          <w:rFonts w:ascii="Times New Roman" w:eastAsia="Times New Roman" w:hAnsi="Times New Roman" w:cs="Times New Roman"/>
          <w:sz w:val="24"/>
          <w:szCs w:val="24"/>
          <w:lang w:eastAsia="tr-TR"/>
        </w:rPr>
        <w:t xml:space="preserve"> </w:t>
      </w:r>
      <w:r w:rsidR="00C813E5" w:rsidRPr="00380F93">
        <w:rPr>
          <w:rFonts w:ascii="Times New Roman" w:eastAsia="Times New Roman" w:hAnsi="Times New Roman" w:cs="Times New Roman"/>
          <w:bCs/>
          <w:sz w:val="24"/>
          <w:szCs w:val="24"/>
          <w:lang w:eastAsia="tr-TR"/>
        </w:rPr>
        <w:t>tarihlerinde</w:t>
      </w:r>
      <w:r w:rsidR="00C813E5" w:rsidRPr="00380F93">
        <w:rPr>
          <w:rFonts w:ascii="Times New Roman" w:eastAsia="Times New Roman" w:hAnsi="Times New Roman" w:cs="Times New Roman"/>
          <w:b/>
          <w:sz w:val="24"/>
          <w:szCs w:val="24"/>
          <w:lang w:eastAsia="tr-TR"/>
        </w:rPr>
        <w:t xml:space="preserve"> </w:t>
      </w:r>
      <w:r w:rsidR="00C813E5" w:rsidRPr="00380F93">
        <w:rPr>
          <w:rFonts w:ascii="Times New Roman" w:eastAsia="Times New Roman" w:hAnsi="Times New Roman" w:cs="Times New Roman"/>
          <w:sz w:val="24"/>
          <w:szCs w:val="24"/>
          <w:lang w:eastAsia="tr-TR"/>
        </w:rPr>
        <w:t xml:space="preserve">mesai saatleri içinde kayıt yapılacaktır. Açık kalan kontenjan sayısı kadar yedek aday sıradan ilan edilecektir. </w:t>
      </w:r>
    </w:p>
    <w:p w:rsidR="00832146" w:rsidRDefault="00832146" w:rsidP="00832146">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832146">
        <w:rPr>
          <w:rFonts w:ascii="Times New Roman" w:eastAsia="Times New Roman" w:hAnsi="Times New Roman" w:cs="Times New Roman"/>
          <w:sz w:val="24"/>
          <w:szCs w:val="24"/>
          <w:lang w:eastAsia="tr-TR"/>
        </w:rPr>
        <w:t>Sırası geldiğinde</w:t>
      </w:r>
      <w:r w:rsidR="00162CA1">
        <w:rPr>
          <w:rFonts w:ascii="Times New Roman" w:eastAsia="Times New Roman" w:hAnsi="Times New Roman" w:cs="Times New Roman"/>
          <w:sz w:val="24"/>
          <w:szCs w:val="24"/>
          <w:lang w:eastAsia="tr-TR"/>
        </w:rPr>
        <w:t>,</w:t>
      </w:r>
      <w:r w:rsidRPr="00832146">
        <w:rPr>
          <w:rFonts w:ascii="Times New Roman" w:eastAsia="Times New Roman" w:hAnsi="Times New Roman" w:cs="Times New Roman"/>
          <w:sz w:val="24"/>
          <w:szCs w:val="24"/>
          <w:lang w:eastAsia="tr-TR"/>
        </w:rPr>
        <w:t xml:space="preserve"> belirtilen süre içinde kayıt yaptırmayan yedek aday</w:t>
      </w:r>
      <w:r w:rsidR="0090239F">
        <w:rPr>
          <w:rFonts w:ascii="Times New Roman" w:eastAsia="Times New Roman" w:hAnsi="Times New Roman" w:cs="Times New Roman"/>
          <w:sz w:val="24"/>
          <w:szCs w:val="24"/>
          <w:lang w:eastAsia="tr-TR"/>
        </w:rPr>
        <w:t>,</w:t>
      </w:r>
      <w:r w:rsidR="00D15D27">
        <w:rPr>
          <w:rFonts w:ascii="Times New Roman" w:eastAsia="Times New Roman" w:hAnsi="Times New Roman" w:cs="Times New Roman"/>
          <w:sz w:val="24"/>
          <w:szCs w:val="24"/>
          <w:lang w:eastAsia="tr-TR"/>
        </w:rPr>
        <w:t xml:space="preserve"> </w:t>
      </w:r>
      <w:r w:rsidR="0090239F">
        <w:rPr>
          <w:rFonts w:ascii="Times New Roman" w:eastAsia="Times New Roman" w:hAnsi="Times New Roman" w:cs="Times New Roman"/>
          <w:sz w:val="24"/>
          <w:szCs w:val="24"/>
          <w:lang w:eastAsia="tr-TR"/>
        </w:rPr>
        <w:t>kayıt</w:t>
      </w:r>
      <w:r w:rsidR="00162CA1">
        <w:rPr>
          <w:rFonts w:ascii="Times New Roman" w:eastAsia="Times New Roman" w:hAnsi="Times New Roman" w:cs="Times New Roman"/>
          <w:sz w:val="24"/>
          <w:szCs w:val="24"/>
          <w:lang w:eastAsia="tr-TR"/>
        </w:rPr>
        <w:t xml:space="preserve"> hakkını kaybetmiş sayılacaktır.</w:t>
      </w:r>
      <w:r w:rsidRPr="00832146">
        <w:rPr>
          <w:rFonts w:ascii="Times New Roman" w:eastAsia="Times New Roman" w:hAnsi="Times New Roman" w:cs="Times New Roman"/>
          <w:sz w:val="24"/>
          <w:szCs w:val="24"/>
          <w:lang w:eastAsia="tr-TR"/>
        </w:rPr>
        <w:t xml:space="preserve"> Açık kontenjanlar için verilen süre bitiminde açık kontenjan kalsa dahi başka kayıt yapılmayacaktır. Cumartesi ve Pazar günleri kayıt yapılmayacaktır.</w:t>
      </w:r>
    </w:p>
    <w:p w:rsidR="00B123C9" w:rsidRPr="00832146" w:rsidRDefault="00B123C9" w:rsidP="00B123C9">
      <w:pPr>
        <w:pStyle w:val="ListeParagraf"/>
        <w:spacing w:after="0" w:line="360" w:lineRule="auto"/>
        <w:jc w:val="both"/>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5"/>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ÖZEL YETENEK SINAVI TEMEL İLKE VE KURALLARI</w:t>
      </w:r>
    </w:p>
    <w:p w:rsidR="00C813E5" w:rsidRPr="00590E55" w:rsidRDefault="00C813E5" w:rsidP="00B123C9">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Mehmet Akif Ersoy Üniversitesi Eğitim Fakül</w:t>
      </w:r>
      <w:r>
        <w:rPr>
          <w:rFonts w:ascii="Times New Roman" w:eastAsia="Times New Roman" w:hAnsi="Times New Roman" w:cs="Times New Roman"/>
          <w:sz w:val="24"/>
          <w:szCs w:val="24"/>
          <w:lang w:eastAsia="tr-TR"/>
        </w:rPr>
        <w:t xml:space="preserve">tesi Müzik Eğitimi </w:t>
      </w:r>
      <w:r w:rsidRPr="00590E55">
        <w:rPr>
          <w:rFonts w:ascii="Times New Roman" w:eastAsia="Times New Roman" w:hAnsi="Times New Roman" w:cs="Times New Roman"/>
          <w:sz w:val="24"/>
          <w:szCs w:val="24"/>
          <w:lang w:eastAsia="tr-TR"/>
        </w:rPr>
        <w:t xml:space="preserve">Anabilim Dalı Özel yetenek sınavı </w:t>
      </w:r>
      <w:r w:rsidRPr="00590E55">
        <w:rPr>
          <w:rFonts w:ascii="Times New Roman" w:eastAsia="Times New Roman" w:hAnsi="Times New Roman" w:cs="Times New Roman"/>
          <w:sz w:val="24"/>
          <w:szCs w:val="24"/>
          <w:u w:val="single"/>
          <w:lang w:eastAsia="tr-TR"/>
        </w:rPr>
        <w:t>tek aşamalı</w:t>
      </w:r>
      <w:r>
        <w:rPr>
          <w:rFonts w:ascii="Times New Roman" w:eastAsia="Times New Roman" w:hAnsi="Times New Roman" w:cs="Times New Roman"/>
          <w:sz w:val="24"/>
          <w:szCs w:val="24"/>
          <w:lang w:eastAsia="tr-TR"/>
        </w:rPr>
        <w:t xml:space="preserve"> olarak gerçekleştirildiğinden her aday için sınav, üniversitemiz web sayfasında duyurulacak olan sınav gününde tamamlanacaktır. Bu nedenle t</w:t>
      </w:r>
      <w:r w:rsidRPr="00590E55">
        <w:rPr>
          <w:rFonts w:ascii="Times New Roman" w:eastAsia="Times New Roman" w:hAnsi="Times New Roman" w:cs="Times New Roman"/>
          <w:sz w:val="24"/>
          <w:szCs w:val="24"/>
          <w:lang w:eastAsia="tr-TR"/>
        </w:rPr>
        <w:t>üm adaylar</w:t>
      </w:r>
      <w:r>
        <w:rPr>
          <w:rFonts w:ascii="Times New Roman" w:eastAsia="Times New Roman" w:hAnsi="Times New Roman" w:cs="Times New Roman"/>
          <w:sz w:val="24"/>
          <w:szCs w:val="24"/>
          <w:lang w:eastAsia="tr-TR"/>
        </w:rPr>
        <w:t xml:space="preserve">ın, </w:t>
      </w:r>
      <w:r>
        <w:rPr>
          <w:rFonts w:ascii="Times New Roman" w:eastAsia="Times New Roman" w:hAnsi="Times New Roman" w:cs="Times New Roman"/>
          <w:sz w:val="24"/>
          <w:szCs w:val="24"/>
          <w:lang w:eastAsia="tr-TR"/>
        </w:rPr>
        <w:lastRenderedPageBreak/>
        <w:t>üniversitemiz web sayfasında ilan edilecek olan sınav yeri, tarihi ve saatinde hazır bulunmaları gere</w:t>
      </w:r>
      <w:r w:rsidR="00B123C9">
        <w:rPr>
          <w:rFonts w:ascii="Times New Roman" w:eastAsia="Times New Roman" w:hAnsi="Times New Roman" w:cs="Times New Roman"/>
          <w:sz w:val="24"/>
          <w:szCs w:val="24"/>
          <w:lang w:eastAsia="tr-TR"/>
        </w:rPr>
        <w:t>kmektedir</w:t>
      </w:r>
    </w:p>
    <w:p w:rsidR="00911EC6" w:rsidRPr="00B123C9" w:rsidRDefault="00C813E5" w:rsidP="00B123C9">
      <w:pPr>
        <w:spacing w:after="0" w:line="360" w:lineRule="auto"/>
        <w:ind w:firstLine="708"/>
        <w:jc w:val="both"/>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SINAV YÖNERGESİ</w:t>
      </w:r>
    </w:p>
    <w:p w:rsidR="00911EC6" w:rsidRPr="00590E55" w:rsidRDefault="00C813E5" w:rsidP="00911EC6">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Özel yetenek sınavı </w:t>
      </w:r>
      <w:r w:rsidRPr="00590E55">
        <w:rPr>
          <w:rFonts w:ascii="Times New Roman" w:eastAsia="Times New Roman" w:hAnsi="Times New Roman" w:cs="Times New Roman"/>
          <w:sz w:val="24"/>
          <w:szCs w:val="24"/>
          <w:u w:val="single"/>
          <w:lang w:eastAsia="tr-TR"/>
        </w:rPr>
        <w:t>tek aşamalı</w:t>
      </w:r>
      <w:r w:rsidRPr="00590E55">
        <w:rPr>
          <w:rFonts w:ascii="Times New Roman" w:eastAsia="Times New Roman" w:hAnsi="Times New Roman" w:cs="Times New Roman"/>
          <w:sz w:val="24"/>
          <w:szCs w:val="24"/>
          <w:lang w:eastAsia="tr-TR"/>
        </w:rPr>
        <w:t xml:space="preserve"> olarak; Müziksel İşitme-Okuma-Yazma, Müziksel Söyleme ve Müziksel Çalma alanlarında yapılacaktır.</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p>
    <w:p w:rsidR="00C813E5" w:rsidRPr="00590E55" w:rsidRDefault="00C813E5"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İŞİTME-OKUMA-YAZMA ALANI</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keepNext/>
        <w:spacing w:after="0" w:line="360" w:lineRule="auto"/>
        <w:ind w:firstLine="708"/>
        <w:jc w:val="both"/>
        <w:outlineLvl w:val="8"/>
        <w:rPr>
          <w:rFonts w:ascii="Times New Roman" w:eastAsia="Times New Roman" w:hAnsi="Times New Roman" w:cs="Times New Roman"/>
          <w:b/>
          <w:sz w:val="24"/>
          <w:szCs w:val="24"/>
          <w:u w:val="single"/>
          <w:lang w:eastAsia="tr-TR"/>
        </w:rPr>
      </w:pPr>
      <w:r w:rsidRPr="00590E55">
        <w:rPr>
          <w:rFonts w:ascii="Times New Roman" w:eastAsia="Times New Roman" w:hAnsi="Times New Roman" w:cs="Times New Roman"/>
          <w:b/>
          <w:sz w:val="24"/>
          <w:szCs w:val="24"/>
          <w:u w:val="single"/>
          <w:lang w:eastAsia="tr-TR"/>
        </w:rPr>
        <w:t>Müziksel Yazma (Dikte) Sınavı</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Müziksel yazma (Dikte) sınavına,  tüm adaylar ön kayıt sırasında duyurulacak olan gün ve saatte aynı anda toplu olarak alınacaktır. Dikte sınavı, tek oturumda yapılacak olup, sınava geç kalan veya girmeyen adaylar için yenilenmeyecektir. Bu sınav için adaylar, kurşun kalem ve silgi getirecek, sınav </w:t>
      </w:r>
      <w:proofErr w:type="gramStart"/>
      <w:r w:rsidRPr="00590E55">
        <w:rPr>
          <w:rFonts w:ascii="Times New Roman" w:eastAsia="Times New Roman" w:hAnsi="Times New Roman" w:cs="Times New Roman"/>
          <w:sz w:val="24"/>
          <w:szCs w:val="24"/>
          <w:lang w:eastAsia="tr-TR"/>
        </w:rPr>
        <w:t>kağıdı</w:t>
      </w:r>
      <w:proofErr w:type="gramEnd"/>
      <w:r w:rsidRPr="00590E55">
        <w:rPr>
          <w:rFonts w:ascii="Times New Roman" w:eastAsia="Times New Roman" w:hAnsi="Times New Roman" w:cs="Times New Roman"/>
          <w:sz w:val="24"/>
          <w:szCs w:val="24"/>
          <w:lang w:eastAsia="tr-TR"/>
        </w:rPr>
        <w:t xml:space="preserve"> ise, adaylara mühürlü olarak dağıtılacaktır.  </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Bu aşamada, adaylardan piyano ile çalınacak biri </w:t>
      </w:r>
      <w:proofErr w:type="spellStart"/>
      <w:r w:rsidRPr="00590E55">
        <w:rPr>
          <w:rFonts w:ascii="Times New Roman" w:eastAsia="Times New Roman" w:hAnsi="Times New Roman" w:cs="Times New Roman"/>
          <w:sz w:val="24"/>
          <w:szCs w:val="24"/>
          <w:lang w:eastAsia="tr-TR"/>
        </w:rPr>
        <w:t>tonâl</w:t>
      </w:r>
      <w:proofErr w:type="spellEnd"/>
      <w:r w:rsidRPr="00590E55">
        <w:rPr>
          <w:rFonts w:ascii="Times New Roman" w:eastAsia="Times New Roman" w:hAnsi="Times New Roman" w:cs="Times New Roman"/>
          <w:sz w:val="24"/>
          <w:szCs w:val="24"/>
          <w:lang w:eastAsia="tr-TR"/>
        </w:rPr>
        <w:t xml:space="preserve"> diğeri makamsal iki ayrı ezgiyi ölçü, nota ve süreleriyle yazmaları istenecektir. Yazma için verilecek süreler çalma işlemi başlamadan önce adaylara bildirilecektir.  </w:t>
      </w:r>
    </w:p>
    <w:p w:rsidR="00C407ED" w:rsidRPr="00590E55" w:rsidRDefault="00C407ED" w:rsidP="00C813E5">
      <w:pPr>
        <w:spacing w:after="0" w:line="360" w:lineRule="auto"/>
        <w:jc w:val="both"/>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1"/>
        <w:rPr>
          <w:rFonts w:ascii="Times New Roman" w:eastAsia="Times New Roman" w:hAnsi="Times New Roman" w:cs="Times New Roman"/>
          <w:b/>
          <w:sz w:val="24"/>
          <w:szCs w:val="24"/>
          <w:u w:val="single"/>
          <w:lang w:eastAsia="tr-TR"/>
        </w:rPr>
      </w:pPr>
      <w:r w:rsidRPr="00590E55">
        <w:rPr>
          <w:rFonts w:ascii="Times New Roman" w:eastAsia="Times New Roman" w:hAnsi="Times New Roman" w:cs="Times New Roman"/>
          <w:sz w:val="24"/>
          <w:szCs w:val="24"/>
          <w:lang w:eastAsia="tr-TR"/>
        </w:rPr>
        <w:tab/>
      </w:r>
      <w:r w:rsidRPr="00590E55">
        <w:rPr>
          <w:rFonts w:ascii="Times New Roman" w:eastAsia="Times New Roman" w:hAnsi="Times New Roman" w:cs="Times New Roman"/>
          <w:b/>
          <w:sz w:val="24"/>
          <w:szCs w:val="24"/>
          <w:u w:val="single"/>
          <w:lang w:eastAsia="tr-TR"/>
        </w:rPr>
        <w:t>Müziksel Okuma (Deşifre-Solfej) Sınavı</w:t>
      </w:r>
    </w:p>
    <w:p w:rsidR="00832146" w:rsidRDefault="00C813E5" w:rsidP="00B123C9">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Bu aşamada, adaylar sınav salonuna tek tek alınacak ve komisyonca belirlenmiş bir ezgiyi deşifre ederek okuması istenecektir.</w:t>
      </w:r>
    </w:p>
    <w:p w:rsidR="00B123C9" w:rsidRPr="00B123C9" w:rsidRDefault="00B123C9" w:rsidP="00B123C9">
      <w:pPr>
        <w:spacing w:after="0" w:line="360" w:lineRule="auto"/>
        <w:jc w:val="both"/>
        <w:rPr>
          <w:rFonts w:ascii="Times New Roman" w:eastAsia="Times New Roman" w:hAnsi="Times New Roman" w:cs="Times New Roman"/>
          <w:sz w:val="24"/>
          <w:szCs w:val="24"/>
          <w:lang w:eastAsia="tr-TR"/>
        </w:rPr>
      </w:pPr>
    </w:p>
    <w:p w:rsidR="00C813E5" w:rsidRPr="00590E55" w:rsidRDefault="00C813E5" w:rsidP="00B123C9">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b/>
          <w:sz w:val="24"/>
          <w:szCs w:val="24"/>
          <w:u w:val="single"/>
          <w:lang w:eastAsia="tr-TR"/>
        </w:rPr>
        <w:t>Ezgi Tekrarı Sınavı</w:t>
      </w:r>
      <w:r w:rsidRPr="00590E55">
        <w:rPr>
          <w:rFonts w:ascii="Times New Roman" w:eastAsia="Times New Roman" w:hAnsi="Times New Roman" w:cs="Times New Roman"/>
          <w:sz w:val="24"/>
          <w:szCs w:val="24"/>
          <w:lang w:eastAsia="tr-TR"/>
        </w:rPr>
        <w:tab/>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Bu aşamada, adaylardan komisyonca belirlenmiş, piyanoda çalınan ikişer motiften (4 göze ) oluşan iki ayrı ezgiyi sesiyle yinelemesi istenecektir.</w:t>
      </w:r>
    </w:p>
    <w:p w:rsidR="00C813E5" w:rsidRPr="00590E55" w:rsidRDefault="00C813E5" w:rsidP="00C813E5">
      <w:pPr>
        <w:spacing w:after="0" w:line="36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843"/>
        <w:gridCol w:w="1984"/>
        <w:gridCol w:w="1276"/>
        <w:gridCol w:w="1559"/>
        <w:gridCol w:w="917"/>
      </w:tblGrid>
      <w:tr w:rsidR="00C813E5" w:rsidRPr="00590E55" w:rsidTr="001C22C8">
        <w:trPr>
          <w:cantSplit/>
        </w:trPr>
        <w:tc>
          <w:tcPr>
            <w:tcW w:w="9492" w:type="dxa"/>
            <w:gridSpan w:val="6"/>
          </w:tcPr>
          <w:p w:rsidR="00C813E5" w:rsidRPr="00590E55" w:rsidRDefault="00C813E5" w:rsidP="001C22C8">
            <w:pPr>
              <w:spacing w:after="0" w:line="36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YAZMA, OKUMA, EZGİ TEKRARLAMA SINAVI DEĞERLENDİRME TABLOSU</w:t>
            </w:r>
          </w:p>
        </w:tc>
      </w:tr>
      <w:tr w:rsidR="00C813E5" w:rsidRPr="00590E55" w:rsidTr="001C22C8">
        <w:trPr>
          <w:cantSplit/>
        </w:trPr>
        <w:tc>
          <w:tcPr>
            <w:tcW w:w="3756" w:type="dxa"/>
            <w:gridSpan w:val="2"/>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Yazma (Dikte)</w:t>
            </w:r>
          </w:p>
        </w:tc>
        <w:tc>
          <w:tcPr>
            <w:tcW w:w="1984"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Okuma</w:t>
            </w:r>
          </w:p>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(Deşifre-Solfej)</w:t>
            </w:r>
          </w:p>
        </w:tc>
        <w:tc>
          <w:tcPr>
            <w:tcW w:w="2835" w:type="dxa"/>
            <w:gridSpan w:val="2"/>
            <w:vAlign w:val="center"/>
          </w:tcPr>
          <w:p w:rsidR="00C813E5" w:rsidRPr="00590E55" w:rsidRDefault="00C813E5" w:rsidP="001C22C8">
            <w:pPr>
              <w:spacing w:after="0" w:line="240" w:lineRule="auto"/>
              <w:jc w:val="center"/>
              <w:rPr>
                <w:rFonts w:ascii="Times New Roman" w:eastAsia="Times New Roman" w:hAnsi="Times New Roman" w:cs="Times New Roman"/>
                <w:sz w:val="24"/>
                <w:szCs w:val="24"/>
                <w:lang w:eastAsia="tr-TR"/>
              </w:rPr>
            </w:pPr>
          </w:p>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Ezgi Tekrarı</w:t>
            </w:r>
          </w:p>
        </w:tc>
        <w:tc>
          <w:tcPr>
            <w:tcW w:w="917"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Toplam</w:t>
            </w:r>
          </w:p>
        </w:tc>
      </w:tr>
      <w:tr w:rsidR="00C813E5" w:rsidRPr="00590E55" w:rsidTr="001C22C8">
        <w:trPr>
          <w:cantSplit/>
          <w:trHeight w:val="140"/>
        </w:trPr>
        <w:tc>
          <w:tcPr>
            <w:tcW w:w="1913" w:type="dxa"/>
            <w:vAlign w:val="center"/>
          </w:tcPr>
          <w:p w:rsidR="00C813E5" w:rsidRPr="00590E55" w:rsidRDefault="00C813E5" w:rsidP="001C22C8">
            <w:pPr>
              <w:spacing w:after="0" w:line="360" w:lineRule="auto"/>
              <w:rPr>
                <w:rFonts w:ascii="Times New Roman" w:eastAsia="Times New Roman" w:hAnsi="Times New Roman" w:cs="Times New Roman"/>
                <w:sz w:val="24"/>
                <w:szCs w:val="24"/>
                <w:lang w:eastAsia="tr-TR"/>
              </w:rPr>
            </w:pPr>
            <w:proofErr w:type="spellStart"/>
            <w:r w:rsidRPr="00590E55">
              <w:rPr>
                <w:rFonts w:ascii="Times New Roman" w:eastAsia="Times New Roman" w:hAnsi="Times New Roman" w:cs="Times New Roman"/>
                <w:sz w:val="24"/>
                <w:szCs w:val="24"/>
                <w:lang w:eastAsia="tr-TR"/>
              </w:rPr>
              <w:t>Tonal</w:t>
            </w:r>
            <w:proofErr w:type="spellEnd"/>
            <w:r w:rsidRPr="00590E55">
              <w:rPr>
                <w:rFonts w:ascii="Times New Roman" w:eastAsia="Times New Roman" w:hAnsi="Times New Roman" w:cs="Times New Roman"/>
                <w:sz w:val="24"/>
                <w:szCs w:val="24"/>
                <w:lang w:eastAsia="tr-TR"/>
              </w:rPr>
              <w:t xml:space="preserve"> Dikte</w:t>
            </w:r>
          </w:p>
        </w:tc>
        <w:tc>
          <w:tcPr>
            <w:tcW w:w="184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Makamsal Dikte</w:t>
            </w:r>
          </w:p>
        </w:tc>
        <w:tc>
          <w:tcPr>
            <w:tcW w:w="1984" w:type="dxa"/>
            <w:vMerge w:val="restart"/>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4 x 5= 20</w:t>
            </w:r>
          </w:p>
        </w:tc>
        <w:tc>
          <w:tcPr>
            <w:tcW w:w="1276" w:type="dxa"/>
            <w:vMerge w:val="restart"/>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4 x 4= 16</w:t>
            </w:r>
          </w:p>
        </w:tc>
        <w:tc>
          <w:tcPr>
            <w:tcW w:w="1559" w:type="dxa"/>
            <w:vMerge w:val="restart"/>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4 x 4= 16</w:t>
            </w:r>
          </w:p>
        </w:tc>
        <w:tc>
          <w:tcPr>
            <w:tcW w:w="917" w:type="dxa"/>
            <w:vMerge w:val="restart"/>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100</w:t>
            </w:r>
          </w:p>
        </w:tc>
      </w:tr>
      <w:tr w:rsidR="00C813E5" w:rsidRPr="00590E55" w:rsidTr="001C22C8">
        <w:trPr>
          <w:cantSplit/>
          <w:trHeight w:val="140"/>
        </w:trPr>
        <w:tc>
          <w:tcPr>
            <w:tcW w:w="191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4 x 6= 24 Puan</w:t>
            </w:r>
          </w:p>
        </w:tc>
        <w:tc>
          <w:tcPr>
            <w:tcW w:w="184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4 x 6= 24 Puan</w:t>
            </w:r>
          </w:p>
        </w:tc>
        <w:tc>
          <w:tcPr>
            <w:tcW w:w="1984" w:type="dxa"/>
            <w:vMerge/>
          </w:tcPr>
          <w:p w:rsidR="00C813E5" w:rsidRPr="00590E55" w:rsidRDefault="00C813E5" w:rsidP="001C22C8">
            <w:pPr>
              <w:spacing w:after="0" w:line="360" w:lineRule="auto"/>
              <w:jc w:val="both"/>
              <w:rPr>
                <w:rFonts w:ascii="Times New Roman" w:eastAsia="Times New Roman" w:hAnsi="Times New Roman" w:cs="Times New Roman"/>
                <w:sz w:val="24"/>
                <w:szCs w:val="24"/>
                <w:lang w:eastAsia="tr-TR"/>
              </w:rPr>
            </w:pPr>
          </w:p>
        </w:tc>
        <w:tc>
          <w:tcPr>
            <w:tcW w:w="1276" w:type="dxa"/>
            <w:vMerge/>
          </w:tcPr>
          <w:p w:rsidR="00C813E5" w:rsidRPr="00590E55" w:rsidRDefault="00C813E5" w:rsidP="001C22C8">
            <w:pPr>
              <w:spacing w:after="0" w:line="360" w:lineRule="auto"/>
              <w:jc w:val="both"/>
              <w:rPr>
                <w:rFonts w:ascii="Times New Roman" w:eastAsia="Times New Roman" w:hAnsi="Times New Roman" w:cs="Times New Roman"/>
                <w:sz w:val="24"/>
                <w:szCs w:val="24"/>
                <w:lang w:eastAsia="tr-TR"/>
              </w:rPr>
            </w:pPr>
          </w:p>
        </w:tc>
        <w:tc>
          <w:tcPr>
            <w:tcW w:w="1559" w:type="dxa"/>
            <w:vMerge/>
          </w:tcPr>
          <w:p w:rsidR="00C813E5" w:rsidRPr="00590E55" w:rsidRDefault="00C813E5" w:rsidP="001C22C8">
            <w:pPr>
              <w:spacing w:after="0" w:line="360" w:lineRule="auto"/>
              <w:jc w:val="both"/>
              <w:rPr>
                <w:rFonts w:ascii="Times New Roman" w:eastAsia="Times New Roman" w:hAnsi="Times New Roman" w:cs="Times New Roman"/>
                <w:sz w:val="24"/>
                <w:szCs w:val="24"/>
                <w:lang w:eastAsia="tr-TR"/>
              </w:rPr>
            </w:pPr>
          </w:p>
        </w:tc>
        <w:tc>
          <w:tcPr>
            <w:tcW w:w="917" w:type="dxa"/>
            <w:vMerge/>
          </w:tcPr>
          <w:p w:rsidR="00C813E5" w:rsidRPr="00590E55" w:rsidRDefault="00C813E5" w:rsidP="001C22C8">
            <w:pPr>
              <w:spacing w:after="0" w:line="360" w:lineRule="auto"/>
              <w:jc w:val="both"/>
              <w:rPr>
                <w:rFonts w:ascii="Times New Roman" w:eastAsia="Times New Roman" w:hAnsi="Times New Roman" w:cs="Times New Roman"/>
                <w:sz w:val="24"/>
                <w:szCs w:val="24"/>
                <w:lang w:eastAsia="tr-TR"/>
              </w:rPr>
            </w:pPr>
          </w:p>
        </w:tc>
      </w:tr>
    </w:tbl>
    <w:p w:rsidR="00B123C9" w:rsidRDefault="00B123C9" w:rsidP="00B123C9">
      <w:pPr>
        <w:keepNext/>
        <w:spacing w:after="0" w:line="360" w:lineRule="auto"/>
        <w:jc w:val="both"/>
        <w:outlineLvl w:val="8"/>
        <w:rPr>
          <w:rFonts w:ascii="Times New Roman" w:eastAsia="Times New Roman" w:hAnsi="Times New Roman" w:cs="Times New Roman"/>
          <w:sz w:val="24"/>
          <w:szCs w:val="24"/>
          <w:lang w:eastAsia="tr-TR"/>
        </w:rPr>
      </w:pPr>
    </w:p>
    <w:p w:rsidR="00B123C9" w:rsidRDefault="00B123C9" w:rsidP="00B123C9">
      <w:pPr>
        <w:keepNext/>
        <w:spacing w:after="0" w:line="360" w:lineRule="auto"/>
        <w:jc w:val="both"/>
        <w:outlineLvl w:val="8"/>
        <w:rPr>
          <w:rFonts w:ascii="Times New Roman" w:eastAsia="Times New Roman" w:hAnsi="Times New Roman" w:cs="Times New Roman"/>
          <w:sz w:val="24"/>
          <w:szCs w:val="24"/>
          <w:lang w:eastAsia="tr-TR"/>
        </w:rPr>
      </w:pPr>
    </w:p>
    <w:p w:rsidR="00B123C9" w:rsidRDefault="00B123C9" w:rsidP="00B123C9">
      <w:pPr>
        <w:keepNext/>
        <w:spacing w:after="0" w:line="360" w:lineRule="auto"/>
        <w:jc w:val="both"/>
        <w:outlineLvl w:val="8"/>
        <w:rPr>
          <w:rFonts w:ascii="Times New Roman" w:eastAsia="Times New Roman" w:hAnsi="Times New Roman" w:cs="Times New Roman"/>
          <w:b/>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SÖYLEME ALANI</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Müziksel söyleme alanı sınavında, adayın sesini kullanmaya ilişkin özellikleri ve becerileri ölçülür. Müziksel söyleme sınavında adaylar İstiklal Marşını ve sınav için hazırladığı ikinci eseri seslendireceklerdir. (Sözleri Türkçe olmak şartı ile eser adayların kendileri tarafından seçilecektir.) </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42"/>
        <w:gridCol w:w="1718"/>
        <w:gridCol w:w="1764"/>
        <w:gridCol w:w="1553"/>
      </w:tblGrid>
      <w:tr w:rsidR="00C813E5" w:rsidRPr="00590E55" w:rsidTr="001C22C8">
        <w:trPr>
          <w:trHeight w:val="447"/>
        </w:trPr>
        <w:tc>
          <w:tcPr>
            <w:tcW w:w="9570" w:type="dxa"/>
            <w:gridSpan w:val="5"/>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SÖYLEME SINAVI DEĞERLENDİRME TABLOSU</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Sesin Niteliği ve Kapasitesi</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söyleme alanındaki boyutlar değerlendirilirken aşağıdaki ölçütler göz önünde bulundurulacaktır.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Sesin Niteliği ve Kapasitesi değerlendirilirken aşağıdaki özellikler dikkate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gürlüğü</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genişliği</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tınısı</w:t>
      </w:r>
    </w:p>
    <w:p w:rsidR="00C813E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 sağlığı ve temizliği</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bir duruşla seslendirme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bir </w:t>
      </w:r>
      <w:proofErr w:type="gramStart"/>
      <w:r w:rsidRPr="00590E55">
        <w:rPr>
          <w:rFonts w:ascii="Times New Roman" w:eastAsia="Calibri" w:hAnsi="Times New Roman" w:cs="Times New Roman"/>
          <w:sz w:val="24"/>
          <w:szCs w:val="24"/>
        </w:rPr>
        <w:t>artikülasyonla</w:t>
      </w:r>
      <w:proofErr w:type="gramEnd"/>
      <w:r w:rsidRPr="00590E55">
        <w:rPr>
          <w:rFonts w:ascii="Times New Roman" w:eastAsia="Calibri" w:hAnsi="Times New Roman" w:cs="Times New Roman"/>
          <w:sz w:val="24"/>
          <w:szCs w:val="24"/>
        </w:rPr>
        <w:t xml:space="preserve"> seslendirme</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sözlerini açık ve anlaşılır söyleme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uygun bir üslupta yorumlama</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anlamlı, karakterine uygun söyleme</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p w:rsidR="00B123C9" w:rsidRDefault="00B123C9" w:rsidP="00B123C9">
      <w:pPr>
        <w:keepNext/>
        <w:spacing w:after="0" w:line="360" w:lineRule="auto"/>
        <w:jc w:val="both"/>
        <w:outlineLvl w:val="8"/>
        <w:rPr>
          <w:rFonts w:ascii="Times New Roman" w:eastAsia="Times New Roman" w:hAnsi="Times New Roman" w:cs="Times New Roman"/>
          <w:b/>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ÇALMA ALANI</w:t>
      </w:r>
      <w:r w:rsidRPr="00590E55">
        <w:rPr>
          <w:rFonts w:ascii="Times New Roman" w:eastAsia="Times New Roman" w:hAnsi="Times New Roman" w:cs="Times New Roman"/>
          <w:sz w:val="24"/>
          <w:szCs w:val="24"/>
          <w:lang w:eastAsia="tr-TR"/>
        </w:rPr>
        <w:t xml:space="preserve">                 </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Müziksel çalma alanı sınavında adayın çalmaya yönelik özellikleri ve çalma becerileri ölçülür. Sınav için adaylar; piyano, gitar, mandolin, bağlama, </w:t>
      </w:r>
      <w:proofErr w:type="spellStart"/>
      <w:r w:rsidRPr="00590E55">
        <w:rPr>
          <w:rFonts w:ascii="Times New Roman" w:eastAsia="Times New Roman" w:hAnsi="Times New Roman" w:cs="Times New Roman"/>
          <w:sz w:val="24"/>
          <w:szCs w:val="24"/>
          <w:lang w:eastAsia="tr-TR"/>
        </w:rPr>
        <w:t>ud</w:t>
      </w:r>
      <w:proofErr w:type="spellEnd"/>
      <w:r w:rsidRPr="00590E55">
        <w:rPr>
          <w:rFonts w:ascii="Times New Roman" w:eastAsia="Times New Roman" w:hAnsi="Times New Roman" w:cs="Times New Roman"/>
          <w:sz w:val="24"/>
          <w:szCs w:val="24"/>
          <w:lang w:eastAsia="tr-TR"/>
        </w:rPr>
        <w:t xml:space="preserve">, kanun, keman, viyola, viyolonsel, kabak kemane, </w:t>
      </w:r>
      <w:proofErr w:type="spellStart"/>
      <w:r w:rsidRPr="00590E55">
        <w:rPr>
          <w:rFonts w:ascii="Times New Roman" w:eastAsia="Times New Roman" w:hAnsi="Times New Roman" w:cs="Times New Roman"/>
          <w:sz w:val="24"/>
          <w:szCs w:val="24"/>
          <w:lang w:eastAsia="tr-TR"/>
        </w:rPr>
        <w:t>blokflüt</w:t>
      </w:r>
      <w:proofErr w:type="spellEnd"/>
      <w:r w:rsidRPr="00590E55">
        <w:rPr>
          <w:rFonts w:ascii="Times New Roman" w:eastAsia="Times New Roman" w:hAnsi="Times New Roman" w:cs="Times New Roman"/>
          <w:sz w:val="24"/>
          <w:szCs w:val="24"/>
          <w:lang w:eastAsia="tr-TR"/>
        </w:rPr>
        <w:t xml:space="preserve">, ney, vb. çalgılardan biriyle; bestecisi, tonu-makamı belli, ilgili </w:t>
      </w:r>
      <w:proofErr w:type="gramStart"/>
      <w:r w:rsidRPr="00590E55">
        <w:rPr>
          <w:rFonts w:ascii="Times New Roman" w:eastAsia="Times New Roman" w:hAnsi="Times New Roman" w:cs="Times New Roman"/>
          <w:sz w:val="24"/>
          <w:szCs w:val="24"/>
          <w:lang w:eastAsia="tr-TR"/>
        </w:rPr>
        <w:t>literatürde</w:t>
      </w:r>
      <w:proofErr w:type="gramEnd"/>
      <w:r w:rsidRPr="00590E55">
        <w:rPr>
          <w:rFonts w:ascii="Times New Roman" w:eastAsia="Times New Roman" w:hAnsi="Times New Roman" w:cs="Times New Roman"/>
          <w:sz w:val="24"/>
          <w:szCs w:val="24"/>
          <w:lang w:eastAsia="tr-TR"/>
        </w:rPr>
        <w:t xml:space="preserve"> yer alan çalgının temel çalınış özelliklerini gösterir seviyede</w:t>
      </w:r>
      <w:r w:rsidRPr="00590E55">
        <w:rPr>
          <w:rFonts w:ascii="Times New Roman" w:eastAsia="Times New Roman" w:hAnsi="Times New Roman" w:cs="Times New Roman"/>
          <w:color w:val="FF0000"/>
          <w:sz w:val="24"/>
          <w:szCs w:val="24"/>
          <w:lang w:eastAsia="tr-TR"/>
        </w:rPr>
        <w:t xml:space="preserve"> </w:t>
      </w:r>
      <w:r w:rsidRPr="00590E55">
        <w:rPr>
          <w:rFonts w:ascii="Times New Roman" w:eastAsia="Times New Roman" w:hAnsi="Times New Roman" w:cs="Times New Roman"/>
          <w:sz w:val="24"/>
          <w:szCs w:val="24"/>
          <w:lang w:eastAsia="tr-TR"/>
        </w:rPr>
        <w:t>bir eseri çalacaklardır.</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Adaylar, sınavda kullanacakları çalgıyı (piyano hariç) kendileri getireceklerdir. Aday sınavda yalnız bir çalgı çalabilecektir. </w:t>
      </w:r>
    </w:p>
    <w:p w:rsidR="00C813E5" w:rsidRPr="00590E55" w:rsidRDefault="00C813E5" w:rsidP="00C813E5">
      <w:pPr>
        <w:ind w:left="720"/>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176"/>
        <w:gridCol w:w="2225"/>
        <w:gridCol w:w="1962"/>
      </w:tblGrid>
      <w:tr w:rsidR="00C813E5" w:rsidRPr="00590E55" w:rsidTr="001C22C8">
        <w:trPr>
          <w:trHeight w:val="379"/>
        </w:trPr>
        <w:tc>
          <w:tcPr>
            <w:tcW w:w="9570" w:type="dxa"/>
            <w:gridSpan w:val="4"/>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ÇALMA SINAVI DEĞERLENDİRME TABLOSU</w:t>
            </w:r>
          </w:p>
        </w:tc>
      </w:tr>
      <w:tr w:rsidR="00C813E5" w:rsidRPr="00590E55" w:rsidTr="001C22C8">
        <w:trPr>
          <w:trHeight w:val="37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rPr>
          <w:trHeight w:val="39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60</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ind w:left="720"/>
        <w:contextualSpacing/>
        <w:rPr>
          <w:rFonts w:ascii="Times New Roman" w:eastAsia="Calibri" w:hAnsi="Times New Roman" w:cs="Times New Roman"/>
          <w:sz w:val="24"/>
          <w:szCs w:val="24"/>
        </w:rPr>
      </w:pPr>
    </w:p>
    <w:p w:rsidR="00C813E5" w:rsidRPr="00590E55" w:rsidRDefault="00C813E5" w:rsidP="00C813E5">
      <w:pPr>
        <w:spacing w:after="0" w:line="360" w:lineRule="auto"/>
        <w:ind w:firstLine="708"/>
        <w:jc w:val="both"/>
        <w:rPr>
          <w:rFonts w:ascii="Times New Roman" w:eastAsia="Times New Roman" w:hAnsi="Times New Roman" w:cs="Times New Roman"/>
          <w:color w:val="FF0000"/>
          <w:sz w:val="24"/>
          <w:szCs w:val="24"/>
          <w:lang w:eastAsia="tr-TR"/>
        </w:rPr>
      </w:pPr>
      <w:r w:rsidRPr="00590E55">
        <w:rPr>
          <w:rFonts w:ascii="Times New Roman" w:eastAsia="Times New Roman" w:hAnsi="Times New Roman" w:cs="Times New Roman"/>
          <w:sz w:val="24"/>
          <w:szCs w:val="24"/>
          <w:lang w:eastAsia="tr-TR"/>
        </w:rPr>
        <w:t xml:space="preserve">Müziksel çalma alanındaki boyutlar değerlendirilirken aşağıdaki ölçütler göz önünde bulundurulacaktır. </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Çalgıyı doğru bir tutuş ve duruşla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Çalgıda s</w:t>
      </w:r>
      <w:r w:rsidRPr="00590E55">
        <w:rPr>
          <w:rFonts w:ascii="Times New Roman" w:eastAsia="Calibri" w:hAnsi="Times New Roman" w:cs="Times New Roman"/>
          <w:sz w:val="24"/>
          <w:szCs w:val="24"/>
        </w:rPr>
        <w:t>ağ ve sol el tekniğini doğru uygulama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çalma</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bir </w:t>
      </w:r>
      <w:proofErr w:type="gramStart"/>
      <w:r w:rsidRPr="00590E55">
        <w:rPr>
          <w:rFonts w:ascii="Times New Roman" w:eastAsia="Calibri" w:hAnsi="Times New Roman" w:cs="Times New Roman"/>
          <w:sz w:val="24"/>
          <w:szCs w:val="24"/>
        </w:rPr>
        <w:t>artikülasyonla</w:t>
      </w:r>
      <w:proofErr w:type="gramEnd"/>
      <w:r w:rsidRPr="00590E55">
        <w:rPr>
          <w:rFonts w:ascii="Times New Roman" w:eastAsia="Calibri" w:hAnsi="Times New Roman" w:cs="Times New Roman"/>
          <w:sz w:val="24"/>
          <w:szCs w:val="24"/>
        </w:rPr>
        <w:t xml:space="preserve"> seslendirme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ve karakterine uygun bir üslupta yorumlama</w:t>
      </w:r>
    </w:p>
    <w:p w:rsidR="00C813E5" w:rsidRPr="00590E55" w:rsidRDefault="00C813E5" w:rsidP="00C813E5">
      <w:pPr>
        <w:keepNext/>
        <w:spacing w:after="0" w:line="360" w:lineRule="auto"/>
        <w:ind w:firstLine="708"/>
        <w:jc w:val="both"/>
        <w:outlineLvl w:val="8"/>
        <w:rPr>
          <w:rFonts w:ascii="Times New Roman" w:eastAsia="Times New Roman" w:hAnsi="Times New Roman" w:cs="Times New Roman"/>
          <w:b/>
          <w:sz w:val="24"/>
          <w:szCs w:val="24"/>
          <w:u w:val="single"/>
          <w:lang w:eastAsia="tr-TR"/>
        </w:rPr>
      </w:pPr>
    </w:p>
    <w:p w:rsidR="00C813E5" w:rsidRPr="00590E55" w:rsidRDefault="00C813E5" w:rsidP="00C813E5">
      <w:pPr>
        <w:spacing w:after="0" w:line="240" w:lineRule="auto"/>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w:t>
      </w:r>
      <w:r w:rsidR="001A7DB5">
        <w:rPr>
          <w:rFonts w:ascii="Times New Roman" w:eastAsia="Times New Roman" w:hAnsi="Times New Roman" w:cs="Times New Roman"/>
          <w:b/>
          <w:sz w:val="24"/>
          <w:szCs w:val="24"/>
          <w:lang w:eastAsia="tr-TR"/>
        </w:rPr>
        <w:t xml:space="preserve"> (ÖYSP)</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Adayların özel yetenek sınav puanı, ( ÖYSP) Müziksel İşitme - Okuma ve Yazma alan sınavından aldığı puanın % 40’ı, Müziksel Söyleme Alan Sınavından aldığı puanın % 30’u ve Müziksel Çalma alan sınavından aldığı puanın % 30’u toplamından elde edilir. Elde edilen puan; adayların Özel Yetenek Sınavı Puanıdır. ( ÖYSP)</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lastRenderedPageBreak/>
        <w:t xml:space="preserve">Özel Yetenek Sınav Puanı </w:t>
      </w:r>
      <w:r w:rsidR="00EA5BC5">
        <w:rPr>
          <w:rFonts w:ascii="Times New Roman" w:eastAsia="Times New Roman" w:hAnsi="Times New Roman" w:cs="Times New Roman"/>
          <w:sz w:val="24"/>
          <w:szCs w:val="24"/>
          <w:lang w:eastAsia="tr-TR"/>
        </w:rPr>
        <w:t>100 (</w:t>
      </w:r>
      <w:r w:rsidRPr="00590E55">
        <w:rPr>
          <w:rFonts w:ascii="Times New Roman" w:eastAsia="Times New Roman" w:hAnsi="Times New Roman" w:cs="Times New Roman"/>
          <w:sz w:val="24"/>
          <w:szCs w:val="24"/>
          <w:lang w:eastAsia="tr-TR"/>
        </w:rPr>
        <w:t>yüz</w:t>
      </w:r>
      <w:r w:rsidR="00EA5BC5">
        <w:rPr>
          <w:rFonts w:ascii="Times New Roman" w:eastAsia="Times New Roman" w:hAnsi="Times New Roman" w:cs="Times New Roman"/>
          <w:sz w:val="24"/>
          <w:szCs w:val="24"/>
          <w:lang w:eastAsia="tr-TR"/>
        </w:rPr>
        <w:t>)</w:t>
      </w:r>
      <w:r w:rsidRPr="00590E55">
        <w:rPr>
          <w:rFonts w:ascii="Times New Roman" w:eastAsia="Times New Roman" w:hAnsi="Times New Roman" w:cs="Times New Roman"/>
          <w:sz w:val="24"/>
          <w:szCs w:val="24"/>
          <w:lang w:eastAsia="tr-TR"/>
        </w:rPr>
        <w:t xml:space="preserve"> puan üzerinden 50</w:t>
      </w:r>
      <w:r w:rsidR="00EA5BC5">
        <w:rPr>
          <w:rFonts w:ascii="Times New Roman" w:eastAsia="Times New Roman" w:hAnsi="Times New Roman" w:cs="Times New Roman"/>
          <w:sz w:val="24"/>
          <w:szCs w:val="24"/>
          <w:lang w:eastAsia="tr-TR"/>
        </w:rPr>
        <w:t xml:space="preserve"> (elli)</w:t>
      </w:r>
      <w:r w:rsidRPr="00590E55">
        <w:rPr>
          <w:rFonts w:ascii="Times New Roman" w:eastAsia="Times New Roman" w:hAnsi="Times New Roman" w:cs="Times New Roman"/>
          <w:sz w:val="24"/>
          <w:szCs w:val="24"/>
          <w:lang w:eastAsia="tr-TR"/>
        </w:rPr>
        <w:t xml:space="preserve"> ve üstü olan adaylar Genel Değerlendirmeye tabi tutulacaktır. Barajı geçemeyen adaylar başarısız sayılacak ve yerleştirme puanı hesaplanmayacaktır.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3"/>
        <w:gridCol w:w="2373"/>
        <w:gridCol w:w="2373"/>
        <w:gridCol w:w="2373"/>
      </w:tblGrid>
      <w:tr w:rsidR="00C813E5" w:rsidRPr="00590E55" w:rsidTr="001C22C8">
        <w:trPr>
          <w:cantSplit/>
        </w:trPr>
        <w:tc>
          <w:tcPr>
            <w:tcW w:w="9492" w:type="dxa"/>
            <w:gridSpan w:val="4"/>
            <w:vAlign w:val="center"/>
          </w:tcPr>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p>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 DEĞERLENDİRMESİ (ÖYSP)</w:t>
            </w:r>
          </w:p>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p>
        </w:tc>
      </w:tr>
      <w:tr w:rsidR="00C813E5" w:rsidRPr="00590E55" w:rsidTr="001C22C8">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Yazma ve Okuma Alanı</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Söyleme Alanı</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Çalma Alanı</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Özel Yetenek Sınavı Puanı (ÖYSP)</w:t>
            </w:r>
          </w:p>
        </w:tc>
      </w:tr>
      <w:tr w:rsidR="00C813E5" w:rsidRPr="00590E55" w:rsidTr="001C22C8">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40</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373"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100</w:t>
            </w:r>
          </w:p>
        </w:tc>
      </w:tr>
    </w:tbl>
    <w:p w:rsidR="00F3521B" w:rsidRDefault="00F3521B" w:rsidP="00B123C9">
      <w:pPr>
        <w:spacing w:after="0" w:line="360" w:lineRule="auto"/>
        <w:jc w:val="both"/>
        <w:rPr>
          <w:rFonts w:ascii="Times New Roman" w:eastAsia="Times New Roman" w:hAnsi="Times New Roman" w:cs="Times New Roman"/>
          <w:sz w:val="24"/>
          <w:szCs w:val="24"/>
          <w:lang w:eastAsia="tr-TR"/>
        </w:rPr>
      </w:pPr>
    </w:p>
    <w:p w:rsidR="00F3521B" w:rsidRPr="00F3521B" w:rsidRDefault="00F3521B" w:rsidP="00B123C9">
      <w:pPr>
        <w:spacing w:after="0" w:line="360" w:lineRule="auto"/>
        <w:ind w:firstLine="708"/>
        <w:jc w:val="both"/>
        <w:rPr>
          <w:rFonts w:ascii="Times New Roman" w:eastAsia="Times New Roman" w:hAnsi="Times New Roman" w:cs="Times New Roman"/>
          <w:b/>
          <w:sz w:val="24"/>
          <w:szCs w:val="24"/>
          <w:lang w:eastAsia="tr-TR"/>
        </w:rPr>
      </w:pPr>
      <w:r w:rsidRPr="00F3521B">
        <w:rPr>
          <w:rFonts w:ascii="Times New Roman" w:eastAsia="Times New Roman" w:hAnsi="Times New Roman" w:cs="Times New Roman"/>
          <w:b/>
          <w:sz w:val="24"/>
          <w:szCs w:val="24"/>
          <w:lang w:eastAsia="tr-TR"/>
        </w:rPr>
        <w:t>YERLEŞTİRME PUANI (YP)</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sym w:font="Symbol" w:char="F0B7"/>
      </w:r>
      <w:r w:rsidR="001A7DB5">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YP </w:t>
      </w:r>
      <w:r>
        <w:rPr>
          <w:rFonts w:ascii="Times New Roman" w:eastAsia="Times New Roman" w:hAnsi="Times New Roman" w:cs="Times New Roman"/>
          <w:sz w:val="24"/>
          <w:szCs w:val="24"/>
          <w:lang w:eastAsia="tr-TR"/>
        </w:rPr>
        <w:t>ile ilgili tüm hesaplamalar</w:t>
      </w:r>
      <w:r w:rsidR="00585B9F">
        <w:rPr>
          <w:rFonts w:ascii="Times New Roman" w:eastAsia="Times New Roman" w:hAnsi="Times New Roman" w:cs="Times New Roman"/>
          <w:sz w:val="24"/>
          <w:szCs w:val="24"/>
          <w:lang w:eastAsia="tr-TR"/>
        </w:rPr>
        <w:t xml:space="preserve"> 2019</w:t>
      </w:r>
      <w:r w:rsidR="00404884">
        <w:rPr>
          <w:rFonts w:ascii="Times New Roman" w:eastAsia="Times New Roman" w:hAnsi="Times New Roman" w:cs="Times New Roman"/>
          <w:sz w:val="24"/>
          <w:szCs w:val="24"/>
          <w:lang w:eastAsia="tr-TR"/>
        </w:rPr>
        <w:t>–</w:t>
      </w:r>
      <w:r w:rsidR="001A7DB5">
        <w:rPr>
          <w:rFonts w:ascii="Times New Roman" w:eastAsia="Times New Roman" w:hAnsi="Times New Roman" w:cs="Times New Roman"/>
          <w:sz w:val="24"/>
          <w:szCs w:val="24"/>
          <w:lang w:eastAsia="tr-TR"/>
        </w:rPr>
        <w:t>YK</w:t>
      </w:r>
      <w:r w:rsidRPr="00590E55">
        <w:rPr>
          <w:rFonts w:ascii="Times New Roman" w:eastAsia="Times New Roman" w:hAnsi="Times New Roman" w:cs="Times New Roman"/>
          <w:sz w:val="24"/>
          <w:szCs w:val="24"/>
          <w:lang w:eastAsia="tr-TR"/>
        </w:rPr>
        <w:t>S</w:t>
      </w:r>
      <w:r w:rsidR="00404884">
        <w:rPr>
          <w:rFonts w:ascii="Times New Roman" w:eastAsia="Times New Roman" w:hAnsi="Times New Roman" w:cs="Times New Roman"/>
          <w:sz w:val="24"/>
          <w:szCs w:val="24"/>
          <w:lang w:eastAsia="tr-TR"/>
        </w:rPr>
        <w:t xml:space="preserve"> Yükseköğretim Kurumları Sınavı, </w:t>
      </w:r>
      <w:r w:rsidRPr="00590E55">
        <w:rPr>
          <w:rFonts w:ascii="Times New Roman" w:eastAsia="Times New Roman" w:hAnsi="Times New Roman" w:cs="Times New Roman"/>
          <w:sz w:val="24"/>
          <w:szCs w:val="24"/>
          <w:lang w:eastAsia="tr-TR"/>
        </w:rPr>
        <w:t xml:space="preserve"> Yükseköğretim</w:t>
      </w:r>
      <w:r w:rsidR="001A7DB5">
        <w:rPr>
          <w:rFonts w:ascii="Times New Roman" w:eastAsia="Times New Roman" w:hAnsi="Times New Roman" w:cs="Times New Roman"/>
          <w:sz w:val="24"/>
          <w:szCs w:val="24"/>
          <w:lang w:eastAsia="tr-TR"/>
        </w:rPr>
        <w:t xml:space="preserve"> </w:t>
      </w:r>
      <w:r w:rsidR="005F322E">
        <w:rPr>
          <w:rFonts w:ascii="Times New Roman" w:eastAsia="Times New Roman" w:hAnsi="Times New Roman" w:cs="Times New Roman"/>
          <w:sz w:val="24"/>
          <w:szCs w:val="24"/>
          <w:lang w:eastAsia="tr-TR"/>
        </w:rPr>
        <w:t>Programları ve Kontenjanları Kılavuzun</w:t>
      </w:r>
      <w:r w:rsidR="00404884">
        <w:rPr>
          <w:rFonts w:ascii="Times New Roman" w:eastAsia="Times New Roman" w:hAnsi="Times New Roman" w:cs="Times New Roman"/>
          <w:sz w:val="24"/>
          <w:szCs w:val="24"/>
          <w:lang w:eastAsia="tr-TR"/>
        </w:rPr>
        <w:t xml:space="preserve">un </w:t>
      </w:r>
      <w:r w:rsidR="005F322E">
        <w:rPr>
          <w:rFonts w:ascii="Times New Roman" w:eastAsia="Times New Roman" w:hAnsi="Times New Roman" w:cs="Times New Roman"/>
          <w:sz w:val="24"/>
          <w:szCs w:val="24"/>
          <w:lang w:eastAsia="tr-TR"/>
        </w:rPr>
        <w:t xml:space="preserve">ilgili sayfasında belirtilen </w:t>
      </w:r>
      <w:r w:rsidR="001A7DB5">
        <w:rPr>
          <w:rFonts w:ascii="Times New Roman" w:eastAsia="Times New Roman" w:hAnsi="Times New Roman" w:cs="Times New Roman"/>
          <w:sz w:val="24"/>
          <w:szCs w:val="24"/>
          <w:lang w:eastAsia="tr-TR"/>
        </w:rPr>
        <w:t>“Özel Yetenek Sınavı ile Seçme Yöntemi” başlığı altında yer alan bilgi ve hesaplamalar</w:t>
      </w:r>
      <w:r w:rsidR="00F3521B">
        <w:rPr>
          <w:rFonts w:ascii="Times New Roman" w:eastAsia="Times New Roman" w:hAnsi="Times New Roman" w:cs="Times New Roman"/>
          <w:sz w:val="24"/>
          <w:szCs w:val="24"/>
          <w:lang w:eastAsia="tr-TR"/>
        </w:rPr>
        <w:t>a</w:t>
      </w:r>
      <w:r w:rsidR="001A7DB5">
        <w:rPr>
          <w:rFonts w:ascii="Times New Roman" w:eastAsia="Times New Roman" w:hAnsi="Times New Roman" w:cs="Times New Roman"/>
          <w:sz w:val="24"/>
          <w:szCs w:val="24"/>
          <w:lang w:eastAsia="tr-TR"/>
        </w:rPr>
        <w:t xml:space="preserve"> uygun olarak yapılacaktır. </w:t>
      </w:r>
    </w:p>
    <w:sectPr w:rsidR="00C813E5" w:rsidRPr="00590E55" w:rsidSect="00B123C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0D1"/>
    <w:multiLevelType w:val="hybridMultilevel"/>
    <w:tmpl w:val="F41A2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24D"/>
    <w:multiLevelType w:val="hybridMultilevel"/>
    <w:tmpl w:val="C9568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24E90"/>
    <w:multiLevelType w:val="hybridMultilevel"/>
    <w:tmpl w:val="4C7ECFD8"/>
    <w:lvl w:ilvl="0" w:tplc="041F0001">
      <w:start w:val="1"/>
      <w:numFmt w:val="bullet"/>
      <w:lvlText w:val=""/>
      <w:lvlJc w:val="left"/>
      <w:pPr>
        <w:ind w:left="1096" w:hanging="360"/>
      </w:pPr>
      <w:rPr>
        <w:rFonts w:ascii="Symbol" w:hAnsi="Symbol" w:hint="default"/>
      </w:rPr>
    </w:lvl>
    <w:lvl w:ilvl="1" w:tplc="041F0003" w:tentative="1">
      <w:start w:val="1"/>
      <w:numFmt w:val="bullet"/>
      <w:lvlText w:val="o"/>
      <w:lvlJc w:val="left"/>
      <w:pPr>
        <w:ind w:left="1816" w:hanging="360"/>
      </w:pPr>
      <w:rPr>
        <w:rFonts w:ascii="Courier New" w:hAnsi="Courier New" w:cs="Courier New" w:hint="default"/>
      </w:rPr>
    </w:lvl>
    <w:lvl w:ilvl="2" w:tplc="041F0005" w:tentative="1">
      <w:start w:val="1"/>
      <w:numFmt w:val="bullet"/>
      <w:lvlText w:val=""/>
      <w:lvlJc w:val="left"/>
      <w:pPr>
        <w:ind w:left="2536" w:hanging="360"/>
      </w:pPr>
      <w:rPr>
        <w:rFonts w:ascii="Wingdings" w:hAnsi="Wingdings" w:hint="default"/>
      </w:rPr>
    </w:lvl>
    <w:lvl w:ilvl="3" w:tplc="041F0001" w:tentative="1">
      <w:start w:val="1"/>
      <w:numFmt w:val="bullet"/>
      <w:lvlText w:val=""/>
      <w:lvlJc w:val="left"/>
      <w:pPr>
        <w:ind w:left="3256" w:hanging="360"/>
      </w:pPr>
      <w:rPr>
        <w:rFonts w:ascii="Symbol" w:hAnsi="Symbol" w:hint="default"/>
      </w:rPr>
    </w:lvl>
    <w:lvl w:ilvl="4" w:tplc="041F0003" w:tentative="1">
      <w:start w:val="1"/>
      <w:numFmt w:val="bullet"/>
      <w:lvlText w:val="o"/>
      <w:lvlJc w:val="left"/>
      <w:pPr>
        <w:ind w:left="3976" w:hanging="360"/>
      </w:pPr>
      <w:rPr>
        <w:rFonts w:ascii="Courier New" w:hAnsi="Courier New" w:cs="Courier New" w:hint="default"/>
      </w:rPr>
    </w:lvl>
    <w:lvl w:ilvl="5" w:tplc="041F0005" w:tentative="1">
      <w:start w:val="1"/>
      <w:numFmt w:val="bullet"/>
      <w:lvlText w:val=""/>
      <w:lvlJc w:val="left"/>
      <w:pPr>
        <w:ind w:left="4696" w:hanging="360"/>
      </w:pPr>
      <w:rPr>
        <w:rFonts w:ascii="Wingdings" w:hAnsi="Wingdings" w:hint="default"/>
      </w:rPr>
    </w:lvl>
    <w:lvl w:ilvl="6" w:tplc="041F0001" w:tentative="1">
      <w:start w:val="1"/>
      <w:numFmt w:val="bullet"/>
      <w:lvlText w:val=""/>
      <w:lvlJc w:val="left"/>
      <w:pPr>
        <w:ind w:left="5416" w:hanging="360"/>
      </w:pPr>
      <w:rPr>
        <w:rFonts w:ascii="Symbol" w:hAnsi="Symbol" w:hint="default"/>
      </w:rPr>
    </w:lvl>
    <w:lvl w:ilvl="7" w:tplc="041F0003" w:tentative="1">
      <w:start w:val="1"/>
      <w:numFmt w:val="bullet"/>
      <w:lvlText w:val="o"/>
      <w:lvlJc w:val="left"/>
      <w:pPr>
        <w:ind w:left="6136" w:hanging="360"/>
      </w:pPr>
      <w:rPr>
        <w:rFonts w:ascii="Courier New" w:hAnsi="Courier New" w:cs="Courier New" w:hint="default"/>
      </w:rPr>
    </w:lvl>
    <w:lvl w:ilvl="8" w:tplc="041F0005" w:tentative="1">
      <w:start w:val="1"/>
      <w:numFmt w:val="bullet"/>
      <w:lvlText w:val=""/>
      <w:lvlJc w:val="left"/>
      <w:pPr>
        <w:ind w:left="6856" w:hanging="360"/>
      </w:pPr>
      <w:rPr>
        <w:rFonts w:ascii="Wingdings" w:hAnsi="Wingdings" w:hint="default"/>
      </w:rPr>
    </w:lvl>
  </w:abstractNum>
  <w:abstractNum w:abstractNumId="3" w15:restartNumberingAfterBreak="0">
    <w:nsid w:val="25950E0F"/>
    <w:multiLevelType w:val="singleLevel"/>
    <w:tmpl w:val="041F0001"/>
    <w:lvl w:ilvl="0">
      <w:start w:val="1"/>
      <w:numFmt w:val="bullet"/>
      <w:lvlText w:val=""/>
      <w:lvlJc w:val="left"/>
      <w:pPr>
        <w:ind w:left="720" w:hanging="360"/>
      </w:pPr>
      <w:rPr>
        <w:rFonts w:ascii="Symbol" w:hAnsi="Symbol" w:hint="default"/>
      </w:rPr>
    </w:lvl>
  </w:abstractNum>
  <w:abstractNum w:abstractNumId="4" w15:restartNumberingAfterBreak="0">
    <w:nsid w:val="2EBC2CDC"/>
    <w:multiLevelType w:val="hybridMultilevel"/>
    <w:tmpl w:val="7122A522"/>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5" w15:restartNumberingAfterBreak="0">
    <w:nsid w:val="3C2340D8"/>
    <w:multiLevelType w:val="hybridMultilevel"/>
    <w:tmpl w:val="A7D4F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6D79E4"/>
    <w:multiLevelType w:val="hybridMultilevel"/>
    <w:tmpl w:val="B86207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5D11BDC"/>
    <w:multiLevelType w:val="hybridMultilevel"/>
    <w:tmpl w:val="046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6146B6"/>
    <w:multiLevelType w:val="hybridMultilevel"/>
    <w:tmpl w:val="CAEC7C4A"/>
    <w:lvl w:ilvl="0" w:tplc="041F0001">
      <w:start w:val="1"/>
      <w:numFmt w:val="bullet"/>
      <w:lvlText w:val=""/>
      <w:lvlJc w:val="left"/>
      <w:pPr>
        <w:ind w:left="1797" w:hanging="360"/>
      </w:pPr>
      <w:rPr>
        <w:rFonts w:ascii="Symbol" w:hAnsi="Symbol" w:hint="default"/>
      </w:rPr>
    </w:lvl>
    <w:lvl w:ilvl="1" w:tplc="041F0003" w:tentative="1">
      <w:start w:val="1"/>
      <w:numFmt w:val="bullet"/>
      <w:lvlText w:val="o"/>
      <w:lvlJc w:val="left"/>
      <w:pPr>
        <w:ind w:left="2517" w:hanging="360"/>
      </w:pPr>
      <w:rPr>
        <w:rFonts w:ascii="Courier New" w:hAnsi="Courier New" w:cs="Courier New" w:hint="default"/>
      </w:rPr>
    </w:lvl>
    <w:lvl w:ilvl="2" w:tplc="041F0005" w:tentative="1">
      <w:start w:val="1"/>
      <w:numFmt w:val="bullet"/>
      <w:lvlText w:val=""/>
      <w:lvlJc w:val="left"/>
      <w:pPr>
        <w:ind w:left="3237" w:hanging="360"/>
      </w:pPr>
      <w:rPr>
        <w:rFonts w:ascii="Wingdings" w:hAnsi="Wingdings" w:hint="default"/>
      </w:rPr>
    </w:lvl>
    <w:lvl w:ilvl="3" w:tplc="041F0001" w:tentative="1">
      <w:start w:val="1"/>
      <w:numFmt w:val="bullet"/>
      <w:lvlText w:val=""/>
      <w:lvlJc w:val="left"/>
      <w:pPr>
        <w:ind w:left="3957" w:hanging="360"/>
      </w:pPr>
      <w:rPr>
        <w:rFonts w:ascii="Symbol" w:hAnsi="Symbol" w:hint="default"/>
      </w:rPr>
    </w:lvl>
    <w:lvl w:ilvl="4" w:tplc="041F0003" w:tentative="1">
      <w:start w:val="1"/>
      <w:numFmt w:val="bullet"/>
      <w:lvlText w:val="o"/>
      <w:lvlJc w:val="left"/>
      <w:pPr>
        <w:ind w:left="4677" w:hanging="360"/>
      </w:pPr>
      <w:rPr>
        <w:rFonts w:ascii="Courier New" w:hAnsi="Courier New" w:cs="Courier New" w:hint="default"/>
      </w:rPr>
    </w:lvl>
    <w:lvl w:ilvl="5" w:tplc="041F0005" w:tentative="1">
      <w:start w:val="1"/>
      <w:numFmt w:val="bullet"/>
      <w:lvlText w:val=""/>
      <w:lvlJc w:val="left"/>
      <w:pPr>
        <w:ind w:left="5397" w:hanging="360"/>
      </w:pPr>
      <w:rPr>
        <w:rFonts w:ascii="Wingdings" w:hAnsi="Wingdings" w:hint="default"/>
      </w:rPr>
    </w:lvl>
    <w:lvl w:ilvl="6" w:tplc="041F0001" w:tentative="1">
      <w:start w:val="1"/>
      <w:numFmt w:val="bullet"/>
      <w:lvlText w:val=""/>
      <w:lvlJc w:val="left"/>
      <w:pPr>
        <w:ind w:left="6117" w:hanging="360"/>
      </w:pPr>
      <w:rPr>
        <w:rFonts w:ascii="Symbol" w:hAnsi="Symbol" w:hint="default"/>
      </w:rPr>
    </w:lvl>
    <w:lvl w:ilvl="7" w:tplc="041F0003" w:tentative="1">
      <w:start w:val="1"/>
      <w:numFmt w:val="bullet"/>
      <w:lvlText w:val="o"/>
      <w:lvlJc w:val="left"/>
      <w:pPr>
        <w:ind w:left="6837" w:hanging="360"/>
      </w:pPr>
      <w:rPr>
        <w:rFonts w:ascii="Courier New" w:hAnsi="Courier New" w:cs="Courier New" w:hint="default"/>
      </w:rPr>
    </w:lvl>
    <w:lvl w:ilvl="8" w:tplc="041F0005" w:tentative="1">
      <w:start w:val="1"/>
      <w:numFmt w:val="bullet"/>
      <w:lvlText w:val=""/>
      <w:lvlJc w:val="left"/>
      <w:pPr>
        <w:ind w:left="7557" w:hanging="360"/>
      </w:pPr>
      <w:rPr>
        <w:rFonts w:ascii="Wingdings" w:hAnsi="Wingdings" w:hint="default"/>
      </w:rPr>
    </w:lvl>
  </w:abstractNum>
  <w:abstractNum w:abstractNumId="9" w15:restartNumberingAfterBreak="0">
    <w:nsid w:val="5B621935"/>
    <w:multiLevelType w:val="hybridMultilevel"/>
    <w:tmpl w:val="60A06FA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0" w15:restartNumberingAfterBreak="0">
    <w:nsid w:val="5E70362B"/>
    <w:multiLevelType w:val="hybridMultilevel"/>
    <w:tmpl w:val="A6FA2F2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1" w15:restartNumberingAfterBreak="0">
    <w:nsid w:val="60944C55"/>
    <w:multiLevelType w:val="hybridMultilevel"/>
    <w:tmpl w:val="360E2EBA"/>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2" w15:restartNumberingAfterBreak="0">
    <w:nsid w:val="64100F4B"/>
    <w:multiLevelType w:val="hybridMultilevel"/>
    <w:tmpl w:val="CAF2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1E5D97"/>
    <w:multiLevelType w:val="hybridMultilevel"/>
    <w:tmpl w:val="69B02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FB5E47"/>
    <w:multiLevelType w:val="hybridMultilevel"/>
    <w:tmpl w:val="0402040E"/>
    <w:lvl w:ilvl="0" w:tplc="041F0001">
      <w:start w:val="1"/>
      <w:numFmt w:val="bullet"/>
      <w:lvlText w:val=""/>
      <w:lvlJc w:val="left"/>
      <w:pPr>
        <w:ind w:left="1457" w:hanging="360"/>
      </w:pPr>
      <w:rPr>
        <w:rFonts w:ascii="Symbol" w:hAnsi="Symbol" w:hint="default"/>
      </w:rPr>
    </w:lvl>
    <w:lvl w:ilvl="1" w:tplc="041F0003" w:tentative="1">
      <w:start w:val="1"/>
      <w:numFmt w:val="bullet"/>
      <w:lvlText w:val="o"/>
      <w:lvlJc w:val="left"/>
      <w:pPr>
        <w:ind w:left="2177" w:hanging="360"/>
      </w:pPr>
      <w:rPr>
        <w:rFonts w:ascii="Courier New" w:hAnsi="Courier New" w:cs="Courier New" w:hint="default"/>
      </w:rPr>
    </w:lvl>
    <w:lvl w:ilvl="2" w:tplc="041F0005" w:tentative="1">
      <w:start w:val="1"/>
      <w:numFmt w:val="bullet"/>
      <w:lvlText w:val=""/>
      <w:lvlJc w:val="left"/>
      <w:pPr>
        <w:ind w:left="2897" w:hanging="360"/>
      </w:pPr>
      <w:rPr>
        <w:rFonts w:ascii="Wingdings" w:hAnsi="Wingdings" w:hint="default"/>
      </w:rPr>
    </w:lvl>
    <w:lvl w:ilvl="3" w:tplc="041F0001" w:tentative="1">
      <w:start w:val="1"/>
      <w:numFmt w:val="bullet"/>
      <w:lvlText w:val=""/>
      <w:lvlJc w:val="left"/>
      <w:pPr>
        <w:ind w:left="3617" w:hanging="360"/>
      </w:pPr>
      <w:rPr>
        <w:rFonts w:ascii="Symbol" w:hAnsi="Symbol" w:hint="default"/>
      </w:rPr>
    </w:lvl>
    <w:lvl w:ilvl="4" w:tplc="041F0003" w:tentative="1">
      <w:start w:val="1"/>
      <w:numFmt w:val="bullet"/>
      <w:lvlText w:val="o"/>
      <w:lvlJc w:val="left"/>
      <w:pPr>
        <w:ind w:left="4337" w:hanging="360"/>
      </w:pPr>
      <w:rPr>
        <w:rFonts w:ascii="Courier New" w:hAnsi="Courier New" w:cs="Courier New" w:hint="default"/>
      </w:rPr>
    </w:lvl>
    <w:lvl w:ilvl="5" w:tplc="041F0005" w:tentative="1">
      <w:start w:val="1"/>
      <w:numFmt w:val="bullet"/>
      <w:lvlText w:val=""/>
      <w:lvlJc w:val="left"/>
      <w:pPr>
        <w:ind w:left="5057" w:hanging="360"/>
      </w:pPr>
      <w:rPr>
        <w:rFonts w:ascii="Wingdings" w:hAnsi="Wingdings" w:hint="default"/>
      </w:rPr>
    </w:lvl>
    <w:lvl w:ilvl="6" w:tplc="041F0001" w:tentative="1">
      <w:start w:val="1"/>
      <w:numFmt w:val="bullet"/>
      <w:lvlText w:val=""/>
      <w:lvlJc w:val="left"/>
      <w:pPr>
        <w:ind w:left="5777" w:hanging="360"/>
      </w:pPr>
      <w:rPr>
        <w:rFonts w:ascii="Symbol" w:hAnsi="Symbol" w:hint="default"/>
      </w:rPr>
    </w:lvl>
    <w:lvl w:ilvl="7" w:tplc="041F0003" w:tentative="1">
      <w:start w:val="1"/>
      <w:numFmt w:val="bullet"/>
      <w:lvlText w:val="o"/>
      <w:lvlJc w:val="left"/>
      <w:pPr>
        <w:ind w:left="6497" w:hanging="360"/>
      </w:pPr>
      <w:rPr>
        <w:rFonts w:ascii="Courier New" w:hAnsi="Courier New" w:cs="Courier New" w:hint="default"/>
      </w:rPr>
    </w:lvl>
    <w:lvl w:ilvl="8" w:tplc="041F0005" w:tentative="1">
      <w:start w:val="1"/>
      <w:numFmt w:val="bullet"/>
      <w:lvlText w:val=""/>
      <w:lvlJc w:val="left"/>
      <w:pPr>
        <w:ind w:left="7217" w:hanging="360"/>
      </w:pPr>
      <w:rPr>
        <w:rFonts w:ascii="Wingdings" w:hAnsi="Wingdings" w:hint="default"/>
      </w:rPr>
    </w:lvl>
  </w:abstractNum>
  <w:num w:numId="1">
    <w:abstractNumId w:val="3"/>
  </w:num>
  <w:num w:numId="2">
    <w:abstractNumId w:val="5"/>
  </w:num>
  <w:num w:numId="3">
    <w:abstractNumId w:val="7"/>
  </w:num>
  <w:num w:numId="4">
    <w:abstractNumId w:val="12"/>
  </w:num>
  <w:num w:numId="5">
    <w:abstractNumId w:val="0"/>
  </w:num>
  <w:num w:numId="6">
    <w:abstractNumId w:val="8"/>
  </w:num>
  <w:num w:numId="7">
    <w:abstractNumId w:val="6"/>
  </w:num>
  <w:num w:numId="8">
    <w:abstractNumId w:val="14"/>
  </w:num>
  <w:num w:numId="9">
    <w:abstractNumId w:val="11"/>
  </w:num>
  <w:num w:numId="10">
    <w:abstractNumId w:val="2"/>
  </w:num>
  <w:num w:numId="11">
    <w:abstractNumId w:val="10"/>
  </w:num>
  <w:num w:numId="12">
    <w:abstractNumId w:val="13"/>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10"/>
    <w:rsid w:val="0002717A"/>
    <w:rsid w:val="000836D5"/>
    <w:rsid w:val="000B7DCF"/>
    <w:rsid w:val="000F77C4"/>
    <w:rsid w:val="00162CA1"/>
    <w:rsid w:val="001A7DB5"/>
    <w:rsid w:val="001D186E"/>
    <w:rsid w:val="00252657"/>
    <w:rsid w:val="00262FFF"/>
    <w:rsid w:val="002B407F"/>
    <w:rsid w:val="002E3C41"/>
    <w:rsid w:val="003223BC"/>
    <w:rsid w:val="00322AED"/>
    <w:rsid w:val="003347A2"/>
    <w:rsid w:val="0035568E"/>
    <w:rsid w:val="00370605"/>
    <w:rsid w:val="003F6925"/>
    <w:rsid w:val="00404884"/>
    <w:rsid w:val="00441CFD"/>
    <w:rsid w:val="004E087E"/>
    <w:rsid w:val="00505D1A"/>
    <w:rsid w:val="00543B30"/>
    <w:rsid w:val="00553BDE"/>
    <w:rsid w:val="005543C5"/>
    <w:rsid w:val="00561F67"/>
    <w:rsid w:val="00566426"/>
    <w:rsid w:val="00585B9F"/>
    <w:rsid w:val="005A1D00"/>
    <w:rsid w:val="005F322E"/>
    <w:rsid w:val="00625940"/>
    <w:rsid w:val="00655A97"/>
    <w:rsid w:val="00667605"/>
    <w:rsid w:val="00685C35"/>
    <w:rsid w:val="006B2588"/>
    <w:rsid w:val="006C60F5"/>
    <w:rsid w:val="006D0C64"/>
    <w:rsid w:val="006D60F7"/>
    <w:rsid w:val="00735A94"/>
    <w:rsid w:val="0080655C"/>
    <w:rsid w:val="00832146"/>
    <w:rsid w:val="008347D0"/>
    <w:rsid w:val="00840008"/>
    <w:rsid w:val="00880998"/>
    <w:rsid w:val="008E0D07"/>
    <w:rsid w:val="008F0E4D"/>
    <w:rsid w:val="0090239F"/>
    <w:rsid w:val="00911EC6"/>
    <w:rsid w:val="0092363B"/>
    <w:rsid w:val="00936228"/>
    <w:rsid w:val="009447F8"/>
    <w:rsid w:val="00960118"/>
    <w:rsid w:val="009A1C41"/>
    <w:rsid w:val="00A808CF"/>
    <w:rsid w:val="00A924EE"/>
    <w:rsid w:val="00AB55CB"/>
    <w:rsid w:val="00AC4154"/>
    <w:rsid w:val="00AE0846"/>
    <w:rsid w:val="00B123C9"/>
    <w:rsid w:val="00C407ED"/>
    <w:rsid w:val="00C57068"/>
    <w:rsid w:val="00C625E0"/>
    <w:rsid w:val="00C758FD"/>
    <w:rsid w:val="00C813E5"/>
    <w:rsid w:val="00C84A7E"/>
    <w:rsid w:val="00CA3B25"/>
    <w:rsid w:val="00CB266C"/>
    <w:rsid w:val="00CD0D27"/>
    <w:rsid w:val="00CD0F14"/>
    <w:rsid w:val="00D02BF0"/>
    <w:rsid w:val="00D15D27"/>
    <w:rsid w:val="00DB19F8"/>
    <w:rsid w:val="00E3485B"/>
    <w:rsid w:val="00E85719"/>
    <w:rsid w:val="00EA5BC5"/>
    <w:rsid w:val="00EC17AD"/>
    <w:rsid w:val="00EC7A10"/>
    <w:rsid w:val="00F03AA3"/>
    <w:rsid w:val="00F25D30"/>
    <w:rsid w:val="00F30CFA"/>
    <w:rsid w:val="00F3521B"/>
    <w:rsid w:val="00F63D5C"/>
    <w:rsid w:val="00F93FC1"/>
    <w:rsid w:val="00FE6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5A44A-70A5-49E1-A6EA-D0D525B9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3E5"/>
    <w:pPr>
      <w:ind w:left="720"/>
      <w:contextualSpacing/>
    </w:pPr>
  </w:style>
  <w:style w:type="table" w:styleId="TabloKlavuzu">
    <w:name w:val="Table Grid"/>
    <w:basedOn w:val="NormalTablo"/>
    <w:uiPriority w:val="59"/>
    <w:rsid w:val="00C81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09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998"/>
    <w:rPr>
      <w:rFonts w:ascii="Tahoma" w:hAnsi="Tahoma" w:cs="Tahoma"/>
      <w:sz w:val="16"/>
      <w:szCs w:val="16"/>
    </w:rPr>
  </w:style>
  <w:style w:type="character" w:styleId="Kpr">
    <w:name w:val="Hyperlink"/>
    <w:basedOn w:val="VarsaylanParagrafYazTipi"/>
    <w:uiPriority w:val="99"/>
    <w:unhideWhenUsed/>
    <w:rsid w:val="006259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ys.mehmetakif.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65C8-DF2B-4A26-B6B6-4A5D6689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1080</Words>
  <Characters>6160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MAKÜ</cp:lastModifiedBy>
  <cp:revision>10</cp:revision>
  <cp:lastPrinted>2019-06-19T07:46:00Z</cp:lastPrinted>
  <dcterms:created xsi:type="dcterms:W3CDTF">2019-06-18T12:05:00Z</dcterms:created>
  <dcterms:modified xsi:type="dcterms:W3CDTF">2019-06-21T14:02:00Z</dcterms:modified>
</cp:coreProperties>
</file>