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1"/>
        <w:gridCol w:w="1262"/>
        <w:gridCol w:w="1273"/>
        <w:gridCol w:w="2742"/>
        <w:gridCol w:w="1245"/>
        <w:gridCol w:w="892"/>
        <w:gridCol w:w="727"/>
      </w:tblGrid>
      <w:tr w:rsidR="00197615" w:rsidRPr="001215D7" w:rsidTr="00197615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Sıra No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Numarası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Soyadı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Programı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Kayıt Nedeni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 w:rsidRPr="001215D7">
              <w:rPr>
                <w:b/>
                <w:color w:val="000000"/>
                <w:sz w:val="16"/>
                <w:szCs w:val="16"/>
              </w:rPr>
              <w:t>Dönemi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Durumu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2124709238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Enes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GÖZÜKÜÇÜK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Grafik Tasarım</w:t>
            </w:r>
            <w:r>
              <w:rPr>
                <w:color w:val="000000"/>
                <w:sz w:val="16"/>
                <w:szCs w:val="16"/>
              </w:rPr>
              <w:t xml:space="preserve"> İ.Ö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2114708016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Nurettin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ARMUT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Alternatif Enerji Kaynakları Teknolojisi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3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2114713014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Leyla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UÇAN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 Yönetimi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2114705010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Abdullah Baran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BOZHÖYÜK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Coğrafi Bilgi Sistemleri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2124709224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Mehmet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PALA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Grafik Tasarım</w:t>
            </w:r>
            <w:r>
              <w:rPr>
                <w:color w:val="000000"/>
                <w:sz w:val="16"/>
                <w:szCs w:val="16"/>
              </w:rPr>
              <w:t xml:space="preserve"> İ.Ö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2114705021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Yüksel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AYDOĞDU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Coğrafi Bilgi Sistemleri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2114714031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Çetin Arda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EROĞLU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Elektrik Enerji Üretim, İletim ve Dağıtımı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2114714035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M. Bahadır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DURAK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Elektrik Enerji Üretim, İletim ve Dağıtımı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3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2124709247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Kağan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KAYHAN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Grafik Tasarım</w:t>
            </w:r>
            <w:r>
              <w:rPr>
                <w:color w:val="000000"/>
                <w:sz w:val="16"/>
                <w:szCs w:val="16"/>
              </w:rPr>
              <w:t xml:space="preserve"> İ.Ö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Güz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  <w:tr w:rsidR="00197615" w:rsidRPr="001215D7" w:rsidTr="00197615">
        <w:trPr>
          <w:trHeight w:val="25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2124709233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Murat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AKALIN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Grafik Tasarım</w:t>
            </w:r>
            <w:r>
              <w:rPr>
                <w:color w:val="000000"/>
                <w:sz w:val="16"/>
                <w:szCs w:val="16"/>
              </w:rPr>
              <w:t xml:space="preserve"> İ.Ö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15" w:rsidRPr="001215D7" w:rsidRDefault="00197615" w:rsidP="0019761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 Kontenjan 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615" w:rsidRPr="001215D7" w:rsidRDefault="00197615" w:rsidP="00D971FE">
            <w:pPr>
              <w:jc w:val="center"/>
              <w:rPr>
                <w:color w:val="000000"/>
                <w:sz w:val="16"/>
                <w:szCs w:val="16"/>
              </w:rPr>
            </w:pPr>
            <w:r w:rsidRPr="001215D7">
              <w:rPr>
                <w:color w:val="000000"/>
                <w:sz w:val="16"/>
                <w:szCs w:val="16"/>
              </w:rPr>
              <w:t>Güz/Bahar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7615" w:rsidRPr="001215D7" w:rsidRDefault="00197615" w:rsidP="00436B6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Kabul</w:t>
            </w:r>
          </w:p>
        </w:tc>
      </w:tr>
    </w:tbl>
    <w:p w:rsidR="001E0743" w:rsidRDefault="001E0743"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63"/>
    <w:rsid w:val="00197615"/>
    <w:rsid w:val="001E0743"/>
    <w:rsid w:val="004C4D99"/>
    <w:rsid w:val="00A03676"/>
    <w:rsid w:val="00A856B0"/>
    <w:rsid w:val="00AF6939"/>
    <w:rsid w:val="00B144D9"/>
    <w:rsid w:val="00C53F63"/>
    <w:rsid w:val="00D9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B735"/>
  <w15:chartTrackingRefBased/>
  <w15:docId w15:val="{7F16756C-E9D0-4C19-9E82-30A5672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2021-11-02T05:25:00Z</dcterms:created>
  <dcterms:modified xsi:type="dcterms:W3CDTF">2021-11-02T14:45:00Z</dcterms:modified>
</cp:coreProperties>
</file>