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33" w:rsidRPr="009760E2" w:rsidRDefault="00DD222F" w:rsidP="00B82FC4">
      <w:pPr>
        <w:spacing w:after="120"/>
        <w:jc w:val="both"/>
        <w:rPr>
          <w:b/>
          <w:sz w:val="28"/>
          <w:szCs w:val="28"/>
        </w:rPr>
      </w:pPr>
      <w:r w:rsidRPr="009760E2">
        <w:rPr>
          <w:b/>
          <w:sz w:val="28"/>
          <w:szCs w:val="28"/>
        </w:rPr>
        <w:t xml:space="preserve">İŞLETMEDE MESLEKİ EĞİTİM </w:t>
      </w:r>
      <w:r w:rsidR="0096669D" w:rsidRPr="009760E2">
        <w:rPr>
          <w:b/>
          <w:sz w:val="28"/>
          <w:szCs w:val="28"/>
        </w:rPr>
        <w:t>SÜRECİ</w:t>
      </w:r>
      <w:r w:rsidR="00F85ACB">
        <w:rPr>
          <w:b/>
          <w:sz w:val="28"/>
          <w:szCs w:val="28"/>
        </w:rPr>
        <w:t xml:space="preserve"> </w:t>
      </w:r>
    </w:p>
    <w:p w:rsidR="00BA1127" w:rsidRDefault="00BA1127" w:rsidP="00B82FC4">
      <w:pPr>
        <w:spacing w:after="120"/>
        <w:ind w:left="360"/>
        <w:jc w:val="both"/>
      </w:pPr>
      <w:r>
        <w:t xml:space="preserve">-  </w:t>
      </w:r>
      <w:r w:rsidR="00F22397">
        <w:t xml:space="preserve">İşletmede </w:t>
      </w:r>
      <w:r>
        <w:t>Mesleki Eğitim Takvimi Eğitim Öğretim Dönemi başlamadan yaklaşık bir ay önce Fakülte web sitesinden duyurulur.</w:t>
      </w:r>
    </w:p>
    <w:p w:rsidR="00BA1127" w:rsidRDefault="00BA1127" w:rsidP="00B82FC4">
      <w:pPr>
        <w:spacing w:after="120"/>
        <w:ind w:left="360"/>
        <w:jc w:val="both"/>
      </w:pPr>
      <w:r>
        <w:t>- Duyuruda</w:t>
      </w:r>
      <w:r w:rsidR="00524858">
        <w:t xml:space="preserve"> işletmede</w:t>
      </w:r>
      <w:r>
        <w:t xml:space="preserve"> mesleki eğitim yapacak olan öğrencilerin hazırlayacakları belgeler ve teslim tarihleri yer alır.</w:t>
      </w:r>
    </w:p>
    <w:p w:rsidR="00BA1127" w:rsidRDefault="00BA1127" w:rsidP="00B82FC4">
      <w:pPr>
        <w:spacing w:after="120"/>
        <w:ind w:left="360"/>
        <w:jc w:val="both"/>
      </w:pPr>
      <w:r>
        <w:t xml:space="preserve">- Öğrencilerin hazırlayacakları belgeler Fakülte web sitesinde formlar kısmından </w:t>
      </w:r>
      <w:r w:rsidR="00F44253">
        <w:t xml:space="preserve">İşletmede Mesleki Eğitim formları </w:t>
      </w:r>
      <w:r w:rsidR="00A80853">
        <w:t xml:space="preserve">bölümünden </w:t>
      </w:r>
      <w:r>
        <w:t>temin edilir.</w:t>
      </w:r>
    </w:p>
    <w:p w:rsidR="00BA1127" w:rsidRPr="009760E2" w:rsidRDefault="00194441" w:rsidP="00B82FC4">
      <w:pPr>
        <w:spacing w:after="120"/>
        <w:ind w:left="360"/>
        <w:jc w:val="both"/>
        <w:rPr>
          <w:b/>
          <w:sz w:val="28"/>
          <w:szCs w:val="28"/>
        </w:rPr>
      </w:pPr>
      <w:r w:rsidRPr="009760E2">
        <w:rPr>
          <w:b/>
          <w:sz w:val="28"/>
          <w:szCs w:val="28"/>
        </w:rPr>
        <w:t xml:space="preserve">- </w:t>
      </w:r>
      <w:r w:rsidR="00AE19A6" w:rsidRPr="009760E2">
        <w:rPr>
          <w:b/>
          <w:sz w:val="28"/>
          <w:szCs w:val="28"/>
        </w:rPr>
        <w:t xml:space="preserve">İşletmede mesleki eğitime başlamadan önce </w:t>
      </w:r>
      <w:r w:rsidRPr="009760E2">
        <w:rPr>
          <w:b/>
          <w:sz w:val="28"/>
          <w:szCs w:val="28"/>
        </w:rPr>
        <w:t xml:space="preserve">istenilecek </w:t>
      </w:r>
      <w:r w:rsidR="009760E2" w:rsidRPr="009760E2">
        <w:rPr>
          <w:b/>
          <w:sz w:val="28"/>
          <w:szCs w:val="28"/>
        </w:rPr>
        <w:t>formlar:</w:t>
      </w:r>
    </w:p>
    <w:p w:rsidR="002B5E7A" w:rsidRDefault="002B5E7A" w:rsidP="00B82FC4">
      <w:pPr>
        <w:spacing w:after="120"/>
        <w:ind w:left="360"/>
        <w:jc w:val="both"/>
      </w:pPr>
      <w:r w:rsidRPr="009760E2">
        <w:rPr>
          <w:b/>
        </w:rPr>
        <w:t>1. İşletmede Mesleki Eğitim Talep Formu</w:t>
      </w:r>
      <w:r>
        <w:t xml:space="preserve"> (En az bir en fazla üç işyeri belirlenecek ve doldurulacak</w:t>
      </w:r>
      <w:r w:rsidR="00D670C2">
        <w:t>tır.</w:t>
      </w:r>
      <w:r>
        <w:t xml:space="preserve"> Bölüm</w:t>
      </w:r>
      <w:r w:rsidR="001A52D5">
        <w:t xml:space="preserve">, </w:t>
      </w:r>
      <w:r>
        <w:t xml:space="preserve"> Fakülte </w:t>
      </w:r>
      <w:r w:rsidR="001A52D5">
        <w:t xml:space="preserve">ve </w:t>
      </w:r>
      <w:r>
        <w:t>İşletmede Mesleki Eğitim Komisyonu uygun olan iş yerini belirleyecektir</w:t>
      </w:r>
      <w:r w:rsidR="00D670C2">
        <w:t>.</w:t>
      </w:r>
      <w:r>
        <w:t xml:space="preserve"> </w:t>
      </w:r>
      <w:r w:rsidR="00D670C2">
        <w:t>E</w:t>
      </w:r>
      <w:r>
        <w:t>ğitimin yapılmak istendiği iş</w:t>
      </w:r>
      <w:r w:rsidR="00AF2C9C">
        <w:t xml:space="preserve"> </w:t>
      </w:r>
      <w:r>
        <w:t>yeri en üste yazılmalıdır)</w:t>
      </w:r>
    </w:p>
    <w:p w:rsidR="002B5E7A" w:rsidRDefault="002B5E7A" w:rsidP="00B82FC4">
      <w:pPr>
        <w:spacing w:after="120"/>
        <w:ind w:left="360"/>
        <w:jc w:val="both"/>
      </w:pPr>
      <w:r w:rsidRPr="009760E2">
        <w:rPr>
          <w:b/>
        </w:rPr>
        <w:t>2. İşletmede Mesleki Eğitim Kabul Formu</w:t>
      </w:r>
      <w:r>
        <w:t xml:space="preserve"> (</w:t>
      </w:r>
      <w:r w:rsidR="00D05105">
        <w:t>F</w:t>
      </w:r>
      <w:r>
        <w:t>otoğraf bulun</w:t>
      </w:r>
      <w:r w:rsidR="00AF2C9C">
        <w:t>malıdır</w:t>
      </w:r>
      <w:r w:rsidR="00C222E6">
        <w:t xml:space="preserve"> </w:t>
      </w:r>
      <w:r>
        <w:t>)</w:t>
      </w:r>
    </w:p>
    <w:p w:rsidR="00D05105" w:rsidRDefault="00D05105" w:rsidP="00B82FC4">
      <w:pPr>
        <w:spacing w:after="120"/>
        <w:ind w:left="360"/>
        <w:jc w:val="both"/>
      </w:pPr>
      <w:r w:rsidRPr="009760E2">
        <w:rPr>
          <w:b/>
        </w:rPr>
        <w:t>3. Sağlık Güvencesi Formu</w:t>
      </w:r>
      <w:r>
        <w:t xml:space="preserve"> ( Seçeneklerden uygun olan işaretlenecek ve açıklamaya göre doldurulacak</w:t>
      </w:r>
      <w:r w:rsidR="00566404">
        <w:t>tır</w:t>
      </w:r>
      <w:r>
        <w:t xml:space="preserve"> )</w:t>
      </w:r>
    </w:p>
    <w:p w:rsidR="00C222E6" w:rsidRDefault="00C222E6" w:rsidP="00B82FC4">
      <w:pPr>
        <w:spacing w:after="120"/>
        <w:ind w:left="360"/>
        <w:jc w:val="both"/>
      </w:pPr>
      <w:r w:rsidRPr="009760E2">
        <w:rPr>
          <w:b/>
        </w:rPr>
        <w:t>4. İş Sağlığı ve Güvenliği Belgesi</w:t>
      </w:r>
      <w:r>
        <w:t xml:space="preserve"> ( 16 Saatlik çok tehlikeli sınıf belgesi alınacak</w:t>
      </w:r>
      <w:r w:rsidR="00566404">
        <w:t>tır.</w:t>
      </w:r>
      <w:r w:rsidR="00AF20BF">
        <w:t xml:space="preserve"> </w:t>
      </w:r>
      <w:proofErr w:type="gramStart"/>
      <w:r w:rsidR="00566404">
        <w:t>B</w:t>
      </w:r>
      <w:r>
        <w:t>u</w:t>
      </w:r>
      <w:proofErr w:type="gramEnd"/>
      <w:r>
        <w:t xml:space="preserve"> belgenin bir yıl geçerliliği olduğundan belge güncel olmalı</w:t>
      </w:r>
      <w:r w:rsidR="00566404">
        <w:t>dır.</w:t>
      </w:r>
      <w:r>
        <w:t xml:space="preserve"> İşletmede Mesleki Eğitimin yapıldığı dönemde süresi dolmuş olmamalı</w:t>
      </w:r>
      <w:r w:rsidR="00AF2C9C">
        <w:t>dır</w:t>
      </w:r>
      <w:r>
        <w:t>)</w:t>
      </w:r>
    </w:p>
    <w:p w:rsidR="00C222E6" w:rsidRDefault="00C222E6" w:rsidP="00B82FC4">
      <w:pPr>
        <w:spacing w:after="120"/>
        <w:ind w:left="360"/>
        <w:jc w:val="both"/>
      </w:pPr>
      <w:r w:rsidRPr="009760E2">
        <w:rPr>
          <w:b/>
        </w:rPr>
        <w:t>5. İş</w:t>
      </w:r>
      <w:r w:rsidR="00AF2C9C">
        <w:rPr>
          <w:b/>
        </w:rPr>
        <w:t xml:space="preserve"> Y</w:t>
      </w:r>
      <w:r w:rsidRPr="009760E2">
        <w:rPr>
          <w:b/>
        </w:rPr>
        <w:t xml:space="preserve">eri </w:t>
      </w:r>
      <w:r w:rsidR="009760E2">
        <w:rPr>
          <w:b/>
        </w:rPr>
        <w:t>H</w:t>
      </w:r>
      <w:r w:rsidRPr="009760E2">
        <w:rPr>
          <w:b/>
        </w:rPr>
        <w:t xml:space="preserve">ekim </w:t>
      </w:r>
      <w:r w:rsidR="009760E2">
        <w:rPr>
          <w:b/>
        </w:rPr>
        <w:t>R</w:t>
      </w:r>
      <w:r w:rsidRPr="009760E2">
        <w:rPr>
          <w:b/>
        </w:rPr>
        <w:t>aporu</w:t>
      </w:r>
      <w:r>
        <w:t xml:space="preserve"> (</w:t>
      </w:r>
      <w:r w:rsidR="00FD75DC">
        <w:t>İş</w:t>
      </w:r>
      <w:r w:rsidR="00AF2C9C">
        <w:t xml:space="preserve"> </w:t>
      </w:r>
      <w:r w:rsidR="00FD75DC">
        <w:t>yeri hekimi veya iş sağlığı güvenliği merkezlerinde alın</w:t>
      </w:r>
      <w:r w:rsidR="00AF2C9C">
        <w:t>malı ve</w:t>
      </w:r>
      <w:r w:rsidR="00FD75DC">
        <w:t xml:space="preserve"> g</w:t>
      </w:r>
      <w:r>
        <w:t>üncel tarihli olmalı</w:t>
      </w:r>
      <w:r w:rsidR="00AF2C9C">
        <w:t>dır.</w:t>
      </w:r>
      <w:r>
        <w:t xml:space="preserve">  Mesleki Eğitim Takviminde</w:t>
      </w:r>
      <w:r w:rsidR="00194441">
        <w:t xml:space="preserve"> açıklanan formların</w:t>
      </w:r>
      <w:r>
        <w:t xml:space="preserve"> teslim edileceği tarih aralığında alın</w:t>
      </w:r>
      <w:r w:rsidR="00194441">
        <w:t>ması uygundur</w:t>
      </w:r>
      <w:r>
        <w:t>)</w:t>
      </w:r>
    </w:p>
    <w:p w:rsidR="00087B17" w:rsidRDefault="00087B17" w:rsidP="00B82FC4">
      <w:pPr>
        <w:spacing w:after="120"/>
        <w:ind w:left="360"/>
        <w:jc w:val="both"/>
      </w:pPr>
      <w:r w:rsidRPr="009760E2">
        <w:rPr>
          <w:b/>
        </w:rPr>
        <w:t>6. Devlet Katkısı Ödeme Formu Ek -1</w:t>
      </w:r>
      <w:r>
        <w:t xml:space="preserve"> ( Devlet katkısı talep edilmiyor ise iş yeri birim yetkilisi istemiyorum</w:t>
      </w:r>
      <w:r w:rsidR="00AF2C9C">
        <w:t xml:space="preserve"> şeklinde</w:t>
      </w:r>
      <w:r>
        <w:t xml:space="preserve"> belirtecektir.)</w:t>
      </w:r>
    </w:p>
    <w:p w:rsidR="002B5E7A" w:rsidRDefault="00194441" w:rsidP="00B82FC4">
      <w:pPr>
        <w:spacing w:after="120"/>
        <w:ind w:left="360"/>
        <w:jc w:val="both"/>
      </w:pPr>
      <w:r>
        <w:t>- İşletmede Mesleki Eğitim ders kaydı</w:t>
      </w:r>
      <w:r w:rsidR="009760E2">
        <w:t xml:space="preserve"> mesleki eğitim takviminde belirtilen tarihlerde</w:t>
      </w:r>
      <w:r w:rsidR="000B1457">
        <w:t xml:space="preserve"> yapılacaktır.</w:t>
      </w:r>
    </w:p>
    <w:p w:rsidR="006A49F5" w:rsidRDefault="006A49F5" w:rsidP="00B82FC4">
      <w:pPr>
        <w:spacing w:after="120"/>
        <w:ind w:left="360"/>
        <w:jc w:val="both"/>
      </w:pPr>
      <w:r>
        <w:t>- Mesleki eğitim yapması uygun görülen öğrenciler ve uygun görülen iş</w:t>
      </w:r>
      <w:r w:rsidR="00AF2C9C">
        <w:t xml:space="preserve"> </w:t>
      </w:r>
      <w:r>
        <w:t xml:space="preserve">yerleri Fakülte </w:t>
      </w:r>
      <w:r w:rsidR="00531888">
        <w:t>web</w:t>
      </w:r>
      <w:r>
        <w:t xml:space="preserve"> sitesinden ilan edilecek</w:t>
      </w:r>
      <w:r w:rsidR="00AF2C9C">
        <w:t>tir</w:t>
      </w:r>
      <w:r>
        <w:t>.</w:t>
      </w:r>
    </w:p>
    <w:p w:rsidR="006A49F5" w:rsidRDefault="006A49F5" w:rsidP="00B82FC4">
      <w:pPr>
        <w:spacing w:after="120"/>
        <w:ind w:left="360"/>
        <w:jc w:val="both"/>
      </w:pPr>
      <w:r>
        <w:t>- Öğrencilerin SGK girişleri</w:t>
      </w:r>
      <w:r w:rsidR="00AF2C9C">
        <w:t xml:space="preserve"> Fakültemiz tarafından yapılacaktır. Ö</w:t>
      </w:r>
      <w:r>
        <w:t xml:space="preserve">ğrenciler SGK İşe Giriş bildirgelerini E devlet üzerinden arama </w:t>
      </w:r>
      <w:r w:rsidR="00F319B7">
        <w:t>kısmına 4A</w:t>
      </w:r>
      <w:r>
        <w:t xml:space="preserve"> işe giriş bildirgesi yazarak </w:t>
      </w:r>
      <w:r w:rsidR="00AF20BF">
        <w:t xml:space="preserve">İşletmede Mesleki Eğitimin </w:t>
      </w:r>
      <w:bookmarkStart w:id="0" w:name="_GoBack"/>
      <w:bookmarkEnd w:id="0"/>
      <w:r w:rsidR="00AF20BF">
        <w:t xml:space="preserve">başladığı gün itibariyle </w:t>
      </w:r>
      <w:r>
        <w:t>ulaşabilirler.</w:t>
      </w:r>
    </w:p>
    <w:p w:rsidR="008C32D8" w:rsidRPr="009760E2" w:rsidRDefault="008C32D8" w:rsidP="00B82FC4">
      <w:pPr>
        <w:spacing w:after="120"/>
        <w:ind w:left="360"/>
        <w:jc w:val="both"/>
        <w:rPr>
          <w:b/>
          <w:sz w:val="28"/>
          <w:szCs w:val="28"/>
        </w:rPr>
      </w:pPr>
      <w:r w:rsidRPr="009760E2">
        <w:rPr>
          <w:b/>
          <w:sz w:val="28"/>
          <w:szCs w:val="28"/>
        </w:rPr>
        <w:t xml:space="preserve">- İşletmede mesleki eğitim devam ederken istenecek </w:t>
      </w:r>
      <w:proofErr w:type="gramStart"/>
      <w:r w:rsidRPr="009760E2">
        <w:rPr>
          <w:b/>
          <w:sz w:val="28"/>
          <w:szCs w:val="28"/>
        </w:rPr>
        <w:t>rapor</w:t>
      </w:r>
      <w:r w:rsidR="00AF2C9C">
        <w:rPr>
          <w:b/>
          <w:sz w:val="28"/>
          <w:szCs w:val="28"/>
        </w:rPr>
        <w:t xml:space="preserve"> :</w:t>
      </w:r>
      <w:proofErr w:type="gramEnd"/>
    </w:p>
    <w:p w:rsidR="006A49F5" w:rsidRDefault="008C32D8" w:rsidP="00B82FC4">
      <w:pPr>
        <w:spacing w:after="120"/>
        <w:ind w:left="360"/>
        <w:jc w:val="both"/>
      </w:pPr>
      <w:r>
        <w:t xml:space="preserve"> </w:t>
      </w:r>
      <w:r w:rsidR="00087B17">
        <w:t xml:space="preserve">İşletmede Mesleki Eğitim Ara Raporu </w:t>
      </w:r>
      <w:r>
        <w:t xml:space="preserve">( </w:t>
      </w:r>
      <w:r w:rsidR="00087B17">
        <w:t xml:space="preserve">Fakülte </w:t>
      </w:r>
      <w:r w:rsidR="00531888">
        <w:t>web</w:t>
      </w:r>
      <w:r w:rsidR="00087B17">
        <w:t xml:space="preserve"> sitesinde </w:t>
      </w:r>
      <w:r w:rsidR="00531888">
        <w:t>işletmede</w:t>
      </w:r>
      <w:r w:rsidR="00087B17">
        <w:t xml:space="preserve"> mesleki eğitim uygulama formları kısmındaki </w:t>
      </w:r>
      <w:r w:rsidR="00D551DD">
        <w:t xml:space="preserve">ara rapor formunda yazan </w:t>
      </w:r>
      <w:r w:rsidR="00087B17">
        <w:t xml:space="preserve">açıklamaya uygun olarak hazırlanarak, takvimde belirtilen </w:t>
      </w:r>
      <w:r w:rsidR="00F319B7">
        <w:t>tarihlerde Fakültenin</w:t>
      </w:r>
      <w:r w:rsidR="001F718E">
        <w:t xml:space="preserve"> istediği gönderim şekline göre Bölüm Sekreterliği’ ne gönderil</w:t>
      </w:r>
      <w:r w:rsidR="00AF2C9C">
        <w:t>melidir.</w:t>
      </w:r>
      <w:r w:rsidR="001F718E">
        <w:t xml:space="preserve"> </w:t>
      </w:r>
      <w:r w:rsidR="00AF2C9C">
        <w:t>A</w:t>
      </w:r>
      <w:r w:rsidR="001F718E">
        <w:t xml:space="preserve">ra rapordan vize notu verilir.) </w:t>
      </w:r>
    </w:p>
    <w:p w:rsidR="008C32D8" w:rsidRPr="00AE0B8C" w:rsidRDefault="008C32D8" w:rsidP="00B82FC4">
      <w:pPr>
        <w:spacing w:after="120"/>
        <w:ind w:left="360"/>
        <w:jc w:val="both"/>
        <w:rPr>
          <w:b/>
          <w:sz w:val="28"/>
          <w:szCs w:val="28"/>
        </w:rPr>
      </w:pPr>
      <w:r w:rsidRPr="00AE0B8C">
        <w:rPr>
          <w:b/>
          <w:sz w:val="28"/>
          <w:szCs w:val="28"/>
        </w:rPr>
        <w:t>- İşletmede mesleki eğitim bittikten sonra istenecek fo</w:t>
      </w:r>
      <w:r w:rsidR="00AF2C9C">
        <w:rPr>
          <w:b/>
          <w:sz w:val="28"/>
          <w:szCs w:val="28"/>
        </w:rPr>
        <w:t>rm ve raporlar:</w:t>
      </w:r>
    </w:p>
    <w:p w:rsidR="00D551DD" w:rsidRDefault="00D551DD" w:rsidP="00B82FC4">
      <w:pPr>
        <w:spacing w:after="120"/>
        <w:ind w:left="360"/>
        <w:jc w:val="both"/>
      </w:pPr>
      <w:r w:rsidRPr="00FE5CA4">
        <w:rPr>
          <w:b/>
        </w:rPr>
        <w:t>1- İşletmede Mesleki Eğitim Ana Rapor</w:t>
      </w:r>
      <w:r>
        <w:t xml:space="preserve"> ( Fakülte web sitesinde işletmede mesleki eğit</w:t>
      </w:r>
      <w:r w:rsidR="001D74B9">
        <w:t xml:space="preserve">im uygulama formları kısmında açıklanan </w:t>
      </w:r>
      <w:r w:rsidR="00D93B5B">
        <w:t>şekilde düzenlenecektir</w:t>
      </w:r>
      <w:r w:rsidR="00AF2C9C">
        <w:t>.</w:t>
      </w:r>
      <w:r w:rsidR="00D93B5B">
        <w:t xml:space="preserve"> </w:t>
      </w:r>
      <w:r w:rsidR="00916CFF">
        <w:t>Düzenlenen günlük çalışma raporları</w:t>
      </w:r>
      <w:r w:rsidR="001D74B9">
        <w:t xml:space="preserve"> </w:t>
      </w:r>
      <w:r w:rsidR="006F6835">
        <w:t xml:space="preserve">her gün için </w:t>
      </w:r>
      <w:r w:rsidR="001D74B9">
        <w:t>işletmede mesleki eğitim yöneticisi tarafından kaş</w:t>
      </w:r>
      <w:r w:rsidR="00F319B7">
        <w:t>elenmiş ve imzalanmış olmalıdır</w:t>
      </w:r>
      <w:r w:rsidR="006F28D1">
        <w:t>.</w:t>
      </w:r>
      <w:r w:rsidR="00F319B7">
        <w:t xml:space="preserve"> </w:t>
      </w:r>
      <w:r w:rsidR="006F28D1">
        <w:t>V</w:t>
      </w:r>
      <w:r w:rsidR="00F319B7">
        <w:t xml:space="preserve">erilen puanın </w:t>
      </w:r>
      <w:r w:rsidR="00916CFF">
        <w:t xml:space="preserve"> % 50’si</w:t>
      </w:r>
      <w:r w:rsidR="00F319B7">
        <w:t xml:space="preserve"> final notuna eklenir</w:t>
      </w:r>
      <w:r w:rsidR="00916CFF">
        <w:t>.</w:t>
      </w:r>
      <w:r w:rsidR="001D74B9">
        <w:t>)</w:t>
      </w:r>
    </w:p>
    <w:p w:rsidR="00051546" w:rsidRDefault="00051546" w:rsidP="00B82FC4">
      <w:pPr>
        <w:spacing w:after="120"/>
        <w:ind w:left="284" w:firstLine="142"/>
        <w:jc w:val="both"/>
      </w:pPr>
      <w:r w:rsidRPr="00FE5CA4">
        <w:rPr>
          <w:b/>
        </w:rPr>
        <w:t>2- İş</w:t>
      </w:r>
      <w:r w:rsidR="006D1C01">
        <w:rPr>
          <w:b/>
        </w:rPr>
        <w:t>yeri Yetkilisi Öğrenci</w:t>
      </w:r>
      <w:r w:rsidRPr="00FE5CA4">
        <w:rPr>
          <w:b/>
        </w:rPr>
        <w:t xml:space="preserve"> Değerlendirme Formu</w:t>
      </w:r>
      <w:r>
        <w:t xml:space="preserve"> ( İş yeri birim yetkilisi tarafından doldurulur ve kurumun kaşesini taşıyan k</w:t>
      </w:r>
      <w:r w:rsidR="00F319B7">
        <w:t>a</w:t>
      </w:r>
      <w:r w:rsidR="00916CFF">
        <w:t>palı zarf içinde teslim edilir. V</w:t>
      </w:r>
      <w:r w:rsidR="00F319B7">
        <w:t xml:space="preserve">erilen puanın </w:t>
      </w:r>
      <w:r w:rsidR="00916CFF">
        <w:t>% 50’si</w:t>
      </w:r>
      <w:r w:rsidR="00F319B7">
        <w:t xml:space="preserve"> final notuna eklenir.</w:t>
      </w:r>
      <w:r>
        <w:t>)</w:t>
      </w:r>
    </w:p>
    <w:p w:rsidR="00051546" w:rsidRDefault="00051546" w:rsidP="00B82FC4">
      <w:pPr>
        <w:spacing w:after="120"/>
        <w:ind w:left="360"/>
        <w:jc w:val="both"/>
      </w:pPr>
      <w:r w:rsidRPr="00FE5CA4">
        <w:rPr>
          <w:b/>
        </w:rPr>
        <w:t>3- Devlet Katkısı Ödeme Formu Ek-2</w:t>
      </w:r>
      <w:r>
        <w:t xml:space="preserve"> ( Ek-1 formunda devlet katkısı talep edilmiş ise Ek-2 formuyla birlikte ücret alındığına dair banka </w:t>
      </w:r>
      <w:proofErr w:type="gramStart"/>
      <w:r w:rsidR="00BC69AF">
        <w:t>dekontlarını</w:t>
      </w:r>
      <w:proofErr w:type="gramEnd"/>
      <w:r w:rsidR="00BC69AF">
        <w:t xml:space="preserve"> da</w:t>
      </w:r>
      <w:r>
        <w:t xml:space="preserve"> gönder</w:t>
      </w:r>
      <w:r w:rsidR="00BC69AF">
        <w:t>eceklerdir.</w:t>
      </w:r>
      <w:r>
        <w:t xml:space="preserve"> Ek-1 formunda devlet katkısı istemediklerini belirtenler Ek-</w:t>
      </w:r>
      <w:r w:rsidR="004B2969">
        <w:t>2 formunu göndermeyeceklerdir.)</w:t>
      </w:r>
    </w:p>
    <w:p w:rsidR="004B2969" w:rsidRDefault="004B2969" w:rsidP="00B82FC4">
      <w:pPr>
        <w:spacing w:after="120"/>
        <w:ind w:left="360"/>
        <w:jc w:val="both"/>
      </w:pPr>
      <w:r>
        <w:t>- İşletmede mesleki eğitim dersine görevlendirilen</w:t>
      </w:r>
      <w:r w:rsidR="00A419BD">
        <w:t xml:space="preserve"> öğretim üyesi gönderilen raporları inceleyerek not değerlendirmesini yapar.</w:t>
      </w:r>
    </w:p>
    <w:p w:rsidR="00BB4750" w:rsidRPr="00AF2C9C" w:rsidRDefault="00BB4750" w:rsidP="00B82FC4">
      <w:pPr>
        <w:spacing w:after="120"/>
        <w:ind w:left="360"/>
        <w:jc w:val="both"/>
        <w:rPr>
          <w:color w:val="FF0000"/>
        </w:rPr>
      </w:pPr>
      <w:r w:rsidRPr="00AF2C9C">
        <w:rPr>
          <w:color w:val="FF0000"/>
        </w:rPr>
        <w:t>Not: İşletmede mesleki eğitim yaparken sağlık raporu alan öğrenciler aynı gün içinde Fakülteye bilgi vermeli ve raporlarını Fakülte mail adresine iletmelidirler.</w:t>
      </w:r>
      <w:r w:rsidR="00255AB4" w:rsidRPr="00AF2C9C">
        <w:rPr>
          <w:color w:val="FF0000"/>
        </w:rPr>
        <w:t xml:space="preserve"> </w:t>
      </w:r>
    </w:p>
    <w:p w:rsidR="006A49F5" w:rsidRDefault="00255AB4" w:rsidP="00FF4624">
      <w:pPr>
        <w:spacing w:after="120"/>
        <w:ind w:left="360"/>
        <w:jc w:val="both"/>
      </w:pPr>
      <w:r>
        <w:t xml:space="preserve">Ayrıntılı olarak bilgi sahibi olmak için Fakülte </w:t>
      </w:r>
      <w:r w:rsidR="006769C4">
        <w:t>web</w:t>
      </w:r>
      <w:r>
        <w:t xml:space="preserve"> sayfasında kalite kısmından İşletmede Mesleki Eğitim Yönergesini inceleyebilirsiniz.</w:t>
      </w:r>
    </w:p>
    <w:sectPr w:rsidR="006A49F5" w:rsidSect="00F44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80A"/>
    <w:multiLevelType w:val="hybridMultilevel"/>
    <w:tmpl w:val="10CCD4D2"/>
    <w:lvl w:ilvl="0" w:tplc="61FEC0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F0FD6"/>
    <w:multiLevelType w:val="hybridMultilevel"/>
    <w:tmpl w:val="3634B2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54230"/>
    <w:multiLevelType w:val="hybridMultilevel"/>
    <w:tmpl w:val="9DE045CE"/>
    <w:lvl w:ilvl="0" w:tplc="0590E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C59C6"/>
    <w:multiLevelType w:val="hybridMultilevel"/>
    <w:tmpl w:val="B53078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3B"/>
    <w:rsid w:val="00051546"/>
    <w:rsid w:val="00056FC1"/>
    <w:rsid w:val="00087B17"/>
    <w:rsid w:val="000B1457"/>
    <w:rsid w:val="0014243B"/>
    <w:rsid w:val="00194441"/>
    <w:rsid w:val="001A52D5"/>
    <w:rsid w:val="001D74B9"/>
    <w:rsid w:val="001F718E"/>
    <w:rsid w:val="00255AB4"/>
    <w:rsid w:val="002B5E7A"/>
    <w:rsid w:val="00344B31"/>
    <w:rsid w:val="003D2C99"/>
    <w:rsid w:val="0040498B"/>
    <w:rsid w:val="004B2969"/>
    <w:rsid w:val="00524858"/>
    <w:rsid w:val="00531888"/>
    <w:rsid w:val="00565333"/>
    <w:rsid w:val="00566404"/>
    <w:rsid w:val="005F464B"/>
    <w:rsid w:val="00604A63"/>
    <w:rsid w:val="006769C4"/>
    <w:rsid w:val="006A4605"/>
    <w:rsid w:val="006A49F5"/>
    <w:rsid w:val="006D1C01"/>
    <w:rsid w:val="006F28D1"/>
    <w:rsid w:val="006F6835"/>
    <w:rsid w:val="006F6BB1"/>
    <w:rsid w:val="00745480"/>
    <w:rsid w:val="008C32D8"/>
    <w:rsid w:val="008C4D22"/>
    <w:rsid w:val="008E3D24"/>
    <w:rsid w:val="00916CFF"/>
    <w:rsid w:val="0096669D"/>
    <w:rsid w:val="009760E2"/>
    <w:rsid w:val="00A419BD"/>
    <w:rsid w:val="00A74BF9"/>
    <w:rsid w:val="00A80853"/>
    <w:rsid w:val="00AE0B8C"/>
    <w:rsid w:val="00AE19A6"/>
    <w:rsid w:val="00AF20BF"/>
    <w:rsid w:val="00AF2C9C"/>
    <w:rsid w:val="00B82FC4"/>
    <w:rsid w:val="00BA1127"/>
    <w:rsid w:val="00BB4750"/>
    <w:rsid w:val="00BC69AF"/>
    <w:rsid w:val="00C222E6"/>
    <w:rsid w:val="00C51B71"/>
    <w:rsid w:val="00D05105"/>
    <w:rsid w:val="00D551DD"/>
    <w:rsid w:val="00D670C2"/>
    <w:rsid w:val="00D93B5B"/>
    <w:rsid w:val="00DC18C5"/>
    <w:rsid w:val="00DD222F"/>
    <w:rsid w:val="00E26250"/>
    <w:rsid w:val="00E83E55"/>
    <w:rsid w:val="00F22397"/>
    <w:rsid w:val="00F319B7"/>
    <w:rsid w:val="00F44253"/>
    <w:rsid w:val="00F56C72"/>
    <w:rsid w:val="00F85ACB"/>
    <w:rsid w:val="00FC0C4D"/>
    <w:rsid w:val="00FD75DC"/>
    <w:rsid w:val="00FE5CA4"/>
    <w:rsid w:val="00F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426E"/>
  <w15:chartTrackingRefBased/>
  <w15:docId w15:val="{2377F95D-1347-41EE-9D78-A475C8056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112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F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Bilal</cp:lastModifiedBy>
  <cp:revision>3</cp:revision>
  <cp:lastPrinted>2023-07-18T14:25:00Z</cp:lastPrinted>
  <dcterms:created xsi:type="dcterms:W3CDTF">2023-07-24T12:40:00Z</dcterms:created>
  <dcterms:modified xsi:type="dcterms:W3CDTF">2023-07-24T12:29:00Z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9d23fd61cc7113acaec32327112bac613eb8a9a9cb4cbc1768d9f111f309fd91</vt:lpwstr>
  </property>
</Properties>
</file>