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C0" w:rsidRDefault="003A082D" w:rsidP="003A082D">
      <w:pPr>
        <w:jc w:val="center"/>
        <w:rPr>
          <w:rFonts w:ascii="Times New Roman" w:hAnsi="Times New Roman" w:cs="Times New Roman"/>
          <w:sz w:val="32"/>
          <w:szCs w:val="32"/>
        </w:rPr>
      </w:pPr>
      <w:r w:rsidRPr="003A082D"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p w:rsidR="00173F4E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35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924"/>
        <w:gridCol w:w="820"/>
        <w:gridCol w:w="2156"/>
        <w:gridCol w:w="1133"/>
        <w:gridCol w:w="2835"/>
        <w:gridCol w:w="709"/>
      </w:tblGrid>
      <w:tr w:rsidR="00DE71AE" w:rsidRPr="00173F4E" w:rsidTr="00DE71AE">
        <w:trPr>
          <w:trHeight w:val="36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DE71AE" w:rsidRPr="00173F4E" w:rsidRDefault="00DE71A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DE71AE" w:rsidRPr="00173F4E" w:rsidRDefault="00DE71A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DE71AE" w:rsidRPr="00173F4E" w:rsidRDefault="00DE71A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DE71AE" w:rsidRPr="00173F4E" w:rsidRDefault="00DE71A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DE71AE" w:rsidRPr="00173F4E" w:rsidRDefault="00DE71A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000000"/>
            <w:vAlign w:val="bottom"/>
            <w:hideMark/>
          </w:tcPr>
          <w:p w:rsidR="00DE71AE" w:rsidRPr="00173F4E" w:rsidRDefault="00DE71AE" w:rsidP="0018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DE71AE" w:rsidRPr="00173F4E" w:rsidRDefault="00DE71A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DE71AE" w:rsidRPr="00173F4E" w:rsidTr="00DE71AE">
        <w:trPr>
          <w:trHeight w:val="32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E71AE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DE71AE">
              <w:rPr>
                <w:color w:val="000000"/>
                <w:sz w:val="18"/>
                <w:szCs w:val="18"/>
              </w:rPr>
              <w:t>. İlker AKDAĞ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</w:tr>
      <w:tr w:rsidR="00DE71AE" w:rsidRPr="00173F4E" w:rsidTr="00DE71AE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Dosyalama ve Arşivleme Teknikleri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6 Haziran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E71AE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DE71AE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</w:tr>
      <w:tr w:rsidR="00DE71AE" w:rsidRPr="00173F4E" w:rsidTr="00DE71AE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Bilişim Teknolojileri 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6 Haziran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E71AE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DE71AE">
              <w:rPr>
                <w:color w:val="000000"/>
                <w:sz w:val="18"/>
                <w:szCs w:val="18"/>
              </w:rPr>
              <w:t>. Orhan GÜNGÖR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</w:tr>
      <w:tr w:rsidR="00DE71AE" w:rsidRPr="00173F4E" w:rsidTr="00DE71AE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İş ve Sosyal Güvenlik Hukuku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7 Haziran 2022 Salı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E71AE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DE71AE">
              <w:rPr>
                <w:color w:val="000000"/>
                <w:sz w:val="18"/>
                <w:szCs w:val="18"/>
              </w:rPr>
              <w:t xml:space="preserve">. Muhammet </w:t>
            </w:r>
            <w:proofErr w:type="spellStart"/>
            <w:r w:rsidRPr="00DE71AE">
              <w:rPr>
                <w:color w:val="000000"/>
                <w:sz w:val="18"/>
                <w:szCs w:val="18"/>
              </w:rPr>
              <w:t>Tortumlu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</w:tr>
      <w:tr w:rsidR="00DE71AE" w:rsidRPr="00173F4E" w:rsidTr="00DE71AE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Kriz ve Stres Yönetimi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7 Haziran 2022 Salı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E71AE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DE71AE">
              <w:rPr>
                <w:color w:val="000000"/>
                <w:sz w:val="18"/>
                <w:szCs w:val="18"/>
              </w:rPr>
              <w:t xml:space="preserve">. Muhammet </w:t>
            </w:r>
            <w:proofErr w:type="spellStart"/>
            <w:r w:rsidRPr="00DE71AE">
              <w:rPr>
                <w:color w:val="000000"/>
                <w:sz w:val="18"/>
                <w:szCs w:val="18"/>
              </w:rPr>
              <w:t>Tortumlu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</w:tr>
      <w:tr w:rsidR="00DE71AE" w:rsidRPr="00173F4E" w:rsidTr="00DE71AE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İnsan Kaynakları Yönetimi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8 Haziran 2022 Çarşamba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DE71AE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DE71AE">
              <w:rPr>
                <w:color w:val="000000"/>
                <w:sz w:val="18"/>
                <w:szCs w:val="18"/>
              </w:rPr>
              <w:t>. Üyesi Anıl Çağlar ERKAN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</w:tr>
      <w:tr w:rsidR="00DE71AE" w:rsidRPr="00173F4E" w:rsidTr="00DE71AE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Yönetici Asistanlığı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8 Haziran 2022 Çarşamba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E71AE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DE71AE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x</w:t>
            </w:r>
            <w:proofErr w:type="gramEnd"/>
          </w:p>
        </w:tc>
      </w:tr>
      <w:tr w:rsidR="00DE71AE" w:rsidRPr="00173F4E" w:rsidTr="00DE71AE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Halkla İlişkiler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DE71AE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DE71AE">
              <w:rPr>
                <w:color w:val="000000"/>
                <w:sz w:val="18"/>
                <w:szCs w:val="18"/>
              </w:rPr>
              <w:t>. Üyesi Anıl Çağlar ERKAN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</w:tr>
      <w:tr w:rsidR="00DE71AE" w:rsidRPr="00185FC2" w:rsidTr="00DE71AE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Paket Programlar 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E71AE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DE71AE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</w:tr>
      <w:tr w:rsidR="00DE71AE" w:rsidRPr="00185FC2" w:rsidTr="00DE71AE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1AE" w:rsidRPr="00185FC2" w:rsidRDefault="00DE71AE" w:rsidP="00DE71AE">
            <w:pPr>
              <w:rPr>
                <w:color w:val="000000"/>
                <w:sz w:val="18"/>
                <w:szCs w:val="18"/>
              </w:rPr>
            </w:pPr>
            <w:r w:rsidRPr="00185FC2">
              <w:rPr>
                <w:color w:val="000000"/>
                <w:sz w:val="18"/>
                <w:szCs w:val="18"/>
              </w:rPr>
              <w:t>Büro Yönetimi ve Yönetici Asistanlığı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Tedarik Zinciri Yönetimi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13 Haziran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jc w:val="center"/>
              <w:rPr>
                <w:color w:val="000000"/>
                <w:sz w:val="18"/>
                <w:szCs w:val="18"/>
              </w:rPr>
            </w:pPr>
            <w:r w:rsidRPr="00DE71AE">
              <w:rPr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71AE" w:rsidRPr="00DE71AE" w:rsidRDefault="00DE71AE" w:rsidP="00DE71A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E71AE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DE71AE">
              <w:rPr>
                <w:color w:val="000000"/>
                <w:sz w:val="18"/>
                <w:szCs w:val="18"/>
              </w:rPr>
              <w:t>. Dr. Müge ALAÇAM BÖCEK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E71AE" w:rsidRDefault="00DE71AE" w:rsidP="00DE7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</w:tr>
    </w:tbl>
    <w:p w:rsidR="00173F4E" w:rsidRPr="003A082D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73F4E" w:rsidRPr="003A082D" w:rsidSect="003A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2D"/>
    <w:rsid w:val="00136DC0"/>
    <w:rsid w:val="00173F4E"/>
    <w:rsid w:val="00185FC2"/>
    <w:rsid w:val="003102AC"/>
    <w:rsid w:val="003A082D"/>
    <w:rsid w:val="00C070EE"/>
    <w:rsid w:val="00D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F8E53"/>
  <w15:chartTrackingRefBased/>
  <w15:docId w15:val="{6C327E95-DBF6-4310-BF18-33D1EEDF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2020-11-11T11:59:00Z</dcterms:created>
  <dcterms:modified xsi:type="dcterms:W3CDTF">2022-05-23T12:27:00Z</dcterms:modified>
</cp:coreProperties>
</file>