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BE7" w:rsidRDefault="00DA1BE7">
      <w:bookmarkStart w:id="0" w:name="_GoBack"/>
      <w:bookmarkEnd w:id="0"/>
    </w:p>
    <w:p w:rsidR="002B47D8" w:rsidRPr="002B47D8" w:rsidRDefault="0074526B" w:rsidP="002B47D8">
      <w:pPr>
        <w:jc w:val="center"/>
        <w:rPr>
          <w:b/>
        </w:rPr>
      </w:pPr>
      <w:r>
        <w:rPr>
          <w:b/>
        </w:rPr>
        <w:t>İNSAN KAYNAKLARI YÖNETİMİ</w:t>
      </w:r>
      <w:r w:rsidR="002B47D8" w:rsidRPr="002B47D8">
        <w:rPr>
          <w:b/>
        </w:rPr>
        <w:t xml:space="preserve"> PROGRAMI</w:t>
      </w:r>
    </w:p>
    <w:tbl>
      <w:tblPr>
        <w:tblW w:w="147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261"/>
        <w:gridCol w:w="820"/>
        <w:gridCol w:w="2582"/>
        <w:gridCol w:w="820"/>
        <w:gridCol w:w="3100"/>
        <w:gridCol w:w="1300"/>
      </w:tblGrid>
      <w:tr w:rsidR="0074526B" w:rsidRPr="0074526B" w:rsidTr="0074526B">
        <w:trPr>
          <w:trHeight w:val="393"/>
        </w:trPr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PROGRAM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 ADI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SINIF</w:t>
            </w:r>
          </w:p>
        </w:tc>
        <w:tc>
          <w:tcPr>
            <w:tcW w:w="25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TARİH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SAAT</w:t>
            </w:r>
          </w:p>
        </w:tc>
        <w:tc>
          <w:tcPr>
            <w:tcW w:w="3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DERSİN SAHİBİ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0000"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</w:pPr>
            <w:r w:rsidRPr="0074526B">
              <w:rPr>
                <w:rFonts w:ascii="Calibri" w:eastAsia="Times New Roman" w:hAnsi="Calibri" w:cs="Calibri"/>
                <w:b/>
                <w:bCs/>
                <w:color w:val="FFFFFF"/>
                <w:lang w:eastAsia="tr-TR"/>
              </w:rPr>
              <w:t>Sınav Türü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İletişim Teorisi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 Haziran 2023 Pazartesi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Müge ALAÇAM BÖCEK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Makro İktisat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Yönetim ve Organizasyon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 Haziran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6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Borçlar Hukuku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Halil AKMANSOY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Çalışma Ekonomisi 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Yabancı Dil II (İngilizce II)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Nuri </w:t>
            </w: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Suderin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GÜVEN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Türk Dili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Engin KAVAK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21 Haziran 2023 Çarşamba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İlker AKDAĞ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 Muhasebe II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 Haziran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Dr. </w:t>
            </w: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Üyesi Semra DEMİR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Test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İktisat Okulları ve Emek Piyasaları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Aykut SEZGİN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Performans ve Ücret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 Haziran 2023 Salı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Kriz ve Stres Yönetimi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 Haziran 2023 Perşembe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proofErr w:type="gram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Öğr.Gör</w:t>
            </w:r>
            <w:proofErr w:type="spellEnd"/>
            <w:proofErr w:type="gram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Sevil BİNCAN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Kamu Personel Rejimi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 Haziran 2023 Cuma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Küreselleşme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 Haziran 2023 Cumartesi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Elif Cemre ÇOLAK TANDOĞAN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Stratejik İletişim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 Haziran 2023 Pazar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 Gör. Dr. Müge ALAÇAM BÖCEK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  <w:tr w:rsidR="0074526B" w:rsidRPr="0074526B" w:rsidTr="0074526B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İnsan Kaynakları Yönetimi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Sendikacılık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2A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Haziran 2023 Pazartesi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14:00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proofErr w:type="spellStart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</w:t>
            </w:r>
            <w:proofErr w:type="spellEnd"/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. Gör. Elif Cemre ÇOLAK TANDOĞAN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26B" w:rsidRPr="0074526B" w:rsidRDefault="0074526B" w:rsidP="007452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4526B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Ödev</w:t>
            </w:r>
          </w:p>
        </w:tc>
      </w:tr>
    </w:tbl>
    <w:p w:rsidR="002B47D8" w:rsidRDefault="002B47D8"/>
    <w:p w:rsidR="002B47D8" w:rsidRDefault="002B47D8" w:rsidP="002B47D8">
      <w:pPr>
        <w:pStyle w:val="ListeParagraf"/>
        <w:numPr>
          <w:ilvl w:val="0"/>
          <w:numId w:val="1"/>
        </w:numPr>
      </w:pPr>
      <w:r>
        <w:t>Saatler Ödev için son gönderim saatini, testler için sınav saatini göstermektedir.</w:t>
      </w:r>
    </w:p>
    <w:sectPr w:rsidR="002B47D8" w:rsidSect="0074526B">
      <w:pgSz w:w="16838" w:h="11906" w:orient="landscape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4D49"/>
    <w:multiLevelType w:val="hybridMultilevel"/>
    <w:tmpl w:val="B0AAD582"/>
    <w:lvl w:ilvl="0" w:tplc="D1B6F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D8"/>
    <w:rsid w:val="001A0A2F"/>
    <w:rsid w:val="002B47D8"/>
    <w:rsid w:val="002F16FC"/>
    <w:rsid w:val="0071776F"/>
    <w:rsid w:val="0074526B"/>
    <w:rsid w:val="00C66EA0"/>
    <w:rsid w:val="00DA1BE7"/>
    <w:rsid w:val="00DD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13044-4BFB-40FE-A931-F98BB6AB7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B4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2023-05-29T11:25:00Z</dcterms:created>
  <dcterms:modified xsi:type="dcterms:W3CDTF">2023-05-29T11:25:00Z</dcterms:modified>
</cp:coreProperties>
</file>