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Default="00DA1BE7"/>
    <w:p w:rsidR="00286428" w:rsidRPr="00286428" w:rsidRDefault="00286428" w:rsidP="00286428">
      <w:pPr>
        <w:jc w:val="center"/>
        <w:rPr>
          <w:rFonts w:ascii="Times New Roman" w:hAnsi="Times New Roman" w:cs="Times New Roman"/>
          <w:sz w:val="36"/>
          <w:szCs w:val="36"/>
        </w:rPr>
      </w:pPr>
      <w:r w:rsidRPr="00286428">
        <w:rPr>
          <w:rFonts w:ascii="Times New Roman" w:hAnsi="Times New Roman" w:cs="Times New Roman"/>
          <w:sz w:val="36"/>
          <w:szCs w:val="36"/>
        </w:rPr>
        <w:t>NÜFUS VE VATANDAŞLIK PROGRAMI</w:t>
      </w:r>
    </w:p>
    <w:tbl>
      <w:tblPr>
        <w:tblW w:w="1562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781"/>
        <w:gridCol w:w="2602"/>
        <w:gridCol w:w="781"/>
        <w:gridCol w:w="3633"/>
        <w:gridCol w:w="680"/>
        <w:gridCol w:w="680"/>
        <w:gridCol w:w="680"/>
        <w:gridCol w:w="680"/>
      </w:tblGrid>
      <w:tr w:rsidR="00286428" w:rsidRPr="00286428" w:rsidTr="00286428">
        <w:trPr>
          <w:trHeight w:val="399"/>
        </w:trPr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6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</w:t>
            </w:r>
            <w:bookmarkStart w:id="0" w:name="_GoBack"/>
            <w:bookmarkEnd w:id="0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 Toplumsal Yapısı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Ocak 2024 Pazartesi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Ocak 2024 Pazartesi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Engin KAVAK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Hukukun Temel Kavramları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Ocak 2024 Salı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Bilişim Teknolojileri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 Ocak 2024 Çarşamba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Dr. Orhan GÜNGÖR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 Ocak 2024 Çarşamba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İlker AKDAĞ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Arşiv ve Arşivcilik Bilgileri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Ocak 2024 Perşembe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Muhasebe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Ocak 2024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Semra DEMİR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Ocak 2024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Zeynep YÜCEDAĞ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 İktisat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Ocak 2024 Pazartesi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Aykut SEZGİN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Halkla İlişkiler ve İletişim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Ocak 2024 Pazartesi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Yönetimi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Ocak 2024 Salı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ve Sosyal Güvenlik Hukuku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 Ocak 2024 Çarşamba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Dr. Müge ALAÇAM BÖCEK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ve Resmi Yazışmalar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 Ocak 2024 Çarşamba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Girişimcilik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Ocak 2024 Perşembe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Semra DEMİR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Siyaset Bilimi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Ocak 2024 Perşembe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Kentleşme Politikaları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Ocak 2024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Dr. Müge ALAÇAM BÖCEK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Nüfus Mevzuatı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Ocak 2024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Sevil BİNCAN ÇALIŞKAN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  <w:tr w:rsidR="00286428" w:rsidRPr="00286428" w:rsidTr="0028642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Nüfus ve Vatandaşlık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Hukuku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 Ocak 2024 Pazartesi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864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Elif Cemre ÇOLAK TANDOĞAN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428" w:rsidRPr="00286428" w:rsidRDefault="00286428" w:rsidP="0028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286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  <w:proofErr w:type="gramEnd"/>
          </w:p>
        </w:tc>
      </w:tr>
    </w:tbl>
    <w:p w:rsidR="00286428" w:rsidRDefault="00286428"/>
    <w:sectPr w:rsidR="00286428" w:rsidSect="00286428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28"/>
    <w:rsid w:val="00286428"/>
    <w:rsid w:val="002E53D2"/>
    <w:rsid w:val="002F16FC"/>
    <w:rsid w:val="0071776F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D3AF1"/>
  <w15:chartTrackingRefBased/>
  <w15:docId w15:val="{BD7F5428-12E4-4F36-A27C-58A79E8B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2024-01-03T16:54:00Z</dcterms:created>
  <dcterms:modified xsi:type="dcterms:W3CDTF">2024-01-03T16:58:00Z</dcterms:modified>
</cp:coreProperties>
</file>