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F2C1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</w:p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MEHMET AKİF ERSOY ÜNİVERSİTESİ SOSYAL BİLİMLER ENSTİTÜSÜ </w:t>
      </w:r>
    </w:p>
    <w:p w14:paraId="5DCE952C" w14:textId="745C4039" w:rsidR="00BB3B38" w:rsidRPr="005A4850" w:rsidRDefault="00621144" w:rsidP="005A4850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İŞLETME ANABİLİM DALI İŞLETME </w:t>
      </w:r>
      <w:r w:rsidR="00AC402E">
        <w:rPr>
          <w:rFonts w:ascii="Times New Roman" w:hAnsi="Times New Roman" w:cs="Times New Roman"/>
          <w:b/>
        </w:rPr>
        <w:t>TEZLİ YÜKSEK LİSANS</w:t>
      </w:r>
      <w:r>
        <w:rPr>
          <w:rFonts w:ascii="Times New Roman" w:hAnsi="Times New Roman" w:cs="Times New Roman"/>
          <w:b/>
        </w:rPr>
        <w:t xml:space="preserve"> PROGRAMI 201</w:t>
      </w:r>
      <w:r w:rsidR="00775C28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-20</w:t>
      </w:r>
      <w:r w:rsidR="00775C28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</w:t>
      </w:r>
      <w:r w:rsidR="00775C28">
        <w:rPr>
          <w:rFonts w:ascii="Times New Roman" w:hAnsi="Times New Roman" w:cs="Times New Roman"/>
          <w:b/>
        </w:rPr>
        <w:t>GÜZ</w:t>
      </w:r>
      <w:r>
        <w:rPr>
          <w:rFonts w:ascii="Times New Roman" w:hAnsi="Times New Roman" w:cs="Times New Roman"/>
          <w:b/>
        </w:rPr>
        <w:t xml:space="preserve"> DÖNEMİ DERS PROGRAMI</w:t>
      </w:r>
    </w:p>
    <w:p w14:paraId="593D9226" w14:textId="77777777" w:rsidR="00621144" w:rsidRDefault="00621144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5480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88"/>
        <w:gridCol w:w="921"/>
        <w:gridCol w:w="921"/>
        <w:gridCol w:w="921"/>
        <w:gridCol w:w="307"/>
        <w:gridCol w:w="615"/>
        <w:gridCol w:w="921"/>
        <w:gridCol w:w="922"/>
        <w:gridCol w:w="963"/>
        <w:gridCol w:w="241"/>
        <w:gridCol w:w="402"/>
        <w:gridCol w:w="321"/>
        <w:gridCol w:w="482"/>
        <w:gridCol w:w="482"/>
        <w:gridCol w:w="321"/>
        <w:gridCol w:w="402"/>
        <w:gridCol w:w="241"/>
        <w:gridCol w:w="964"/>
        <w:gridCol w:w="744"/>
        <w:gridCol w:w="248"/>
        <w:gridCol w:w="496"/>
        <w:gridCol w:w="496"/>
        <w:gridCol w:w="248"/>
        <w:gridCol w:w="745"/>
        <w:gridCol w:w="1168"/>
      </w:tblGrid>
      <w:tr w:rsidR="00D505E7" w:rsidRPr="00FF2C00" w14:paraId="19CC1531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2A1C9B7D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2685E287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3686" w:type="dxa"/>
            <w:gridSpan w:val="5"/>
            <w:vAlign w:val="center"/>
          </w:tcPr>
          <w:p w14:paraId="79501FE5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4819" w:type="dxa"/>
            <w:gridSpan w:val="10"/>
            <w:shd w:val="clear" w:color="auto" w:fill="E7E6E6" w:themeFill="background2"/>
            <w:vAlign w:val="center"/>
          </w:tcPr>
          <w:p w14:paraId="11E47FA4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2977" w:type="dxa"/>
            <w:gridSpan w:val="6"/>
            <w:vAlign w:val="center"/>
          </w:tcPr>
          <w:p w14:paraId="06017C57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020BCD35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CUMA</w:t>
            </w:r>
          </w:p>
        </w:tc>
      </w:tr>
      <w:tr w:rsidR="001437B9" w:rsidRPr="00FF2C00" w14:paraId="67C65883" w14:textId="77777777" w:rsidTr="004344D5">
        <w:trPr>
          <w:trHeight w:val="207"/>
          <w:jc w:val="center"/>
        </w:trPr>
        <w:tc>
          <w:tcPr>
            <w:tcW w:w="988" w:type="dxa"/>
            <w:vAlign w:val="center"/>
          </w:tcPr>
          <w:p w14:paraId="5C3844CA" w14:textId="1675F3B7" w:rsidR="001437B9" w:rsidRPr="005748DC" w:rsidRDefault="001437B9" w:rsidP="00ED7A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748DC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08:00 – 08:45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75B3D5FE" w14:textId="77777777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tr-TR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DEB63C5" w14:textId="2071AA24" w:rsidR="001437B9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Yapay Sinir Ağları</w:t>
            </w:r>
          </w:p>
          <w:p w14:paraId="4398E93D" w14:textId="77777777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03F0CD93" w14:textId="77777777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Dr. Öğr. Üyesi </w:t>
            </w:r>
          </w:p>
          <w:p w14:paraId="7E23C95B" w14:textId="701F82FB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1843" w:type="dxa"/>
            <w:gridSpan w:val="2"/>
            <w:vAlign w:val="center"/>
          </w:tcPr>
          <w:p w14:paraId="5DBC6166" w14:textId="38620488" w:rsidR="001437B9" w:rsidRDefault="001437B9" w:rsidP="00ED7A57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Yatırım Analizi ve Portföy Yönetimi</w:t>
            </w:r>
          </w:p>
          <w:p w14:paraId="23549B3E" w14:textId="77777777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0F255E99" w14:textId="2708BC84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Doç. Dr. İsmail ÇELİK</w:t>
            </w:r>
          </w:p>
        </w:tc>
        <w:tc>
          <w:tcPr>
            <w:tcW w:w="4819" w:type="dxa"/>
            <w:gridSpan w:val="10"/>
            <w:shd w:val="clear" w:color="auto" w:fill="E7E6E6" w:themeFill="background2"/>
            <w:vAlign w:val="center"/>
          </w:tcPr>
          <w:p w14:paraId="5FDC6577" w14:textId="77777777" w:rsidR="001437B9" w:rsidRDefault="001437B9" w:rsidP="005B4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Adi Ortaklık Sözleşmesi</w:t>
            </w:r>
          </w:p>
          <w:p w14:paraId="252D7115" w14:textId="77777777" w:rsidR="001437B9" w:rsidRPr="00D505E7" w:rsidRDefault="001437B9" w:rsidP="005B4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27AAC7A9" w14:textId="5B57E6DA" w:rsidR="001437B9" w:rsidRPr="00D505E7" w:rsidRDefault="001437B9" w:rsidP="005B4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  <w:t xml:space="preserve"> </w:t>
            </w:r>
          </w:p>
        </w:tc>
        <w:tc>
          <w:tcPr>
            <w:tcW w:w="2977" w:type="dxa"/>
            <w:gridSpan w:val="6"/>
            <w:vAlign w:val="center"/>
          </w:tcPr>
          <w:p w14:paraId="5DBA5B16" w14:textId="009F3B57" w:rsidR="001437B9" w:rsidRPr="00D505E7" w:rsidRDefault="001437B9" w:rsidP="008D55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514539C7" w14:textId="77777777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1437B9" w:rsidRPr="00FF2C00" w14:paraId="5F54A545" w14:textId="77777777" w:rsidTr="00E52BD4">
        <w:trPr>
          <w:trHeight w:val="207"/>
          <w:jc w:val="center"/>
        </w:trPr>
        <w:tc>
          <w:tcPr>
            <w:tcW w:w="988" w:type="dxa"/>
            <w:vAlign w:val="center"/>
          </w:tcPr>
          <w:p w14:paraId="3209BDB6" w14:textId="6FBE7FE1" w:rsidR="001437B9" w:rsidRPr="005748DC" w:rsidRDefault="001437B9" w:rsidP="00ED7A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748DC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08:55 - 09:40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3ABFCD3A" w14:textId="77777777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tr-TR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FE59458" w14:textId="7769DE48" w:rsidR="001437B9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Yapay Sinir Ağları</w:t>
            </w:r>
          </w:p>
          <w:p w14:paraId="3381560F" w14:textId="77777777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70C690ED" w14:textId="77777777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Dr. Öğr. Üyesi </w:t>
            </w:r>
          </w:p>
          <w:p w14:paraId="200F786B" w14:textId="480B3394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1843" w:type="dxa"/>
            <w:gridSpan w:val="2"/>
            <w:vAlign w:val="center"/>
          </w:tcPr>
          <w:p w14:paraId="2A202B0A" w14:textId="7FD45816" w:rsidR="001437B9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Yatırım Analizi ve Portföy Yönetimi</w:t>
            </w:r>
          </w:p>
          <w:p w14:paraId="10443789" w14:textId="77777777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6B31094D" w14:textId="2F1FDA0D" w:rsidR="001437B9" w:rsidRPr="00D505E7" w:rsidRDefault="001437B9" w:rsidP="00FC5D6F">
            <w:pPr>
              <w:jc w:val="center"/>
              <w:rPr>
                <w:rFonts w:ascii="Times New Roman" w:hAnsi="Times New Roman" w:cs="Times New Roman"/>
                <w:b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Doç. Dr. İsmail ÇELİK</w:t>
            </w:r>
          </w:p>
        </w:tc>
        <w:tc>
          <w:tcPr>
            <w:tcW w:w="4819" w:type="dxa"/>
            <w:gridSpan w:val="10"/>
            <w:shd w:val="clear" w:color="auto" w:fill="E7E6E6" w:themeFill="background2"/>
            <w:vAlign w:val="center"/>
          </w:tcPr>
          <w:p w14:paraId="10162CCF" w14:textId="77777777" w:rsidR="001437B9" w:rsidRDefault="001437B9" w:rsidP="005B4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Adi Ortaklık Sözleşmesi</w:t>
            </w:r>
          </w:p>
          <w:p w14:paraId="3DC1C635" w14:textId="77777777" w:rsidR="001437B9" w:rsidRPr="00D505E7" w:rsidRDefault="001437B9" w:rsidP="005B4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533ECA01" w14:textId="4DDDC442" w:rsidR="001437B9" w:rsidRPr="00D505E7" w:rsidRDefault="001437B9" w:rsidP="005B4B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  <w:t xml:space="preserve"> </w:t>
            </w:r>
          </w:p>
        </w:tc>
        <w:tc>
          <w:tcPr>
            <w:tcW w:w="2977" w:type="dxa"/>
            <w:gridSpan w:val="6"/>
            <w:vAlign w:val="center"/>
          </w:tcPr>
          <w:p w14:paraId="2AD86C18" w14:textId="50775670" w:rsidR="001437B9" w:rsidRPr="00D505E7" w:rsidRDefault="001437B9" w:rsidP="008D55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4BB7A57E" w14:textId="77777777" w:rsidR="001437B9" w:rsidRPr="00D505E7" w:rsidRDefault="001437B9" w:rsidP="00ED7A5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1437B9" w:rsidRPr="00FF2C00" w14:paraId="7C65B2FD" w14:textId="77777777" w:rsidTr="001437B9">
        <w:trPr>
          <w:trHeight w:val="207"/>
          <w:jc w:val="center"/>
        </w:trPr>
        <w:tc>
          <w:tcPr>
            <w:tcW w:w="988" w:type="dxa"/>
            <w:vAlign w:val="center"/>
          </w:tcPr>
          <w:p w14:paraId="4555AF5A" w14:textId="77777777" w:rsidR="001437B9" w:rsidRPr="004327F7" w:rsidRDefault="001437B9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09:50 – 10:35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2EBBE4FB" w14:textId="1337D51F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Türk Yönetim Kültürü</w:t>
            </w:r>
          </w:p>
          <w:p w14:paraId="5FF7BFF4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DAA13E9" w14:textId="794C3B96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Esme ÖZDAŞLI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63B66A77" w14:textId="3E8BEE99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Uluslararası Pazarlama</w:t>
            </w:r>
          </w:p>
          <w:p w14:paraId="194D4032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79FE5BD" w14:textId="3AACDAF4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Olcay KILINÇ</w:t>
            </w:r>
          </w:p>
        </w:tc>
        <w:tc>
          <w:tcPr>
            <w:tcW w:w="921" w:type="dxa"/>
            <w:vAlign w:val="center"/>
          </w:tcPr>
          <w:p w14:paraId="10A3D17F" w14:textId="5A3DC20F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4482817C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D2AA8BA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5D2DE9B6" w14:textId="6BC26F09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Hüseyin ÇİÇEK</w:t>
            </w:r>
          </w:p>
        </w:tc>
        <w:tc>
          <w:tcPr>
            <w:tcW w:w="922" w:type="dxa"/>
            <w:gridSpan w:val="2"/>
            <w:vAlign w:val="center"/>
          </w:tcPr>
          <w:p w14:paraId="4BF346EE" w14:textId="5DAE5639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Turizm İşletmelerinde Yönetim</w:t>
            </w:r>
          </w:p>
          <w:p w14:paraId="042EC34B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F347E37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660E8486" w14:textId="0897B62C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921" w:type="dxa"/>
            <w:vAlign w:val="center"/>
          </w:tcPr>
          <w:p w14:paraId="62A6532D" w14:textId="267DAAC4" w:rsidR="001437B9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Yapay Sinir Ağları</w:t>
            </w:r>
          </w:p>
          <w:p w14:paraId="3E0CF8B8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402EC642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Dr. Öğr. Üyesi </w:t>
            </w:r>
          </w:p>
          <w:p w14:paraId="55FEEF41" w14:textId="0CB2BDFA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922" w:type="dxa"/>
            <w:vAlign w:val="center"/>
          </w:tcPr>
          <w:p w14:paraId="73FD0022" w14:textId="12AE8AAE" w:rsidR="001437B9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Yatırım Analizi ve Portföy Yönetimi</w:t>
            </w:r>
          </w:p>
          <w:p w14:paraId="4D0AF4E6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77120C3C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Doç. Dr. </w:t>
            </w:r>
          </w:p>
          <w:p w14:paraId="69738A38" w14:textId="5BDAE1B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İsmail ÇELİK</w:t>
            </w:r>
          </w:p>
        </w:tc>
        <w:tc>
          <w:tcPr>
            <w:tcW w:w="1606" w:type="dxa"/>
            <w:gridSpan w:val="3"/>
            <w:shd w:val="clear" w:color="auto" w:fill="E7E6E6" w:themeFill="background2"/>
            <w:vAlign w:val="center"/>
          </w:tcPr>
          <w:p w14:paraId="0206DC21" w14:textId="77334F71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</w:t>
            </w:r>
          </w:p>
          <w:p w14:paraId="067BA2A2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049834A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51F783AF" w14:textId="4EBEFF00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606" w:type="dxa"/>
            <w:gridSpan w:val="4"/>
            <w:shd w:val="clear" w:color="auto" w:fill="E7E6E6" w:themeFill="background2"/>
            <w:vAlign w:val="center"/>
          </w:tcPr>
          <w:p w14:paraId="00E4B526" w14:textId="501AC8A3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Uluslararası Finansman</w:t>
            </w:r>
          </w:p>
          <w:p w14:paraId="2E90005D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6387336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1F83AFF6" w14:textId="22AF9D76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Tayfun YILMAZ</w:t>
            </w:r>
          </w:p>
        </w:tc>
        <w:tc>
          <w:tcPr>
            <w:tcW w:w="1607" w:type="dxa"/>
            <w:gridSpan w:val="3"/>
            <w:shd w:val="clear" w:color="auto" w:fill="E7E6E6" w:themeFill="background2"/>
            <w:vAlign w:val="center"/>
          </w:tcPr>
          <w:p w14:paraId="1A3F97F4" w14:textId="5C2635B6" w:rsidR="001437B9" w:rsidRDefault="001437B9" w:rsidP="00A839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Adi Ortaklık Sözleşmesi</w:t>
            </w:r>
          </w:p>
          <w:p w14:paraId="40E7715E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45607476" w14:textId="77777777" w:rsidR="001437B9" w:rsidRDefault="001437B9" w:rsidP="00A839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6B871299" w14:textId="2ABA3A6F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Nazım AKSOY</w:t>
            </w:r>
          </w:p>
        </w:tc>
        <w:tc>
          <w:tcPr>
            <w:tcW w:w="1488" w:type="dxa"/>
            <w:gridSpan w:val="3"/>
            <w:vAlign w:val="center"/>
          </w:tcPr>
          <w:p w14:paraId="70B2194D" w14:textId="10F4671B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İş Etiği ve Sosyal Sorumluluk</w:t>
            </w:r>
          </w:p>
          <w:p w14:paraId="0B2422A5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19183E6" w14:textId="7B81A1B8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1489" w:type="dxa"/>
            <w:gridSpan w:val="3"/>
            <w:vAlign w:val="center"/>
          </w:tcPr>
          <w:p w14:paraId="58D5EC4B" w14:textId="1BCD1F8B" w:rsidR="001437B9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Finansal Yönetim</w:t>
            </w:r>
          </w:p>
          <w:p w14:paraId="273FD982" w14:textId="77777777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EA04839" w14:textId="32F93444" w:rsidR="001437B9" w:rsidRPr="00D505E7" w:rsidRDefault="001437B9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Murat KAYA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0D91B100" w14:textId="77777777" w:rsidR="001437B9" w:rsidRDefault="001437B9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293FF23E" w14:textId="77777777" w:rsidR="001437B9" w:rsidRPr="005A4850" w:rsidRDefault="001437B9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66EABA6" w14:textId="0EBBFDB6" w:rsidR="001437B9" w:rsidRDefault="001437B9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</w:t>
            </w:r>
          </w:p>
          <w:p w14:paraId="30A2BF10" w14:textId="6B7B5B69" w:rsidR="001437B9" w:rsidRPr="00D505E7" w:rsidRDefault="001437B9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  <w:p w14:paraId="45FFAB91" w14:textId="46EF4EBA" w:rsidR="001437B9" w:rsidRPr="00D505E7" w:rsidRDefault="001437B9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C8336B" w:rsidRPr="00FF2C00" w14:paraId="01076FF3" w14:textId="77777777" w:rsidTr="007A21D9">
        <w:trPr>
          <w:trHeight w:val="207"/>
          <w:jc w:val="center"/>
        </w:trPr>
        <w:tc>
          <w:tcPr>
            <w:tcW w:w="988" w:type="dxa"/>
            <w:vAlign w:val="center"/>
          </w:tcPr>
          <w:p w14:paraId="64908187" w14:textId="77777777" w:rsidR="00C8336B" w:rsidRPr="004327F7" w:rsidRDefault="00C8336B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10:45 – 11:30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622412B3" w14:textId="43A4851F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Türk Yönetim Kültürü</w:t>
            </w:r>
          </w:p>
          <w:p w14:paraId="1993D0A1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5C8C82D" w14:textId="1CEE44BB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Esme ÖZDAŞLI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7BCF7C64" w14:textId="56B76636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Uluslararası Pazarlama</w:t>
            </w:r>
          </w:p>
          <w:p w14:paraId="54D90886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1A62BAF" w14:textId="61E40CF3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Olcay KILINÇ</w:t>
            </w:r>
          </w:p>
        </w:tc>
        <w:tc>
          <w:tcPr>
            <w:tcW w:w="1228" w:type="dxa"/>
            <w:gridSpan w:val="2"/>
            <w:vAlign w:val="center"/>
          </w:tcPr>
          <w:p w14:paraId="3D8FCAAA" w14:textId="67CABC33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4D1A4B04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655EB51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3F75F5C8" w14:textId="0A6C4313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Hüseyin ÇİÇEK</w:t>
            </w:r>
          </w:p>
        </w:tc>
        <w:tc>
          <w:tcPr>
            <w:tcW w:w="2458" w:type="dxa"/>
            <w:gridSpan w:val="3"/>
            <w:vAlign w:val="center"/>
          </w:tcPr>
          <w:p w14:paraId="3F052616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Turizm İşletmelerinde Yönetim</w:t>
            </w:r>
          </w:p>
          <w:p w14:paraId="4392E213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4F7C2B3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6415AEBB" w14:textId="5FF53806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1204" w:type="dxa"/>
            <w:gridSpan w:val="2"/>
            <w:shd w:val="clear" w:color="auto" w:fill="E7E6E6" w:themeFill="background2"/>
            <w:vAlign w:val="center"/>
          </w:tcPr>
          <w:p w14:paraId="62A08146" w14:textId="09F4EC5B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</w:t>
            </w:r>
          </w:p>
          <w:p w14:paraId="141C244C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57AAB7E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280ED671" w14:textId="6F3E561E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15AC4442" w14:textId="16A924CB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Uluslararası Finansman</w:t>
            </w:r>
          </w:p>
          <w:p w14:paraId="71F54786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C456BC4" w14:textId="0CC3545F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Tayfun YILMAZ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106D1144" w14:textId="01C28A8A" w:rsidR="00C8336B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İleri Simülasyon</w:t>
            </w:r>
          </w:p>
          <w:p w14:paraId="1F497620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28EA3B7D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458C0D78" w14:textId="7EA8B30F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44A78BA8" w14:textId="604560A0" w:rsidR="00C8336B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Yönetim Felsefesi</w:t>
            </w:r>
          </w:p>
          <w:p w14:paraId="6098B10A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3A974D5B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76B195BE" w14:textId="2060BF4A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Kürşat ÖZDAŞLI</w:t>
            </w:r>
          </w:p>
        </w:tc>
        <w:tc>
          <w:tcPr>
            <w:tcW w:w="992" w:type="dxa"/>
            <w:gridSpan w:val="2"/>
            <w:vAlign w:val="center"/>
          </w:tcPr>
          <w:p w14:paraId="510912CE" w14:textId="18061DD6" w:rsidR="00C8336B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Toplam Kalite Yönetimi ve Kalite Yönetimi Sistemleri</w:t>
            </w:r>
          </w:p>
          <w:p w14:paraId="3DB363A6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7BF4AA87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772AA37A" w14:textId="25B3C0B5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Adnan KALKAN</w:t>
            </w:r>
          </w:p>
        </w:tc>
        <w:tc>
          <w:tcPr>
            <w:tcW w:w="992" w:type="dxa"/>
            <w:gridSpan w:val="2"/>
            <w:vAlign w:val="center"/>
          </w:tcPr>
          <w:p w14:paraId="3E5EE99F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İş Etiği ve Sosyal Sorumluluk</w:t>
            </w:r>
          </w:p>
          <w:p w14:paraId="5A35463C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2F9C32B" w14:textId="48D464F5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993" w:type="dxa"/>
            <w:gridSpan w:val="2"/>
            <w:vAlign w:val="center"/>
          </w:tcPr>
          <w:p w14:paraId="7B0EC886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Finansal Yönetim</w:t>
            </w:r>
          </w:p>
          <w:p w14:paraId="012FB5EB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11E5945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5C524984" w14:textId="743F07E2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Murat KAYA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5EA5F030" w14:textId="77777777" w:rsidR="00C8336B" w:rsidRDefault="00C8336B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1EFC55BB" w14:textId="77777777" w:rsidR="00C8336B" w:rsidRPr="005A4850" w:rsidRDefault="00C8336B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17196D0" w14:textId="5D00F313" w:rsidR="00C8336B" w:rsidRDefault="00C8336B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</w:t>
            </w:r>
          </w:p>
          <w:p w14:paraId="5BDB242B" w14:textId="0DB38607" w:rsidR="00C8336B" w:rsidRPr="00D505E7" w:rsidRDefault="00C8336B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</w:tc>
      </w:tr>
      <w:tr w:rsidR="00C8336B" w:rsidRPr="00FF2C00" w14:paraId="290E6D5B" w14:textId="77777777" w:rsidTr="009122BC">
        <w:trPr>
          <w:trHeight w:val="207"/>
          <w:jc w:val="center"/>
        </w:trPr>
        <w:tc>
          <w:tcPr>
            <w:tcW w:w="988" w:type="dxa"/>
            <w:vAlign w:val="center"/>
          </w:tcPr>
          <w:p w14:paraId="155E6717" w14:textId="77777777" w:rsidR="00C8336B" w:rsidRPr="004327F7" w:rsidRDefault="00C8336B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11:40 – 12:25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0501B514" w14:textId="2528CD87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Türk Yönetim Kültürü</w:t>
            </w:r>
          </w:p>
          <w:p w14:paraId="29618D82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11A316C" w14:textId="2D8C764A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Esme ÖZDAŞLI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00A2CD4D" w14:textId="1E7E896C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Uluslararası Pazarlama</w:t>
            </w:r>
          </w:p>
          <w:p w14:paraId="776ABBDD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0440236" w14:textId="00AAC35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Olcay KILINÇ</w:t>
            </w:r>
          </w:p>
        </w:tc>
        <w:tc>
          <w:tcPr>
            <w:tcW w:w="1228" w:type="dxa"/>
            <w:gridSpan w:val="2"/>
            <w:vAlign w:val="center"/>
          </w:tcPr>
          <w:p w14:paraId="09EE2F7C" w14:textId="7FD72FD9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159AAB6B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6F19D17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1F9ADAEF" w14:textId="252065E4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Hüseyin ÇİÇEK</w:t>
            </w:r>
          </w:p>
        </w:tc>
        <w:tc>
          <w:tcPr>
            <w:tcW w:w="2458" w:type="dxa"/>
            <w:gridSpan w:val="3"/>
            <w:vAlign w:val="center"/>
          </w:tcPr>
          <w:p w14:paraId="4839D21A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Turizm İşletmelerinde Yönetim</w:t>
            </w:r>
          </w:p>
          <w:p w14:paraId="6D3E174B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02108F03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04D2C136" w14:textId="504B15D2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1204" w:type="dxa"/>
            <w:gridSpan w:val="2"/>
            <w:shd w:val="clear" w:color="auto" w:fill="E7E6E6" w:themeFill="background2"/>
            <w:vAlign w:val="center"/>
          </w:tcPr>
          <w:p w14:paraId="1C21FA2D" w14:textId="5CCCC172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</w:t>
            </w:r>
          </w:p>
          <w:p w14:paraId="36261313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E9203FB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75E249E8" w14:textId="0E11DE83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011CD1D2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Uluslararası Finansman</w:t>
            </w:r>
          </w:p>
          <w:p w14:paraId="49AA1864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53A2E10" w14:textId="1D768986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Tayfun YILMAZ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4B85C7CE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İleri Simülasyon</w:t>
            </w:r>
          </w:p>
          <w:p w14:paraId="664F15BB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36926F07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0FB44720" w14:textId="3CF8F9C2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4A53D650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Yönetim Felsefesi</w:t>
            </w:r>
          </w:p>
          <w:p w14:paraId="0D51A7C9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061AB56D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26CE331E" w14:textId="597F5CDF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Kürşat ÖZDAŞLI</w:t>
            </w:r>
          </w:p>
        </w:tc>
        <w:tc>
          <w:tcPr>
            <w:tcW w:w="744" w:type="dxa"/>
            <w:vAlign w:val="center"/>
          </w:tcPr>
          <w:p w14:paraId="2629D7E4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Toplam Kalite Yönetimi ve Kalite Yönetimi Sistemleri</w:t>
            </w:r>
          </w:p>
          <w:p w14:paraId="2E4C1015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42CC2C63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41C8788D" w14:textId="745382C1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Adnan KALKAN</w:t>
            </w:r>
          </w:p>
        </w:tc>
        <w:tc>
          <w:tcPr>
            <w:tcW w:w="744" w:type="dxa"/>
            <w:gridSpan w:val="2"/>
            <w:vAlign w:val="center"/>
          </w:tcPr>
          <w:p w14:paraId="2E65E7B2" w14:textId="41F7EFF8" w:rsidR="00C8336B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Pazarlama İletişimi</w:t>
            </w:r>
          </w:p>
          <w:p w14:paraId="5FBDCB2B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101EF09E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EF7BA8A" w14:textId="2DCF98A0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Ahmet SARITAŞ</w:t>
            </w:r>
          </w:p>
        </w:tc>
        <w:tc>
          <w:tcPr>
            <w:tcW w:w="744" w:type="dxa"/>
            <w:gridSpan w:val="2"/>
            <w:vAlign w:val="center"/>
          </w:tcPr>
          <w:p w14:paraId="6E7E7726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İş Etiği ve Sosyal Sorumluluk</w:t>
            </w:r>
          </w:p>
          <w:p w14:paraId="04ADE48B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0BC06B6" w14:textId="1E25662A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745" w:type="dxa"/>
            <w:vAlign w:val="center"/>
          </w:tcPr>
          <w:p w14:paraId="17C63871" w14:textId="77777777" w:rsidR="00C8336B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Finansal Yönetim</w:t>
            </w:r>
          </w:p>
          <w:p w14:paraId="2A70107B" w14:textId="77777777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F68756C" w14:textId="283518D3" w:rsidR="00C8336B" w:rsidRPr="00D505E7" w:rsidRDefault="00C8336B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Murat KAYA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40433DEB" w14:textId="77777777" w:rsidR="00C8336B" w:rsidRDefault="00C8336B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6EAB3BB5" w14:textId="77777777" w:rsidR="00C8336B" w:rsidRPr="005A4850" w:rsidRDefault="00C8336B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A1E78B4" w14:textId="087A1671" w:rsidR="00C8336B" w:rsidRDefault="00C8336B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</w:t>
            </w:r>
          </w:p>
          <w:p w14:paraId="156D9C35" w14:textId="3E09653C" w:rsidR="00C8336B" w:rsidRPr="00D505E7" w:rsidRDefault="00C8336B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</w:tc>
      </w:tr>
      <w:tr w:rsidR="00A839C4" w:rsidRPr="00FF2C00" w14:paraId="450290DF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2985F634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12:35 – 13:20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4860D352" w14:textId="59CD8D4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4597DC63" w14:textId="38ABF064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bookmarkStart w:id="0" w:name="_GoBack"/>
            <w:bookmarkEnd w:id="0"/>
          </w:p>
        </w:tc>
        <w:tc>
          <w:tcPr>
            <w:tcW w:w="2409" w:type="dxa"/>
            <w:gridSpan w:val="5"/>
            <w:shd w:val="clear" w:color="auto" w:fill="E7E6E6" w:themeFill="background2"/>
            <w:vAlign w:val="center"/>
          </w:tcPr>
          <w:p w14:paraId="7482E5F9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İleri Simülasyon</w:t>
            </w:r>
          </w:p>
          <w:p w14:paraId="5CBD86C1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718E8B62" w14:textId="6DE77958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Dr. Öğr. Üyesi M. Burak KILIÇ</w:t>
            </w:r>
          </w:p>
        </w:tc>
        <w:tc>
          <w:tcPr>
            <w:tcW w:w="2410" w:type="dxa"/>
            <w:gridSpan w:val="5"/>
            <w:shd w:val="clear" w:color="auto" w:fill="E7E6E6" w:themeFill="background2"/>
            <w:vAlign w:val="center"/>
          </w:tcPr>
          <w:p w14:paraId="4E7F54EF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Yönetim Felsefesi</w:t>
            </w:r>
          </w:p>
          <w:p w14:paraId="05EA24B4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64CB38F3" w14:textId="028EB2A2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Prof. Dr. Kürşat ÖZDAŞLI</w:t>
            </w:r>
          </w:p>
        </w:tc>
        <w:tc>
          <w:tcPr>
            <w:tcW w:w="1488" w:type="dxa"/>
            <w:gridSpan w:val="3"/>
            <w:vAlign w:val="center"/>
          </w:tcPr>
          <w:p w14:paraId="265747C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Toplam Kalite Yönetimi ve Kalite Yönetimi Sistemleri</w:t>
            </w:r>
          </w:p>
          <w:p w14:paraId="7D68F98C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2E8441B9" w14:textId="3F3A7DC6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Doç. Dr. Adnan KALKAN</w:t>
            </w:r>
          </w:p>
        </w:tc>
        <w:tc>
          <w:tcPr>
            <w:tcW w:w="1489" w:type="dxa"/>
            <w:gridSpan w:val="3"/>
            <w:vAlign w:val="center"/>
          </w:tcPr>
          <w:p w14:paraId="66705D55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Pazarlama İletişimi</w:t>
            </w:r>
          </w:p>
          <w:p w14:paraId="7FB98315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6354A568" w14:textId="0AE6AA7A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Doç. Dr. Ahmet SARITAŞ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415A6C89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A839C4" w:rsidRPr="00FF2C00" w14:paraId="60E501CA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0E7C9155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13:30 – 14:15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40667200" w14:textId="54B60000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Pazarlama Yönetimi</w:t>
            </w:r>
          </w:p>
          <w:p w14:paraId="652ADD6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8B115EB" w14:textId="2DDCF734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Ahmet Buğra HAMŞIOĞLU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51AB786C" w14:textId="387DD892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Çağdaş Yönetim Teknikleri</w:t>
            </w:r>
          </w:p>
          <w:p w14:paraId="4EEA2C6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1140007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43616A46" w14:textId="458316F1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3686" w:type="dxa"/>
            <w:gridSpan w:val="5"/>
            <w:vAlign w:val="center"/>
          </w:tcPr>
          <w:p w14:paraId="25CC4434" w14:textId="392B821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İşletmelerde Araştırma Yöntemleri</w:t>
            </w:r>
          </w:p>
          <w:p w14:paraId="552A8C90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364BC90" w14:textId="3355C3BD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1204" w:type="dxa"/>
            <w:gridSpan w:val="2"/>
            <w:shd w:val="clear" w:color="auto" w:fill="E7E6E6" w:themeFill="background2"/>
            <w:vAlign w:val="center"/>
          </w:tcPr>
          <w:p w14:paraId="47C4FBB0" w14:textId="3767AEE5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Tüketici Davranışları Analizi</w:t>
            </w:r>
          </w:p>
          <w:p w14:paraId="1FAD49F5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0C7955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5A580816" w14:textId="49AEC4FA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60B5A8B7" w14:textId="5AADF9E1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Programlama Dilleri</w:t>
            </w:r>
          </w:p>
          <w:p w14:paraId="5F581809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5D9B82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E3B201C" w14:textId="13BA1C3B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1205" w:type="dxa"/>
            <w:gridSpan w:val="3"/>
            <w:shd w:val="clear" w:color="auto" w:fill="E7E6E6" w:themeFill="background2"/>
            <w:vAlign w:val="center"/>
          </w:tcPr>
          <w:p w14:paraId="615D9002" w14:textId="6F27E630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68B6C4F5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15336F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3D4BD67F" w14:textId="6C7BB81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Fatma Gül ALTIN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1DE23A58" w14:textId="50CA7623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Maliyet Muhasebesi</w:t>
            </w:r>
          </w:p>
          <w:p w14:paraId="0222ECE4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9FE6EE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55ABE91" w14:textId="507029B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992" w:type="dxa"/>
            <w:gridSpan w:val="2"/>
            <w:vAlign w:val="center"/>
          </w:tcPr>
          <w:p w14:paraId="40F579A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Pazarlama İletişimi</w:t>
            </w:r>
          </w:p>
          <w:p w14:paraId="244865DE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768A62BD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0E6FAD4" w14:textId="24E8156B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Ahmet SARITAŞ</w:t>
            </w:r>
          </w:p>
        </w:tc>
        <w:tc>
          <w:tcPr>
            <w:tcW w:w="992" w:type="dxa"/>
            <w:gridSpan w:val="2"/>
            <w:vAlign w:val="center"/>
          </w:tcPr>
          <w:p w14:paraId="55AAE116" w14:textId="593613F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0AA8D55B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8315A87" w14:textId="1202B53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993" w:type="dxa"/>
            <w:gridSpan w:val="2"/>
            <w:vAlign w:val="center"/>
          </w:tcPr>
          <w:p w14:paraId="49D46871" w14:textId="423E9E3D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Bilgi Sistemleri</w:t>
            </w:r>
          </w:p>
          <w:p w14:paraId="77495FE0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549E35C" w14:textId="77777777" w:rsidR="00D522E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437BD1A5" w14:textId="4745A14D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Durmuş ACAR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27596712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İhtisas Muhasebeleri</w:t>
            </w:r>
          </w:p>
          <w:p w14:paraId="2BD3EB17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BEEAB1E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02685BB" w14:textId="0E278EF8" w:rsidR="00A839C4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Kürşat ONAT</w:t>
            </w:r>
          </w:p>
        </w:tc>
      </w:tr>
      <w:tr w:rsidR="00A839C4" w:rsidRPr="00FF2C00" w14:paraId="6968728E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4C829EB1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14:25 – 15:10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04CF8D79" w14:textId="08B77E89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Pazarlama Yönetimi</w:t>
            </w:r>
          </w:p>
          <w:p w14:paraId="027E09F1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647077B" w14:textId="29730E0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Ahmet Buğra HAMŞIOĞLU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72A718D0" w14:textId="19898DC8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Çağdaş Yönetim Teknikleri</w:t>
            </w:r>
          </w:p>
          <w:p w14:paraId="4D110174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F55C8DC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151ACED9" w14:textId="0751FCA4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3686" w:type="dxa"/>
            <w:gridSpan w:val="5"/>
            <w:vAlign w:val="center"/>
          </w:tcPr>
          <w:p w14:paraId="5D018577" w14:textId="5C5F52D8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İşletmelerde Araştırma Yöntemleri</w:t>
            </w:r>
          </w:p>
          <w:p w14:paraId="4FF9FCD6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2034388" w14:textId="1E69FECC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296B0EBC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Tüketici Davranışları Analizi</w:t>
            </w:r>
          </w:p>
          <w:p w14:paraId="0B20FE2B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8B9981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0E80690" w14:textId="30F2ABE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964" w:type="dxa"/>
            <w:gridSpan w:val="3"/>
            <w:shd w:val="clear" w:color="auto" w:fill="E7E6E6" w:themeFill="background2"/>
            <w:vAlign w:val="center"/>
          </w:tcPr>
          <w:p w14:paraId="618AD0AF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Programlama Dilleri</w:t>
            </w:r>
          </w:p>
          <w:p w14:paraId="2574C6A2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98A973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1050A30C" w14:textId="330D1FD2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5522D00A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3393F7B6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08BCA05" w14:textId="4E92C00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Fatma Gül ALTIN</w:t>
            </w:r>
          </w:p>
        </w:tc>
        <w:tc>
          <w:tcPr>
            <w:tcW w:w="964" w:type="dxa"/>
            <w:gridSpan w:val="3"/>
            <w:shd w:val="clear" w:color="auto" w:fill="E7E6E6" w:themeFill="background2"/>
            <w:vAlign w:val="center"/>
          </w:tcPr>
          <w:p w14:paraId="54F2AA38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Maliyet Muhasebesi</w:t>
            </w:r>
          </w:p>
          <w:p w14:paraId="7C78FCA8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C0F95B9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DD1E04F" w14:textId="74D86109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0EC52EA5" w14:textId="1E06CCF3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Girişimcilik ve Girişimcilik Kültürü</w:t>
            </w:r>
          </w:p>
          <w:p w14:paraId="05F135C9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42B2C3D8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975654C" w14:textId="6CEFB2F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Özlem ÇETİNKAYA BOZKURT</w:t>
            </w:r>
          </w:p>
        </w:tc>
        <w:tc>
          <w:tcPr>
            <w:tcW w:w="1488" w:type="dxa"/>
            <w:gridSpan w:val="3"/>
            <w:vAlign w:val="center"/>
          </w:tcPr>
          <w:p w14:paraId="0006FD1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2728AA29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95A00AC" w14:textId="77777777" w:rsidR="00D522E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23A90427" w14:textId="331074B5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Mehmet ÖZMEN</w:t>
            </w:r>
          </w:p>
        </w:tc>
        <w:tc>
          <w:tcPr>
            <w:tcW w:w="1489" w:type="dxa"/>
            <w:gridSpan w:val="3"/>
            <w:vAlign w:val="center"/>
          </w:tcPr>
          <w:p w14:paraId="7C695B1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Bilgi Sistemleri</w:t>
            </w:r>
          </w:p>
          <w:p w14:paraId="70D97D8A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5975507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4A079AAF" w14:textId="35FAE7B2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Durmuş ACAR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77C01CF1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İhtisas Muhasebeleri</w:t>
            </w:r>
          </w:p>
          <w:p w14:paraId="202333E0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189E8A1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0C61035" w14:textId="22AE0A35" w:rsidR="00A839C4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Kürşat ONAT</w:t>
            </w:r>
          </w:p>
        </w:tc>
      </w:tr>
      <w:tr w:rsidR="00A839C4" w:rsidRPr="00FF2C00" w14:paraId="2360B0D9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66FF9F5B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15:20 – 16:05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3DEF2AA5" w14:textId="3850108F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Pazarlama Yönetimi</w:t>
            </w:r>
          </w:p>
          <w:p w14:paraId="729805A8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87BF2C7" w14:textId="1B43C393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Ahmet Buğra HAMŞIOĞLU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29DC8194" w14:textId="4D1DE85B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Çağdaş Yönetim Teknikleri</w:t>
            </w:r>
          </w:p>
          <w:p w14:paraId="0F67BB4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51257E3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0E92EEEC" w14:textId="4907A359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3686" w:type="dxa"/>
            <w:gridSpan w:val="5"/>
            <w:vAlign w:val="center"/>
          </w:tcPr>
          <w:p w14:paraId="6360A668" w14:textId="44658BD0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İşletmelerde Araştırma Yöntemleri</w:t>
            </w:r>
          </w:p>
          <w:p w14:paraId="06B17DE3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1CB839F" w14:textId="0DDCDCD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1969CF2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Tüketici Davranışları Analizi</w:t>
            </w:r>
          </w:p>
          <w:p w14:paraId="0B3DD8AD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2163E00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B4A1E50" w14:textId="263D8B5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964" w:type="dxa"/>
            <w:gridSpan w:val="3"/>
            <w:shd w:val="clear" w:color="auto" w:fill="E7E6E6" w:themeFill="background2"/>
            <w:vAlign w:val="center"/>
          </w:tcPr>
          <w:p w14:paraId="67987BF8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Programlama Dilleri</w:t>
            </w:r>
          </w:p>
          <w:p w14:paraId="5FD8C5AA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CC0A9C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6579CFB5" w14:textId="709EF241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73D5D97C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6E0571BD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D223B48" w14:textId="61E95E1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Fatma Gül ALTIN</w:t>
            </w:r>
          </w:p>
        </w:tc>
        <w:tc>
          <w:tcPr>
            <w:tcW w:w="964" w:type="dxa"/>
            <w:gridSpan w:val="3"/>
            <w:shd w:val="clear" w:color="auto" w:fill="E7E6E6" w:themeFill="background2"/>
            <w:vAlign w:val="center"/>
          </w:tcPr>
          <w:p w14:paraId="0C6C1ADD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Maliyet Muhasebesi</w:t>
            </w:r>
          </w:p>
          <w:p w14:paraId="2A4F3D9E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60ECB6D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7548FB8A" w14:textId="4C2B5954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1147B3E9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Girişimcilik ve Girişimcilik Kültürü</w:t>
            </w:r>
          </w:p>
          <w:p w14:paraId="06CDAC51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033CBD00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3815DA18" w14:textId="5F0FFBD3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Özlem ÇETİNKAYA BOZKURT</w:t>
            </w:r>
          </w:p>
        </w:tc>
        <w:tc>
          <w:tcPr>
            <w:tcW w:w="1488" w:type="dxa"/>
            <w:gridSpan w:val="3"/>
            <w:vAlign w:val="center"/>
          </w:tcPr>
          <w:p w14:paraId="521B8A8F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059F61A0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BAB576D" w14:textId="77777777" w:rsidR="00D522E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B2D8A53" w14:textId="2CD893D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Mehmet ÖZMEN</w:t>
            </w:r>
          </w:p>
        </w:tc>
        <w:tc>
          <w:tcPr>
            <w:tcW w:w="1489" w:type="dxa"/>
            <w:gridSpan w:val="3"/>
            <w:vAlign w:val="center"/>
          </w:tcPr>
          <w:p w14:paraId="5C8DC8F2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Bilgi Sistemleri</w:t>
            </w:r>
          </w:p>
          <w:p w14:paraId="4662E5AC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7E9FAA2" w14:textId="5B11D7B1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 Durmuş ACAR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3446E039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İhtisas Muhasebeleri</w:t>
            </w:r>
          </w:p>
          <w:p w14:paraId="1E14BB85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C6AA01E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640EA13" w14:textId="418D62F9" w:rsidR="00A839C4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Kürşat ONAT</w:t>
            </w:r>
          </w:p>
        </w:tc>
      </w:tr>
      <w:tr w:rsidR="00A839C4" w:rsidRPr="004327F7" w14:paraId="60E62691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4F6D356B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16:15 – 17:00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2BA739BE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04FD39C6" w14:textId="64A33FB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</w:p>
        </w:tc>
        <w:tc>
          <w:tcPr>
            <w:tcW w:w="4819" w:type="dxa"/>
            <w:gridSpan w:val="10"/>
            <w:shd w:val="clear" w:color="auto" w:fill="E7E6E6" w:themeFill="background2"/>
            <w:vAlign w:val="center"/>
          </w:tcPr>
          <w:p w14:paraId="6A5CC0A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Girişimcilik ve Girişimcilik Kültürü</w:t>
            </w:r>
          </w:p>
          <w:p w14:paraId="0358596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019E06C6" w14:textId="6F6BADB8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Doç. Dr. Özlem ÇETİNKAYA BOZKURT</w:t>
            </w:r>
          </w:p>
        </w:tc>
        <w:tc>
          <w:tcPr>
            <w:tcW w:w="2977" w:type="dxa"/>
            <w:gridSpan w:val="6"/>
            <w:vAlign w:val="center"/>
          </w:tcPr>
          <w:p w14:paraId="37ABE83B" w14:textId="60DDAB6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58F8EE98" w14:textId="6C48A65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</w:tbl>
    <w:p w14:paraId="78627159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p w14:paraId="73A35A04" w14:textId="77777777" w:rsidR="00ED7A57" w:rsidRPr="005A4850" w:rsidRDefault="00ED7A57">
      <w:pPr>
        <w:rPr>
          <w:rFonts w:ascii="Times New Roman" w:hAnsi="Times New Roman" w:cs="Times New Roman"/>
          <w:sz w:val="16"/>
          <w:szCs w:val="16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ED7A57" w14:paraId="6DB6684E" w14:textId="77777777" w:rsidTr="00ED7A57">
        <w:tc>
          <w:tcPr>
            <w:tcW w:w="5130" w:type="dxa"/>
          </w:tcPr>
          <w:p w14:paraId="5CC140DD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CE25066" w14:textId="77777777" w:rsidR="00ED7A57" w:rsidRP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11334B66" w14:textId="77777777" w:rsidR="00ED7A57" w:rsidRDefault="00ED7A57" w:rsidP="00A15E9F">
            <w:pPr>
              <w:pStyle w:val="AltBilgi"/>
            </w:pPr>
          </w:p>
        </w:tc>
        <w:tc>
          <w:tcPr>
            <w:tcW w:w="5130" w:type="dxa"/>
          </w:tcPr>
          <w:p w14:paraId="77E042B8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16C95A9" w14:textId="77777777" w:rsidR="00ED7A57" w:rsidRDefault="00ED7A57" w:rsidP="00A15E9F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05EC3850" w14:textId="5238FFB2" w:rsidR="003D68B7" w:rsidRDefault="003D68B7" w:rsidP="005A4850">
      <w:pPr>
        <w:rPr>
          <w:rFonts w:ascii="Times New Roman" w:hAnsi="Times New Roman" w:cs="Times New Roman"/>
          <w:lang w:val="tr-TR"/>
        </w:rPr>
      </w:pPr>
    </w:p>
    <w:sectPr w:rsidR="003D68B7" w:rsidSect="009443F7">
      <w:pgSz w:w="16840" w:h="11900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DD7FF" w14:textId="77777777" w:rsidR="004E4BB0" w:rsidRDefault="004E4BB0" w:rsidP="00ED7A57">
      <w:r>
        <w:separator/>
      </w:r>
    </w:p>
  </w:endnote>
  <w:endnote w:type="continuationSeparator" w:id="0">
    <w:p w14:paraId="0678A854" w14:textId="77777777" w:rsidR="004E4BB0" w:rsidRDefault="004E4BB0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12A29" w14:textId="77777777" w:rsidR="004E4BB0" w:rsidRDefault="004E4BB0" w:rsidP="00ED7A57">
      <w:r>
        <w:separator/>
      </w:r>
    </w:p>
  </w:footnote>
  <w:footnote w:type="continuationSeparator" w:id="0">
    <w:p w14:paraId="01FAD869" w14:textId="77777777" w:rsidR="004E4BB0" w:rsidRDefault="004E4BB0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1305"/>
    <w:rsid w:val="001437B9"/>
    <w:rsid w:val="00170704"/>
    <w:rsid w:val="0021326B"/>
    <w:rsid w:val="00224DF3"/>
    <w:rsid w:val="00264FE0"/>
    <w:rsid w:val="002A7DC6"/>
    <w:rsid w:val="00332563"/>
    <w:rsid w:val="00333CA7"/>
    <w:rsid w:val="0035287D"/>
    <w:rsid w:val="003D2268"/>
    <w:rsid w:val="003D68B7"/>
    <w:rsid w:val="003F4A6E"/>
    <w:rsid w:val="004133EA"/>
    <w:rsid w:val="004327F7"/>
    <w:rsid w:val="004E4BB0"/>
    <w:rsid w:val="00564E44"/>
    <w:rsid w:val="00570D37"/>
    <w:rsid w:val="005748DC"/>
    <w:rsid w:val="00596D98"/>
    <w:rsid w:val="005A4850"/>
    <w:rsid w:val="005B4BCA"/>
    <w:rsid w:val="00621144"/>
    <w:rsid w:val="006C1783"/>
    <w:rsid w:val="0077092E"/>
    <w:rsid w:val="00775C28"/>
    <w:rsid w:val="008347D2"/>
    <w:rsid w:val="008902CB"/>
    <w:rsid w:val="008A75F4"/>
    <w:rsid w:val="008C12B1"/>
    <w:rsid w:val="008D5564"/>
    <w:rsid w:val="00913E47"/>
    <w:rsid w:val="00915E5D"/>
    <w:rsid w:val="009443F7"/>
    <w:rsid w:val="009546E2"/>
    <w:rsid w:val="009B04D0"/>
    <w:rsid w:val="00A1500B"/>
    <w:rsid w:val="00A73D43"/>
    <w:rsid w:val="00A839C4"/>
    <w:rsid w:val="00AC402E"/>
    <w:rsid w:val="00B85B89"/>
    <w:rsid w:val="00BB3B38"/>
    <w:rsid w:val="00BB54A1"/>
    <w:rsid w:val="00C051B5"/>
    <w:rsid w:val="00C13F5B"/>
    <w:rsid w:val="00C22387"/>
    <w:rsid w:val="00C8336B"/>
    <w:rsid w:val="00CA4ED0"/>
    <w:rsid w:val="00CB02E1"/>
    <w:rsid w:val="00CB5A22"/>
    <w:rsid w:val="00CE6B83"/>
    <w:rsid w:val="00D13997"/>
    <w:rsid w:val="00D216C7"/>
    <w:rsid w:val="00D441A1"/>
    <w:rsid w:val="00D505E7"/>
    <w:rsid w:val="00D522E0"/>
    <w:rsid w:val="00D624FE"/>
    <w:rsid w:val="00D70762"/>
    <w:rsid w:val="00DE7E54"/>
    <w:rsid w:val="00E609D3"/>
    <w:rsid w:val="00E81F4A"/>
    <w:rsid w:val="00E83064"/>
    <w:rsid w:val="00EA5A00"/>
    <w:rsid w:val="00ED7A57"/>
    <w:rsid w:val="00FC453F"/>
    <w:rsid w:val="00FC5D6F"/>
    <w:rsid w:val="00FE7FDA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2019-10-01T13:22:00Z</dcterms:created>
  <dcterms:modified xsi:type="dcterms:W3CDTF">2019-10-01T13:22:00Z</dcterms:modified>
</cp:coreProperties>
</file>