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DF438C" w14:textId="77777777" w:rsidR="00BB3B38" w:rsidRPr="006707B5" w:rsidRDefault="00143249" w:rsidP="0006703A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bookmarkStart w:id="0" w:name="_GoBack"/>
      <w:bookmarkEnd w:id="0"/>
      <w:r w:rsidRPr="006707B5">
        <w:rPr>
          <w:rFonts w:ascii="Times New Roman" w:hAnsi="Times New Roman" w:cs="Times New Roman"/>
          <w:b/>
          <w:sz w:val="22"/>
          <w:szCs w:val="22"/>
          <w:lang w:val="tr-TR"/>
        </w:rPr>
        <w:t>BURDUR MEHMET AKİF ERSOY ÜN</w:t>
      </w:r>
      <w:r w:rsidR="0006703A" w:rsidRPr="006707B5">
        <w:rPr>
          <w:rFonts w:ascii="Times New Roman" w:hAnsi="Times New Roman" w:cs="Times New Roman"/>
          <w:b/>
          <w:sz w:val="22"/>
          <w:szCs w:val="22"/>
          <w:lang w:val="tr-TR"/>
        </w:rPr>
        <w:t>İVERSİTESİ</w:t>
      </w:r>
    </w:p>
    <w:p w14:paraId="132F49F9" w14:textId="77777777" w:rsidR="0006703A" w:rsidRPr="006707B5" w:rsidRDefault="0006703A" w:rsidP="0006703A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707B5">
        <w:rPr>
          <w:rFonts w:ascii="Times New Roman" w:hAnsi="Times New Roman" w:cs="Times New Roman"/>
          <w:b/>
          <w:sz w:val="22"/>
          <w:szCs w:val="22"/>
          <w:lang w:val="tr-TR"/>
        </w:rPr>
        <w:t>SOSYAL BİLİMLER ENSTİTÜSÜ İŞLETME ANABİLİM DALI</w:t>
      </w:r>
    </w:p>
    <w:p w14:paraId="18358F74" w14:textId="56A00B77" w:rsidR="0006703A" w:rsidRPr="006707B5" w:rsidRDefault="0006703A" w:rsidP="0006703A">
      <w:pPr>
        <w:jc w:val="center"/>
        <w:rPr>
          <w:rFonts w:ascii="Times New Roman" w:hAnsi="Times New Roman" w:cs="Times New Roman"/>
          <w:b/>
          <w:lang w:val="tr-TR"/>
        </w:rPr>
      </w:pPr>
      <w:r w:rsidRPr="006707B5">
        <w:rPr>
          <w:rFonts w:ascii="Times New Roman" w:hAnsi="Times New Roman" w:cs="Times New Roman"/>
          <w:b/>
          <w:sz w:val="22"/>
          <w:szCs w:val="22"/>
          <w:lang w:val="tr-TR"/>
        </w:rPr>
        <w:t>İŞLETME TEZSİZ YÜKSEK LİSANS PROGRAMI 201</w:t>
      </w:r>
      <w:r w:rsidR="00752854" w:rsidRPr="006707B5">
        <w:rPr>
          <w:rFonts w:ascii="Times New Roman" w:hAnsi="Times New Roman" w:cs="Times New Roman"/>
          <w:b/>
          <w:sz w:val="22"/>
          <w:szCs w:val="22"/>
          <w:lang w:val="tr-TR"/>
        </w:rPr>
        <w:t>9</w:t>
      </w:r>
      <w:r w:rsidRPr="006707B5">
        <w:rPr>
          <w:rFonts w:ascii="Times New Roman" w:hAnsi="Times New Roman" w:cs="Times New Roman"/>
          <w:b/>
          <w:sz w:val="22"/>
          <w:szCs w:val="22"/>
          <w:lang w:val="tr-TR"/>
        </w:rPr>
        <w:t>-20</w:t>
      </w:r>
      <w:r w:rsidR="00752854" w:rsidRPr="006707B5">
        <w:rPr>
          <w:rFonts w:ascii="Times New Roman" w:hAnsi="Times New Roman" w:cs="Times New Roman"/>
          <w:b/>
          <w:sz w:val="22"/>
          <w:szCs w:val="22"/>
          <w:lang w:val="tr-TR"/>
        </w:rPr>
        <w:t>20</w:t>
      </w:r>
      <w:r w:rsidRPr="006707B5">
        <w:rPr>
          <w:rFonts w:ascii="Times New Roman" w:hAnsi="Times New Roman" w:cs="Times New Roman"/>
          <w:b/>
          <w:sz w:val="22"/>
          <w:szCs w:val="22"/>
          <w:lang w:val="tr-TR"/>
        </w:rPr>
        <w:t xml:space="preserve"> </w:t>
      </w:r>
      <w:r w:rsidR="00752854" w:rsidRPr="006707B5">
        <w:rPr>
          <w:rFonts w:ascii="Times New Roman" w:hAnsi="Times New Roman" w:cs="Times New Roman"/>
          <w:b/>
          <w:sz w:val="22"/>
          <w:szCs w:val="22"/>
          <w:lang w:val="tr-TR"/>
        </w:rPr>
        <w:t>GÜZ DÖNEMİ</w:t>
      </w:r>
      <w:r w:rsidRPr="006707B5">
        <w:rPr>
          <w:rFonts w:ascii="Times New Roman" w:hAnsi="Times New Roman" w:cs="Times New Roman"/>
          <w:b/>
          <w:sz w:val="22"/>
          <w:szCs w:val="22"/>
          <w:lang w:val="tr-TR"/>
        </w:rPr>
        <w:t xml:space="preserve"> DERS PROGRAMI</w:t>
      </w:r>
    </w:p>
    <w:p w14:paraId="2D348004" w14:textId="77777777" w:rsidR="00143249" w:rsidRPr="006707B5" w:rsidRDefault="00143249">
      <w:pPr>
        <w:rPr>
          <w:lang w:val="tr-TR"/>
        </w:rPr>
      </w:pPr>
    </w:p>
    <w:tbl>
      <w:tblPr>
        <w:tblStyle w:val="TabloKlavuzu"/>
        <w:tblW w:w="12558" w:type="dxa"/>
        <w:jc w:val="center"/>
        <w:tblLayout w:type="fixed"/>
        <w:tblLook w:val="04A0" w:firstRow="1" w:lastRow="0" w:firstColumn="1" w:lastColumn="0" w:noHBand="0" w:noVBand="1"/>
      </w:tblPr>
      <w:tblGrid>
        <w:gridCol w:w="1435"/>
        <w:gridCol w:w="2313"/>
        <w:gridCol w:w="2313"/>
        <w:gridCol w:w="2865"/>
        <w:gridCol w:w="2693"/>
        <w:gridCol w:w="939"/>
      </w:tblGrid>
      <w:tr w:rsidR="00143249" w:rsidRPr="006707B5" w14:paraId="45CA769B" w14:textId="77777777" w:rsidTr="006707B5">
        <w:trPr>
          <w:trHeight w:val="440"/>
          <w:jc w:val="center"/>
        </w:trPr>
        <w:tc>
          <w:tcPr>
            <w:tcW w:w="1435" w:type="dxa"/>
          </w:tcPr>
          <w:p w14:paraId="521FE1E8" w14:textId="77777777" w:rsidR="00143249" w:rsidRPr="006707B5" w:rsidRDefault="00143249" w:rsidP="003F3570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313" w:type="dxa"/>
            <w:vAlign w:val="center"/>
          </w:tcPr>
          <w:p w14:paraId="2C2A73EC" w14:textId="77777777" w:rsidR="00143249" w:rsidRPr="006707B5" w:rsidRDefault="00143249" w:rsidP="003F3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707B5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PAZARTESİ</w:t>
            </w:r>
          </w:p>
        </w:tc>
        <w:tc>
          <w:tcPr>
            <w:tcW w:w="2313" w:type="dxa"/>
            <w:vAlign w:val="center"/>
          </w:tcPr>
          <w:p w14:paraId="73ADFB20" w14:textId="77777777" w:rsidR="00143249" w:rsidRPr="006707B5" w:rsidRDefault="00143249" w:rsidP="003F3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707B5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SALI</w:t>
            </w:r>
          </w:p>
        </w:tc>
        <w:tc>
          <w:tcPr>
            <w:tcW w:w="2865" w:type="dxa"/>
            <w:vAlign w:val="center"/>
          </w:tcPr>
          <w:p w14:paraId="7487E505" w14:textId="77777777" w:rsidR="00143249" w:rsidRPr="006707B5" w:rsidRDefault="00143249" w:rsidP="003F3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707B5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ÇARŞAMBA</w:t>
            </w:r>
          </w:p>
        </w:tc>
        <w:tc>
          <w:tcPr>
            <w:tcW w:w="2693" w:type="dxa"/>
            <w:vAlign w:val="center"/>
          </w:tcPr>
          <w:p w14:paraId="1C69EE53" w14:textId="77777777" w:rsidR="00143249" w:rsidRPr="006707B5" w:rsidRDefault="00143249" w:rsidP="003F3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707B5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PERŞEMBE</w:t>
            </w:r>
          </w:p>
        </w:tc>
        <w:tc>
          <w:tcPr>
            <w:tcW w:w="939" w:type="dxa"/>
            <w:vAlign w:val="center"/>
          </w:tcPr>
          <w:p w14:paraId="26E8A339" w14:textId="77777777" w:rsidR="00143249" w:rsidRPr="006707B5" w:rsidRDefault="00143249" w:rsidP="003F3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707B5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CUMA</w:t>
            </w:r>
          </w:p>
        </w:tc>
      </w:tr>
      <w:tr w:rsidR="00DE584C" w:rsidRPr="006707B5" w14:paraId="3DF8A6AD" w14:textId="77777777" w:rsidTr="000572DD">
        <w:trPr>
          <w:trHeight w:val="997"/>
          <w:jc w:val="center"/>
        </w:trPr>
        <w:tc>
          <w:tcPr>
            <w:tcW w:w="1435" w:type="dxa"/>
            <w:vAlign w:val="center"/>
          </w:tcPr>
          <w:p w14:paraId="0334FB4B" w14:textId="77777777" w:rsidR="00DE584C" w:rsidRPr="006707B5" w:rsidRDefault="00DE584C" w:rsidP="00DE58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707B5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18:05 – 18:50</w:t>
            </w:r>
          </w:p>
        </w:tc>
        <w:tc>
          <w:tcPr>
            <w:tcW w:w="2313" w:type="dxa"/>
            <w:vAlign w:val="center"/>
          </w:tcPr>
          <w:p w14:paraId="773E077A" w14:textId="052ECC72" w:rsidR="00DE584C" w:rsidRPr="000572DD" w:rsidRDefault="00F85176" w:rsidP="0005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572D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Ticari Matematik</w:t>
            </w:r>
          </w:p>
          <w:p w14:paraId="6F65F7D8" w14:textId="77777777" w:rsidR="00F85176" w:rsidRPr="000572DD" w:rsidRDefault="00F85176" w:rsidP="0005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14:paraId="22991DB3" w14:textId="4194D150" w:rsidR="00F85176" w:rsidRPr="000572DD" w:rsidRDefault="00F85176" w:rsidP="0005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572D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Dr. Öğr. Üyesi Muhammet Burak KILIÇ</w:t>
            </w:r>
          </w:p>
        </w:tc>
        <w:tc>
          <w:tcPr>
            <w:tcW w:w="2313" w:type="dxa"/>
            <w:vAlign w:val="center"/>
          </w:tcPr>
          <w:p w14:paraId="3ABA52C6" w14:textId="354EF689" w:rsidR="00DE584C" w:rsidRPr="000572DD" w:rsidRDefault="00752854" w:rsidP="0005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572D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Yönetsel Davranış</w:t>
            </w:r>
          </w:p>
          <w:p w14:paraId="3154AE3A" w14:textId="77777777" w:rsidR="00752854" w:rsidRPr="000572DD" w:rsidRDefault="00752854" w:rsidP="0005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14:paraId="1FD4650A" w14:textId="40799EEC" w:rsidR="00752854" w:rsidRPr="000572DD" w:rsidRDefault="00752854" w:rsidP="0005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572D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Doç. Dr. Hüseyin ÇİÇEK</w:t>
            </w:r>
          </w:p>
        </w:tc>
        <w:tc>
          <w:tcPr>
            <w:tcW w:w="2865" w:type="dxa"/>
            <w:vAlign w:val="center"/>
          </w:tcPr>
          <w:p w14:paraId="041BC0D1" w14:textId="50D0530B" w:rsidR="00DE584C" w:rsidRPr="000572DD" w:rsidRDefault="00752854" w:rsidP="0005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572D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Finansal Yönetim</w:t>
            </w:r>
          </w:p>
          <w:p w14:paraId="630EAFF0" w14:textId="77777777" w:rsidR="00752854" w:rsidRPr="000572DD" w:rsidRDefault="00752854" w:rsidP="0005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14:paraId="555C736C" w14:textId="4017BFE3" w:rsidR="00752854" w:rsidRPr="000572DD" w:rsidRDefault="00752854" w:rsidP="0005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572D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Prof. Dr. Hüseyin DALĞAR</w:t>
            </w:r>
          </w:p>
        </w:tc>
        <w:tc>
          <w:tcPr>
            <w:tcW w:w="2693" w:type="dxa"/>
            <w:vAlign w:val="center"/>
          </w:tcPr>
          <w:p w14:paraId="571A8568" w14:textId="77777777" w:rsidR="00DE584C" w:rsidRPr="000572DD" w:rsidRDefault="00F85176" w:rsidP="0005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572D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Finansal Muhasebe</w:t>
            </w:r>
          </w:p>
          <w:p w14:paraId="634C1F06" w14:textId="77777777" w:rsidR="00F85176" w:rsidRPr="000572DD" w:rsidRDefault="00F85176" w:rsidP="0005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14:paraId="12097891" w14:textId="6474FBEB" w:rsidR="00F85176" w:rsidRPr="000572DD" w:rsidRDefault="00F85176" w:rsidP="0005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572D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Prof. Dr. Ömer TEKŞEN</w:t>
            </w:r>
          </w:p>
        </w:tc>
        <w:tc>
          <w:tcPr>
            <w:tcW w:w="939" w:type="dxa"/>
            <w:vAlign w:val="center"/>
          </w:tcPr>
          <w:p w14:paraId="4C2EE449" w14:textId="09122C26" w:rsidR="00DE584C" w:rsidRPr="006707B5" w:rsidRDefault="00DE584C" w:rsidP="00DE584C">
            <w:pPr>
              <w:rPr>
                <w:rFonts w:ascii="Times New Roman" w:hAnsi="Times New Roman" w:cs="Times New Roman"/>
                <w:i/>
                <w:sz w:val="20"/>
                <w:szCs w:val="20"/>
                <w:lang w:val="tr-TR"/>
              </w:rPr>
            </w:pPr>
          </w:p>
        </w:tc>
      </w:tr>
      <w:tr w:rsidR="00F85176" w:rsidRPr="006707B5" w14:paraId="178A6F52" w14:textId="77777777" w:rsidTr="000572DD">
        <w:trPr>
          <w:trHeight w:val="997"/>
          <w:jc w:val="center"/>
        </w:trPr>
        <w:tc>
          <w:tcPr>
            <w:tcW w:w="1435" w:type="dxa"/>
            <w:vAlign w:val="center"/>
          </w:tcPr>
          <w:p w14:paraId="071F12BE" w14:textId="77777777" w:rsidR="00F85176" w:rsidRPr="006707B5" w:rsidRDefault="00F85176" w:rsidP="00F85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707B5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19:00 – 19:45</w:t>
            </w:r>
          </w:p>
        </w:tc>
        <w:tc>
          <w:tcPr>
            <w:tcW w:w="2313" w:type="dxa"/>
            <w:vAlign w:val="center"/>
          </w:tcPr>
          <w:p w14:paraId="5A1CBB9D" w14:textId="77777777" w:rsidR="00F85176" w:rsidRPr="000572DD" w:rsidRDefault="00F85176" w:rsidP="0005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572D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Ticari Matematik</w:t>
            </w:r>
          </w:p>
          <w:p w14:paraId="1B5660F6" w14:textId="77777777" w:rsidR="00F85176" w:rsidRPr="000572DD" w:rsidRDefault="00F85176" w:rsidP="0005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14:paraId="4E1EB8F9" w14:textId="5BD2788F" w:rsidR="00F85176" w:rsidRPr="000572DD" w:rsidRDefault="00F85176" w:rsidP="0005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572D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Dr. Öğr. Üyesi Muhammet Burak KILIÇ</w:t>
            </w:r>
          </w:p>
        </w:tc>
        <w:tc>
          <w:tcPr>
            <w:tcW w:w="2313" w:type="dxa"/>
            <w:vAlign w:val="center"/>
          </w:tcPr>
          <w:p w14:paraId="2B11C0A2" w14:textId="18ACB35A" w:rsidR="00752854" w:rsidRPr="000572DD" w:rsidRDefault="00752854" w:rsidP="0005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572D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Yönetsel Davranış</w:t>
            </w:r>
          </w:p>
          <w:p w14:paraId="346933BA" w14:textId="77777777" w:rsidR="00752854" w:rsidRPr="000572DD" w:rsidRDefault="00752854" w:rsidP="0005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14:paraId="33B122CB" w14:textId="6317E09D" w:rsidR="00F85176" w:rsidRPr="000572DD" w:rsidRDefault="00752854" w:rsidP="0005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572D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Doç. Dr. Hüseyin ÇİÇEK</w:t>
            </w:r>
          </w:p>
        </w:tc>
        <w:tc>
          <w:tcPr>
            <w:tcW w:w="2865" w:type="dxa"/>
            <w:vAlign w:val="center"/>
          </w:tcPr>
          <w:p w14:paraId="70529EB6" w14:textId="458071BD" w:rsidR="00752854" w:rsidRPr="000572DD" w:rsidRDefault="00752854" w:rsidP="0005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572D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Finansal Yönetim</w:t>
            </w:r>
          </w:p>
          <w:p w14:paraId="6B983A8C" w14:textId="77777777" w:rsidR="00752854" w:rsidRPr="000572DD" w:rsidRDefault="00752854" w:rsidP="0005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14:paraId="6F479FD7" w14:textId="2C9FA068" w:rsidR="00F85176" w:rsidRPr="000572DD" w:rsidRDefault="00752854" w:rsidP="0005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572D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Prof. Dr. Hüseyin DALĞAR</w:t>
            </w:r>
          </w:p>
        </w:tc>
        <w:tc>
          <w:tcPr>
            <w:tcW w:w="2693" w:type="dxa"/>
            <w:vAlign w:val="center"/>
          </w:tcPr>
          <w:p w14:paraId="3A259A72" w14:textId="77777777" w:rsidR="00F85176" w:rsidRPr="000572DD" w:rsidRDefault="00F85176" w:rsidP="0005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572D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Finansal Muhasebe</w:t>
            </w:r>
          </w:p>
          <w:p w14:paraId="4FA2DE55" w14:textId="77777777" w:rsidR="00F85176" w:rsidRPr="000572DD" w:rsidRDefault="00F85176" w:rsidP="0005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14:paraId="6651ACBC" w14:textId="36383154" w:rsidR="00F85176" w:rsidRPr="000572DD" w:rsidRDefault="00F85176" w:rsidP="0005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572D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Prof. Dr. Ömer TEKŞEN</w:t>
            </w:r>
          </w:p>
        </w:tc>
        <w:tc>
          <w:tcPr>
            <w:tcW w:w="939" w:type="dxa"/>
            <w:vAlign w:val="center"/>
          </w:tcPr>
          <w:p w14:paraId="76C2502B" w14:textId="193461D8" w:rsidR="00F85176" w:rsidRPr="006707B5" w:rsidRDefault="00F85176" w:rsidP="00F85176">
            <w:pPr>
              <w:rPr>
                <w:rFonts w:ascii="Times New Roman" w:hAnsi="Times New Roman" w:cs="Times New Roman"/>
                <w:i/>
                <w:sz w:val="20"/>
                <w:szCs w:val="20"/>
                <w:lang w:val="tr-TR"/>
              </w:rPr>
            </w:pPr>
          </w:p>
        </w:tc>
      </w:tr>
      <w:tr w:rsidR="00F85176" w:rsidRPr="006707B5" w14:paraId="1954FB30" w14:textId="77777777" w:rsidTr="000572DD">
        <w:trPr>
          <w:trHeight w:val="997"/>
          <w:jc w:val="center"/>
        </w:trPr>
        <w:tc>
          <w:tcPr>
            <w:tcW w:w="1435" w:type="dxa"/>
            <w:vAlign w:val="center"/>
          </w:tcPr>
          <w:p w14:paraId="34DD4D45" w14:textId="77777777" w:rsidR="00F85176" w:rsidRPr="006707B5" w:rsidRDefault="00F85176" w:rsidP="00F85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707B5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19:55 – 20:40</w:t>
            </w:r>
          </w:p>
        </w:tc>
        <w:tc>
          <w:tcPr>
            <w:tcW w:w="2313" w:type="dxa"/>
            <w:vAlign w:val="center"/>
          </w:tcPr>
          <w:p w14:paraId="3467F2D2" w14:textId="77777777" w:rsidR="00F85176" w:rsidRPr="000572DD" w:rsidRDefault="00F85176" w:rsidP="0005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572D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Ticari Matematik</w:t>
            </w:r>
          </w:p>
          <w:p w14:paraId="12DB3935" w14:textId="77777777" w:rsidR="00F85176" w:rsidRPr="000572DD" w:rsidRDefault="00F85176" w:rsidP="0005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14:paraId="28EA178D" w14:textId="7F2E74B3" w:rsidR="00F85176" w:rsidRPr="000572DD" w:rsidRDefault="00F85176" w:rsidP="0005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572D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Dr. Öğr. Üyesi Muhammet Burak KILIÇ</w:t>
            </w:r>
          </w:p>
        </w:tc>
        <w:tc>
          <w:tcPr>
            <w:tcW w:w="2313" w:type="dxa"/>
            <w:vAlign w:val="center"/>
          </w:tcPr>
          <w:p w14:paraId="2610D81B" w14:textId="42F22A9B" w:rsidR="00752854" w:rsidRPr="000572DD" w:rsidRDefault="00752854" w:rsidP="0005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572D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Yönetsel Davranış</w:t>
            </w:r>
          </w:p>
          <w:p w14:paraId="5F595373" w14:textId="77777777" w:rsidR="00752854" w:rsidRPr="000572DD" w:rsidRDefault="00752854" w:rsidP="0005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14:paraId="55AC8B74" w14:textId="6F3F3AF4" w:rsidR="00F85176" w:rsidRPr="000572DD" w:rsidRDefault="00752854" w:rsidP="0005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572D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Doç. Dr. Hüseyin ÇİÇEK</w:t>
            </w:r>
          </w:p>
        </w:tc>
        <w:tc>
          <w:tcPr>
            <w:tcW w:w="2865" w:type="dxa"/>
            <w:vAlign w:val="center"/>
          </w:tcPr>
          <w:p w14:paraId="02D98C07" w14:textId="4A0AF35C" w:rsidR="00752854" w:rsidRPr="000572DD" w:rsidRDefault="00752854" w:rsidP="0005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572D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Finansal Yönetim</w:t>
            </w:r>
          </w:p>
          <w:p w14:paraId="2126FCD8" w14:textId="77777777" w:rsidR="00752854" w:rsidRPr="000572DD" w:rsidRDefault="00752854" w:rsidP="0005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14:paraId="4769BA0F" w14:textId="6EDD9EA3" w:rsidR="00F85176" w:rsidRPr="000572DD" w:rsidRDefault="00752854" w:rsidP="0005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572D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Prof. Dr. Hüseyin DALĞAR</w:t>
            </w:r>
          </w:p>
        </w:tc>
        <w:tc>
          <w:tcPr>
            <w:tcW w:w="2693" w:type="dxa"/>
            <w:vAlign w:val="center"/>
          </w:tcPr>
          <w:p w14:paraId="5C5B9191" w14:textId="77777777" w:rsidR="00F85176" w:rsidRPr="000572DD" w:rsidRDefault="00F85176" w:rsidP="0005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572D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Finansal Muhasebe</w:t>
            </w:r>
          </w:p>
          <w:p w14:paraId="3FEC5EBD" w14:textId="77777777" w:rsidR="00F85176" w:rsidRPr="000572DD" w:rsidRDefault="00F85176" w:rsidP="0005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14:paraId="42F3DA7B" w14:textId="69FB4430" w:rsidR="00F85176" w:rsidRPr="000572DD" w:rsidRDefault="00F85176" w:rsidP="0005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572D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Prof. Dr. Ömer TEKŞEN</w:t>
            </w:r>
          </w:p>
        </w:tc>
        <w:tc>
          <w:tcPr>
            <w:tcW w:w="939" w:type="dxa"/>
            <w:vAlign w:val="center"/>
          </w:tcPr>
          <w:p w14:paraId="3D91B18B" w14:textId="099A67DD" w:rsidR="00F85176" w:rsidRPr="006707B5" w:rsidRDefault="00F85176" w:rsidP="00F85176">
            <w:pPr>
              <w:rPr>
                <w:rFonts w:ascii="Times New Roman" w:hAnsi="Times New Roman" w:cs="Times New Roman"/>
                <w:i/>
                <w:sz w:val="20"/>
                <w:szCs w:val="20"/>
                <w:lang w:val="tr-TR"/>
              </w:rPr>
            </w:pPr>
          </w:p>
        </w:tc>
      </w:tr>
      <w:tr w:rsidR="00F85176" w:rsidRPr="006707B5" w14:paraId="0C25CBD1" w14:textId="77777777" w:rsidTr="000572DD">
        <w:trPr>
          <w:trHeight w:val="997"/>
          <w:jc w:val="center"/>
        </w:trPr>
        <w:tc>
          <w:tcPr>
            <w:tcW w:w="1435" w:type="dxa"/>
            <w:vAlign w:val="center"/>
          </w:tcPr>
          <w:p w14:paraId="6C35242C" w14:textId="77777777" w:rsidR="00F85176" w:rsidRPr="006707B5" w:rsidRDefault="00F85176" w:rsidP="00F85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707B5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20:50 – 21:35</w:t>
            </w:r>
          </w:p>
        </w:tc>
        <w:tc>
          <w:tcPr>
            <w:tcW w:w="2313" w:type="dxa"/>
            <w:vAlign w:val="center"/>
          </w:tcPr>
          <w:p w14:paraId="18564B0B" w14:textId="32AC1E4F" w:rsidR="00F85176" w:rsidRPr="000572DD" w:rsidRDefault="00F85176" w:rsidP="0005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313" w:type="dxa"/>
            <w:vAlign w:val="center"/>
          </w:tcPr>
          <w:p w14:paraId="4189AFB3" w14:textId="1FE6840F" w:rsidR="00F85176" w:rsidRPr="000572DD" w:rsidRDefault="00F85176" w:rsidP="0005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865" w:type="dxa"/>
            <w:vAlign w:val="center"/>
          </w:tcPr>
          <w:p w14:paraId="77753A0F" w14:textId="6FBEBDF0" w:rsidR="00F85176" w:rsidRPr="000572DD" w:rsidRDefault="00752854" w:rsidP="0005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572D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Uluslararası Finans</w:t>
            </w:r>
          </w:p>
          <w:p w14:paraId="0389875E" w14:textId="77777777" w:rsidR="00752854" w:rsidRPr="000572DD" w:rsidRDefault="00752854" w:rsidP="0005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14:paraId="731FDCD1" w14:textId="218A596E" w:rsidR="00752854" w:rsidRPr="000572DD" w:rsidRDefault="00752854" w:rsidP="0005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572D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Dr. Öğr. Üyesi Tayfun YILMAZ</w:t>
            </w:r>
          </w:p>
        </w:tc>
        <w:tc>
          <w:tcPr>
            <w:tcW w:w="2693" w:type="dxa"/>
            <w:vAlign w:val="center"/>
          </w:tcPr>
          <w:p w14:paraId="4911C9AC" w14:textId="50ED0F8A" w:rsidR="00F85176" w:rsidRPr="000572DD" w:rsidRDefault="00752854" w:rsidP="0005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572D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Stratejik Pazarlama Yönetimi</w:t>
            </w:r>
          </w:p>
          <w:p w14:paraId="317A0769" w14:textId="77777777" w:rsidR="00752854" w:rsidRPr="000572DD" w:rsidRDefault="00752854" w:rsidP="0005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14:paraId="286744E0" w14:textId="08528C6A" w:rsidR="00752854" w:rsidRPr="000572DD" w:rsidRDefault="00752854" w:rsidP="0005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572D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Doç. Dr. Ahmet SARITAŞ</w:t>
            </w:r>
          </w:p>
        </w:tc>
        <w:tc>
          <w:tcPr>
            <w:tcW w:w="939" w:type="dxa"/>
            <w:vAlign w:val="center"/>
          </w:tcPr>
          <w:p w14:paraId="1CC9FE19" w14:textId="77777777" w:rsidR="00F85176" w:rsidRPr="006707B5" w:rsidRDefault="00F85176" w:rsidP="00F85176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F85176" w:rsidRPr="006707B5" w14:paraId="0504BC8F" w14:textId="77777777" w:rsidTr="000572DD">
        <w:trPr>
          <w:trHeight w:val="997"/>
          <w:jc w:val="center"/>
        </w:trPr>
        <w:tc>
          <w:tcPr>
            <w:tcW w:w="1435" w:type="dxa"/>
            <w:vAlign w:val="center"/>
          </w:tcPr>
          <w:p w14:paraId="2108D663" w14:textId="77777777" w:rsidR="00F85176" w:rsidRPr="006707B5" w:rsidRDefault="00F85176" w:rsidP="00F85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707B5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21:45 – 22:30</w:t>
            </w:r>
          </w:p>
        </w:tc>
        <w:tc>
          <w:tcPr>
            <w:tcW w:w="2313" w:type="dxa"/>
            <w:vAlign w:val="center"/>
          </w:tcPr>
          <w:p w14:paraId="2139BA5A" w14:textId="571C04FD" w:rsidR="00F85176" w:rsidRPr="000572DD" w:rsidRDefault="00F85176" w:rsidP="0005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313" w:type="dxa"/>
            <w:vAlign w:val="center"/>
          </w:tcPr>
          <w:p w14:paraId="3EAEE038" w14:textId="6168C7D5" w:rsidR="00F85176" w:rsidRPr="000572DD" w:rsidRDefault="00F85176" w:rsidP="0005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865" w:type="dxa"/>
            <w:vAlign w:val="center"/>
          </w:tcPr>
          <w:p w14:paraId="53878C1C" w14:textId="4E1AD945" w:rsidR="00752854" w:rsidRPr="000572DD" w:rsidRDefault="00752854" w:rsidP="0005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572D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Uluslararası Finans</w:t>
            </w:r>
          </w:p>
          <w:p w14:paraId="770E07C7" w14:textId="77777777" w:rsidR="00752854" w:rsidRPr="000572DD" w:rsidRDefault="00752854" w:rsidP="0005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14:paraId="5C1707C4" w14:textId="1216EFCE" w:rsidR="00F85176" w:rsidRPr="000572DD" w:rsidRDefault="00752854" w:rsidP="0005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572D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Dr. Öğr. Üyesi Tayfun YILMAZ</w:t>
            </w:r>
          </w:p>
        </w:tc>
        <w:tc>
          <w:tcPr>
            <w:tcW w:w="2693" w:type="dxa"/>
            <w:vAlign w:val="center"/>
          </w:tcPr>
          <w:p w14:paraId="2A62F52C" w14:textId="317B1EA9" w:rsidR="00752854" w:rsidRPr="000572DD" w:rsidRDefault="00752854" w:rsidP="0005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572D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Stratejik Pazarlama Yönetimi</w:t>
            </w:r>
          </w:p>
          <w:p w14:paraId="5B54193A" w14:textId="77777777" w:rsidR="00752854" w:rsidRPr="000572DD" w:rsidRDefault="00752854" w:rsidP="0005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14:paraId="7A91E395" w14:textId="31647526" w:rsidR="00F85176" w:rsidRPr="000572DD" w:rsidRDefault="00752854" w:rsidP="0005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572D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Doç. Dr. Ahmet SARITAŞ</w:t>
            </w:r>
          </w:p>
        </w:tc>
        <w:tc>
          <w:tcPr>
            <w:tcW w:w="939" w:type="dxa"/>
            <w:vAlign w:val="center"/>
          </w:tcPr>
          <w:p w14:paraId="49D4D539" w14:textId="77777777" w:rsidR="00F85176" w:rsidRPr="006707B5" w:rsidRDefault="00F85176" w:rsidP="00F85176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F85176" w:rsidRPr="006707B5" w14:paraId="3A0267E9" w14:textId="77777777" w:rsidTr="000572DD">
        <w:trPr>
          <w:trHeight w:val="997"/>
          <w:jc w:val="center"/>
        </w:trPr>
        <w:tc>
          <w:tcPr>
            <w:tcW w:w="1435" w:type="dxa"/>
            <w:vAlign w:val="center"/>
          </w:tcPr>
          <w:p w14:paraId="05C5F0F4" w14:textId="2541AD16" w:rsidR="00F85176" w:rsidRPr="006707B5" w:rsidRDefault="00752854" w:rsidP="00F85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707B5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22:40 – 23:25</w:t>
            </w:r>
          </w:p>
        </w:tc>
        <w:tc>
          <w:tcPr>
            <w:tcW w:w="2313" w:type="dxa"/>
            <w:vAlign w:val="center"/>
          </w:tcPr>
          <w:p w14:paraId="15B9826E" w14:textId="77777777" w:rsidR="00F85176" w:rsidRPr="000572DD" w:rsidRDefault="00F85176" w:rsidP="0005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313" w:type="dxa"/>
            <w:vAlign w:val="center"/>
          </w:tcPr>
          <w:p w14:paraId="08CD7BDF" w14:textId="77777777" w:rsidR="00F85176" w:rsidRPr="000572DD" w:rsidRDefault="00F85176" w:rsidP="0005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865" w:type="dxa"/>
            <w:vAlign w:val="center"/>
          </w:tcPr>
          <w:p w14:paraId="14FA7F51" w14:textId="704D43B8" w:rsidR="00752854" w:rsidRPr="000572DD" w:rsidRDefault="00752854" w:rsidP="0005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572D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Uluslararası Finans</w:t>
            </w:r>
          </w:p>
          <w:p w14:paraId="5F2BCF5F" w14:textId="77777777" w:rsidR="00752854" w:rsidRPr="000572DD" w:rsidRDefault="00752854" w:rsidP="0005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14:paraId="4E15DF8B" w14:textId="68F2F2DB" w:rsidR="00F85176" w:rsidRPr="000572DD" w:rsidRDefault="00752854" w:rsidP="0005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572D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Dr. Öğr. Üyesi Tayfun YILMAZ</w:t>
            </w:r>
          </w:p>
        </w:tc>
        <w:tc>
          <w:tcPr>
            <w:tcW w:w="2693" w:type="dxa"/>
            <w:vAlign w:val="center"/>
          </w:tcPr>
          <w:p w14:paraId="75EEF650" w14:textId="4458AC1F" w:rsidR="00752854" w:rsidRPr="000572DD" w:rsidRDefault="00752854" w:rsidP="0005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572D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Stratejik Pazarlama Yönetimi</w:t>
            </w:r>
          </w:p>
          <w:p w14:paraId="18D00A3D" w14:textId="77777777" w:rsidR="00752854" w:rsidRPr="000572DD" w:rsidRDefault="00752854" w:rsidP="0005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14:paraId="382DC6EA" w14:textId="6B6C4E26" w:rsidR="00F85176" w:rsidRPr="000572DD" w:rsidRDefault="00752854" w:rsidP="0005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572D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Doç. Dr. Ahmet SARITAŞ</w:t>
            </w:r>
          </w:p>
        </w:tc>
        <w:tc>
          <w:tcPr>
            <w:tcW w:w="939" w:type="dxa"/>
            <w:vAlign w:val="center"/>
          </w:tcPr>
          <w:p w14:paraId="4F34DCAB" w14:textId="77777777" w:rsidR="00F85176" w:rsidRPr="006707B5" w:rsidRDefault="00F85176" w:rsidP="00F85176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</w:tbl>
    <w:p w14:paraId="2AE6121F" w14:textId="77777777" w:rsidR="005504ED" w:rsidRPr="006707B5" w:rsidRDefault="005504ED">
      <w:pPr>
        <w:rPr>
          <w:rFonts w:ascii="Times New Roman" w:hAnsi="Times New Roman" w:cs="Times New Roman"/>
          <w:sz w:val="20"/>
          <w:szCs w:val="20"/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5504ED" w:rsidRPr="006707B5" w14:paraId="12874E26" w14:textId="77777777" w:rsidTr="005504ED">
        <w:tc>
          <w:tcPr>
            <w:tcW w:w="4316" w:type="dxa"/>
          </w:tcPr>
          <w:p w14:paraId="5751FA7D" w14:textId="77777777" w:rsidR="005504ED" w:rsidRPr="006707B5" w:rsidRDefault="005504ED" w:rsidP="005504ED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707B5">
              <w:rPr>
                <w:rFonts w:ascii="Times New Roman" w:hAnsi="Times New Roman" w:cs="Times New Roman"/>
                <w:lang w:val="tr-TR"/>
              </w:rPr>
              <w:t>Anabilim Dalı Başkanı</w:t>
            </w:r>
          </w:p>
          <w:p w14:paraId="7F037555" w14:textId="77777777" w:rsidR="005504ED" w:rsidRPr="006707B5" w:rsidRDefault="005504ED" w:rsidP="005504ED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707B5">
              <w:rPr>
                <w:rFonts w:ascii="Times New Roman" w:hAnsi="Times New Roman" w:cs="Times New Roman"/>
                <w:lang w:val="tr-TR"/>
              </w:rPr>
              <w:t>Doç. Dr. Osman TUĞAY</w:t>
            </w:r>
          </w:p>
        </w:tc>
        <w:tc>
          <w:tcPr>
            <w:tcW w:w="4317" w:type="dxa"/>
          </w:tcPr>
          <w:p w14:paraId="42B93B9C" w14:textId="77777777" w:rsidR="005504ED" w:rsidRPr="006707B5" w:rsidRDefault="005504E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317" w:type="dxa"/>
          </w:tcPr>
          <w:p w14:paraId="5730A1B8" w14:textId="76814E60" w:rsidR="005504ED" w:rsidRPr="006707B5" w:rsidRDefault="005504ED" w:rsidP="005504ED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707B5">
              <w:rPr>
                <w:rFonts w:ascii="Times New Roman" w:hAnsi="Times New Roman" w:cs="Times New Roman"/>
                <w:lang w:val="tr-TR"/>
              </w:rPr>
              <w:t>Enstitü Müdürü</w:t>
            </w:r>
          </w:p>
          <w:p w14:paraId="7FB8E5B5" w14:textId="77777777" w:rsidR="005504ED" w:rsidRPr="006707B5" w:rsidRDefault="005504ED" w:rsidP="005504ED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707B5">
              <w:rPr>
                <w:rFonts w:ascii="Times New Roman" w:hAnsi="Times New Roman" w:cs="Times New Roman"/>
                <w:lang w:val="tr-TR"/>
              </w:rPr>
              <w:t>Prof. Dr. Murat KAYALAR</w:t>
            </w:r>
          </w:p>
          <w:p w14:paraId="73515719" w14:textId="77777777" w:rsidR="005504ED" w:rsidRPr="006707B5" w:rsidRDefault="005504ED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6BCDC937" w14:textId="77777777" w:rsidR="00F621BC" w:rsidRPr="006707B5" w:rsidRDefault="00F621BC">
      <w:pPr>
        <w:rPr>
          <w:rFonts w:ascii="Times New Roman" w:hAnsi="Times New Roman" w:cs="Times New Roman"/>
          <w:lang w:val="tr-TR"/>
        </w:rPr>
      </w:pPr>
    </w:p>
    <w:sectPr w:rsidR="00F621BC" w:rsidRPr="006707B5" w:rsidSect="00ED6D96">
      <w:pgSz w:w="15840" w:h="12240" w:orient="landscape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C114EE" w14:textId="77777777" w:rsidR="00795B74" w:rsidRDefault="00795B74" w:rsidP="00F621BC">
      <w:r>
        <w:separator/>
      </w:r>
    </w:p>
  </w:endnote>
  <w:endnote w:type="continuationSeparator" w:id="0">
    <w:p w14:paraId="3793A757" w14:textId="77777777" w:rsidR="00795B74" w:rsidRDefault="00795B74" w:rsidP="00F62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D855D" w14:textId="77777777" w:rsidR="00795B74" w:rsidRDefault="00795B74" w:rsidP="00F621BC">
      <w:r>
        <w:separator/>
      </w:r>
    </w:p>
  </w:footnote>
  <w:footnote w:type="continuationSeparator" w:id="0">
    <w:p w14:paraId="3F9759BB" w14:textId="77777777" w:rsidR="00795B74" w:rsidRDefault="00795B74" w:rsidP="00F62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97CC6"/>
    <w:multiLevelType w:val="multilevel"/>
    <w:tmpl w:val="04090025"/>
    <w:styleLink w:val="Tez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/>
        <w:b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/>
        <w:b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/>
        <w:b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Times New Roman" w:hAnsi="Times New Roman"/>
        <w:b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B98"/>
    <w:rsid w:val="00010D4D"/>
    <w:rsid w:val="000572DD"/>
    <w:rsid w:val="0006703A"/>
    <w:rsid w:val="000B24B2"/>
    <w:rsid w:val="00143249"/>
    <w:rsid w:val="00143EF9"/>
    <w:rsid w:val="001563B1"/>
    <w:rsid w:val="001D525B"/>
    <w:rsid w:val="00264FE0"/>
    <w:rsid w:val="002B265C"/>
    <w:rsid w:val="00311B98"/>
    <w:rsid w:val="00333CA7"/>
    <w:rsid w:val="00345CB7"/>
    <w:rsid w:val="0035287D"/>
    <w:rsid w:val="003661E0"/>
    <w:rsid w:val="00390FE3"/>
    <w:rsid w:val="003927D2"/>
    <w:rsid w:val="003F4A6E"/>
    <w:rsid w:val="00414AE4"/>
    <w:rsid w:val="005263B6"/>
    <w:rsid w:val="005504ED"/>
    <w:rsid w:val="005F3FAB"/>
    <w:rsid w:val="006707B5"/>
    <w:rsid w:val="00752854"/>
    <w:rsid w:val="007577F9"/>
    <w:rsid w:val="00795B74"/>
    <w:rsid w:val="00952A16"/>
    <w:rsid w:val="00A55D49"/>
    <w:rsid w:val="00AE14B6"/>
    <w:rsid w:val="00B72C7D"/>
    <w:rsid w:val="00BB3B38"/>
    <w:rsid w:val="00C13F5B"/>
    <w:rsid w:val="00C92D6E"/>
    <w:rsid w:val="00DE584C"/>
    <w:rsid w:val="00DE7E54"/>
    <w:rsid w:val="00E121E2"/>
    <w:rsid w:val="00ED6D96"/>
    <w:rsid w:val="00F5273C"/>
    <w:rsid w:val="00F621BC"/>
    <w:rsid w:val="00F729BB"/>
    <w:rsid w:val="00F85176"/>
    <w:rsid w:val="00FC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1796A"/>
  <w15:chartTrackingRefBased/>
  <w15:docId w15:val="{7A4D670F-C830-2B43-B09D-3F20AFE5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Tez">
    <w:name w:val="Tez"/>
    <w:uiPriority w:val="99"/>
    <w:rsid w:val="003F4A6E"/>
    <w:pPr>
      <w:numPr>
        <w:numId w:val="1"/>
      </w:numPr>
    </w:pPr>
  </w:style>
  <w:style w:type="table" w:styleId="TabloKlavuzu">
    <w:name w:val="Table Grid"/>
    <w:basedOn w:val="NormalTablo"/>
    <w:uiPriority w:val="39"/>
    <w:rsid w:val="00311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621BC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621BC"/>
  </w:style>
  <w:style w:type="paragraph" w:styleId="AltBilgi">
    <w:name w:val="footer"/>
    <w:basedOn w:val="Normal"/>
    <w:link w:val="AltBilgiChar"/>
    <w:uiPriority w:val="99"/>
    <w:unhideWhenUsed/>
    <w:rsid w:val="00F621BC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62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Kullanıcısı</cp:lastModifiedBy>
  <cp:revision>2</cp:revision>
  <cp:lastPrinted>2019-02-05T09:26:00Z</cp:lastPrinted>
  <dcterms:created xsi:type="dcterms:W3CDTF">2019-09-16T11:31:00Z</dcterms:created>
  <dcterms:modified xsi:type="dcterms:W3CDTF">2019-09-16T11:31:00Z</dcterms:modified>
</cp:coreProperties>
</file>