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438C" w14:textId="77777777" w:rsidR="00BB3B38" w:rsidRPr="006707B5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</w:t>
      </w:r>
      <w:r w:rsidR="0006703A" w:rsidRPr="006707B5">
        <w:rPr>
          <w:rFonts w:ascii="Times New Roman" w:hAnsi="Times New Roman" w:cs="Times New Roman"/>
          <w:b/>
          <w:sz w:val="22"/>
          <w:szCs w:val="22"/>
          <w:lang w:val="tr-TR"/>
        </w:rPr>
        <w:t>İVERSİTESİ</w:t>
      </w:r>
    </w:p>
    <w:p w14:paraId="132F49F9" w14:textId="77777777" w:rsidR="0006703A" w:rsidRPr="006707B5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8358F74" w14:textId="064E9BDF" w:rsidR="0006703A" w:rsidRPr="006707B5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</w:t>
      </w:r>
      <w:r w:rsidR="00613444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613444">
        <w:rPr>
          <w:rFonts w:ascii="Times New Roman" w:hAnsi="Times New Roman" w:cs="Times New Roman"/>
          <w:b/>
          <w:sz w:val="22"/>
          <w:szCs w:val="22"/>
        </w:rPr>
        <w:t>“</w:t>
      </w:r>
      <w:r w:rsidR="00613444">
        <w:rPr>
          <w:rFonts w:ascii="Times New Roman" w:hAnsi="Times New Roman" w:cs="Times New Roman"/>
          <w:b/>
          <w:sz w:val="22"/>
          <w:szCs w:val="22"/>
          <w:lang w:val="tr-TR"/>
        </w:rPr>
        <w:t>UZAKTAN EĞİTİM</w:t>
      </w:r>
      <w:r w:rsidR="00613444">
        <w:rPr>
          <w:rFonts w:ascii="Times New Roman" w:hAnsi="Times New Roman" w:cs="Times New Roman"/>
          <w:b/>
          <w:sz w:val="22"/>
          <w:szCs w:val="22"/>
        </w:rPr>
        <w:t>”</w:t>
      </w:r>
      <w:r w:rsidR="00613444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</w:t>
      </w: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201</w:t>
      </w:r>
      <w:r w:rsidR="00752854" w:rsidRPr="006707B5">
        <w:rPr>
          <w:rFonts w:ascii="Times New Roman" w:hAnsi="Times New Roman" w:cs="Times New Roman"/>
          <w:b/>
          <w:sz w:val="22"/>
          <w:szCs w:val="22"/>
          <w:lang w:val="tr-TR"/>
        </w:rPr>
        <w:t>9</w:t>
      </w: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>-20</w:t>
      </w:r>
      <w:r w:rsidR="00752854" w:rsidRPr="006707B5">
        <w:rPr>
          <w:rFonts w:ascii="Times New Roman" w:hAnsi="Times New Roman" w:cs="Times New Roman"/>
          <w:b/>
          <w:sz w:val="22"/>
          <w:szCs w:val="22"/>
          <w:lang w:val="tr-TR"/>
        </w:rPr>
        <w:t>20</w:t>
      </w: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752854" w:rsidRPr="006707B5">
        <w:rPr>
          <w:rFonts w:ascii="Times New Roman" w:hAnsi="Times New Roman" w:cs="Times New Roman"/>
          <w:b/>
          <w:sz w:val="22"/>
          <w:szCs w:val="22"/>
          <w:lang w:val="tr-TR"/>
        </w:rPr>
        <w:t>GÜZ DÖNEMİ</w:t>
      </w:r>
      <w:r w:rsidRPr="006707B5"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D348004" w14:textId="77777777" w:rsidR="00143249" w:rsidRPr="006707B5" w:rsidRDefault="00143249">
      <w:pPr>
        <w:rPr>
          <w:lang w:val="tr-TR"/>
        </w:rPr>
      </w:pPr>
    </w:p>
    <w:tbl>
      <w:tblPr>
        <w:tblStyle w:val="TabloKlavuzu"/>
        <w:tblW w:w="118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2551"/>
        <w:gridCol w:w="2552"/>
        <w:gridCol w:w="2329"/>
        <w:gridCol w:w="2330"/>
        <w:gridCol w:w="753"/>
      </w:tblGrid>
      <w:tr w:rsidR="00143249" w:rsidRPr="006707B5" w14:paraId="45CA769B" w14:textId="77777777" w:rsidTr="005803CD">
        <w:trPr>
          <w:trHeight w:val="440"/>
          <w:jc w:val="center"/>
        </w:trPr>
        <w:tc>
          <w:tcPr>
            <w:tcW w:w="1290" w:type="dxa"/>
          </w:tcPr>
          <w:p w14:paraId="521FE1E8" w14:textId="77777777" w:rsidR="00143249" w:rsidRPr="006707B5" w:rsidRDefault="00143249" w:rsidP="003F357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551" w:type="dxa"/>
            <w:vAlign w:val="center"/>
          </w:tcPr>
          <w:p w14:paraId="2C2A73EC" w14:textId="77777777" w:rsidR="00143249" w:rsidRPr="006707B5" w:rsidRDefault="00143249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2552" w:type="dxa"/>
            <w:vAlign w:val="center"/>
          </w:tcPr>
          <w:p w14:paraId="73ADFB20" w14:textId="77777777" w:rsidR="00143249" w:rsidRPr="006707B5" w:rsidRDefault="00143249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2329" w:type="dxa"/>
            <w:vAlign w:val="center"/>
          </w:tcPr>
          <w:p w14:paraId="7487E505" w14:textId="77777777" w:rsidR="00143249" w:rsidRPr="006707B5" w:rsidRDefault="00143249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330" w:type="dxa"/>
            <w:vAlign w:val="center"/>
          </w:tcPr>
          <w:p w14:paraId="1C69EE53" w14:textId="77777777" w:rsidR="00143249" w:rsidRPr="006707B5" w:rsidRDefault="00143249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753" w:type="dxa"/>
            <w:vAlign w:val="center"/>
          </w:tcPr>
          <w:p w14:paraId="26E8A339" w14:textId="77777777" w:rsidR="00143249" w:rsidRPr="006707B5" w:rsidRDefault="00143249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CUMA</w:t>
            </w:r>
          </w:p>
        </w:tc>
      </w:tr>
      <w:tr w:rsidR="00DE584C" w:rsidRPr="006707B5" w14:paraId="3DF8A6AD" w14:textId="77777777" w:rsidTr="00E721D6">
        <w:trPr>
          <w:trHeight w:val="997"/>
          <w:jc w:val="center"/>
        </w:trPr>
        <w:tc>
          <w:tcPr>
            <w:tcW w:w="1290" w:type="dxa"/>
            <w:vAlign w:val="center"/>
          </w:tcPr>
          <w:p w14:paraId="0334FB4B" w14:textId="77777777" w:rsidR="00DE584C" w:rsidRPr="006707B5" w:rsidRDefault="00DE584C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18:05 – 18:50</w:t>
            </w:r>
          </w:p>
        </w:tc>
        <w:tc>
          <w:tcPr>
            <w:tcW w:w="2551" w:type="dxa"/>
            <w:vAlign w:val="center"/>
          </w:tcPr>
          <w:p w14:paraId="773E077A" w14:textId="121C950F" w:rsidR="00DE584C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Yönetim</w:t>
            </w:r>
          </w:p>
          <w:p w14:paraId="6F65F7D8" w14:textId="77777777" w:rsidR="00F85176" w:rsidRPr="00E721D6" w:rsidRDefault="00F85176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991DB3" w14:textId="3A61ECA6" w:rsidR="00F85176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Osman TUĞAY</w:t>
            </w:r>
          </w:p>
        </w:tc>
        <w:tc>
          <w:tcPr>
            <w:tcW w:w="2552" w:type="dxa"/>
            <w:vAlign w:val="center"/>
          </w:tcPr>
          <w:p w14:paraId="3ABA52C6" w14:textId="50FBD96F" w:rsidR="00DE584C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Üretim Yönetimi</w:t>
            </w:r>
          </w:p>
          <w:p w14:paraId="3154AE3A" w14:textId="77777777" w:rsidR="00752854" w:rsidRPr="00E721D6" w:rsidRDefault="00752854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FD4650A" w14:textId="20911E6E" w:rsidR="00752854" w:rsidRPr="00E721D6" w:rsidRDefault="00752854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</w:t>
            </w:r>
            <w:r w:rsidR="00D8637B"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r. Öğr. Üyesi Yusuf ŞAHİN</w:t>
            </w:r>
          </w:p>
        </w:tc>
        <w:tc>
          <w:tcPr>
            <w:tcW w:w="2329" w:type="dxa"/>
            <w:vAlign w:val="center"/>
          </w:tcPr>
          <w:p w14:paraId="6F1D0566" w14:textId="40B38C46" w:rsidR="00752854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Yönetsel Davranış</w:t>
            </w:r>
          </w:p>
          <w:p w14:paraId="43192E53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5C736C" w14:textId="292D0F60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Kürşat ÖZDAŞLI</w:t>
            </w:r>
          </w:p>
        </w:tc>
        <w:tc>
          <w:tcPr>
            <w:tcW w:w="2330" w:type="dxa"/>
            <w:vAlign w:val="center"/>
          </w:tcPr>
          <w:p w14:paraId="585B8B05" w14:textId="77777777" w:rsidR="00F85176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Bilimsel Araştırma ve Etik</w:t>
            </w:r>
          </w:p>
          <w:p w14:paraId="1DE9FB1A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8FCBB00" w14:textId="1F95DD4B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</w:p>
          <w:p w14:paraId="12097891" w14:textId="451D8825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Ali Murat ALPARSLAN</w:t>
            </w:r>
          </w:p>
        </w:tc>
        <w:tc>
          <w:tcPr>
            <w:tcW w:w="753" w:type="dxa"/>
          </w:tcPr>
          <w:p w14:paraId="4C2EE449" w14:textId="09122C26" w:rsidR="00DE584C" w:rsidRPr="006707B5" w:rsidRDefault="00DE584C" w:rsidP="00DE584C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</w:tr>
      <w:tr w:rsidR="00D8637B" w:rsidRPr="006707B5" w14:paraId="178A6F52" w14:textId="77777777" w:rsidTr="00E721D6">
        <w:trPr>
          <w:trHeight w:val="997"/>
          <w:jc w:val="center"/>
        </w:trPr>
        <w:tc>
          <w:tcPr>
            <w:tcW w:w="1290" w:type="dxa"/>
            <w:vAlign w:val="center"/>
          </w:tcPr>
          <w:p w14:paraId="071F12BE" w14:textId="77777777" w:rsidR="00D8637B" w:rsidRPr="006707B5" w:rsidRDefault="00D8637B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19:00 – 19:45</w:t>
            </w:r>
          </w:p>
        </w:tc>
        <w:tc>
          <w:tcPr>
            <w:tcW w:w="2551" w:type="dxa"/>
            <w:vAlign w:val="center"/>
          </w:tcPr>
          <w:p w14:paraId="711E4483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Yönetim</w:t>
            </w:r>
          </w:p>
          <w:p w14:paraId="31374DA0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E1EB8F9" w14:textId="31A9CCAA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Osman TUĞAY</w:t>
            </w:r>
          </w:p>
        </w:tc>
        <w:tc>
          <w:tcPr>
            <w:tcW w:w="2552" w:type="dxa"/>
            <w:vAlign w:val="center"/>
          </w:tcPr>
          <w:p w14:paraId="27DC4DBC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Üretim Yönetimi</w:t>
            </w:r>
          </w:p>
          <w:p w14:paraId="499EDFE4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3B122CB" w14:textId="7A491B94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Yusuf ŞAHİN</w:t>
            </w:r>
          </w:p>
        </w:tc>
        <w:tc>
          <w:tcPr>
            <w:tcW w:w="2329" w:type="dxa"/>
            <w:vAlign w:val="center"/>
          </w:tcPr>
          <w:p w14:paraId="2BA8548A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Yönetsel Davranış</w:t>
            </w:r>
          </w:p>
          <w:p w14:paraId="73C0024E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F479FD7" w14:textId="282551D0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Kürşat ÖZDAŞLI</w:t>
            </w:r>
          </w:p>
        </w:tc>
        <w:tc>
          <w:tcPr>
            <w:tcW w:w="2330" w:type="dxa"/>
            <w:vAlign w:val="center"/>
          </w:tcPr>
          <w:p w14:paraId="39EE6EBD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Bilimsel Araştırma ve Etik</w:t>
            </w:r>
          </w:p>
          <w:p w14:paraId="0B1B2AE5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C494BB0" w14:textId="53573F5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</w:p>
          <w:p w14:paraId="6651ACBC" w14:textId="12E97722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Ali Murat ALPARSLAN</w:t>
            </w:r>
          </w:p>
        </w:tc>
        <w:tc>
          <w:tcPr>
            <w:tcW w:w="753" w:type="dxa"/>
          </w:tcPr>
          <w:p w14:paraId="76C2502B" w14:textId="193461D8" w:rsidR="00D8637B" w:rsidRPr="006707B5" w:rsidRDefault="00D8637B" w:rsidP="00D8637B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</w:tr>
      <w:tr w:rsidR="00D8637B" w:rsidRPr="006707B5" w14:paraId="1954FB30" w14:textId="77777777" w:rsidTr="00E721D6">
        <w:trPr>
          <w:trHeight w:val="997"/>
          <w:jc w:val="center"/>
        </w:trPr>
        <w:tc>
          <w:tcPr>
            <w:tcW w:w="1290" w:type="dxa"/>
            <w:vAlign w:val="center"/>
          </w:tcPr>
          <w:p w14:paraId="34DD4D45" w14:textId="77777777" w:rsidR="00D8637B" w:rsidRPr="006707B5" w:rsidRDefault="00D8637B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19:55 – 20:40</w:t>
            </w:r>
          </w:p>
        </w:tc>
        <w:tc>
          <w:tcPr>
            <w:tcW w:w="2551" w:type="dxa"/>
            <w:vAlign w:val="center"/>
          </w:tcPr>
          <w:p w14:paraId="36A82E3F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Finansal Yönetim</w:t>
            </w:r>
          </w:p>
          <w:p w14:paraId="6D02F39C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EA178D" w14:textId="2548A7E0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Osman TUĞAY</w:t>
            </w:r>
          </w:p>
        </w:tc>
        <w:tc>
          <w:tcPr>
            <w:tcW w:w="2552" w:type="dxa"/>
            <w:vAlign w:val="center"/>
          </w:tcPr>
          <w:p w14:paraId="25AADE7A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Üretim Yönetimi</w:t>
            </w:r>
          </w:p>
          <w:p w14:paraId="2725C04B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AC8B74" w14:textId="61B3F0C1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Yusuf ŞAHİN</w:t>
            </w:r>
          </w:p>
        </w:tc>
        <w:tc>
          <w:tcPr>
            <w:tcW w:w="2329" w:type="dxa"/>
            <w:vAlign w:val="center"/>
          </w:tcPr>
          <w:p w14:paraId="28D79E03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Yönetsel Davranış</w:t>
            </w:r>
          </w:p>
          <w:p w14:paraId="72D597F4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769BA0F" w14:textId="073354B2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Kürşat ÖZDAŞLI</w:t>
            </w:r>
          </w:p>
        </w:tc>
        <w:tc>
          <w:tcPr>
            <w:tcW w:w="2330" w:type="dxa"/>
            <w:vAlign w:val="center"/>
          </w:tcPr>
          <w:p w14:paraId="218BFED0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Bilimsel Araştırma ve Etik</w:t>
            </w:r>
          </w:p>
          <w:p w14:paraId="12BB3287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28E2B07" w14:textId="5525D62E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</w:p>
          <w:p w14:paraId="42F3DA7B" w14:textId="1315780C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Ali Murat ALPARSLAN</w:t>
            </w:r>
          </w:p>
        </w:tc>
        <w:tc>
          <w:tcPr>
            <w:tcW w:w="753" w:type="dxa"/>
          </w:tcPr>
          <w:p w14:paraId="3D91B18B" w14:textId="099A67DD" w:rsidR="00D8637B" w:rsidRPr="006707B5" w:rsidRDefault="00D8637B" w:rsidP="00D8637B">
            <w:pPr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</w:p>
        </w:tc>
      </w:tr>
      <w:tr w:rsidR="00D8637B" w:rsidRPr="006707B5" w14:paraId="0C25CBD1" w14:textId="77777777" w:rsidTr="00E721D6">
        <w:trPr>
          <w:trHeight w:val="997"/>
          <w:jc w:val="center"/>
        </w:trPr>
        <w:tc>
          <w:tcPr>
            <w:tcW w:w="1290" w:type="dxa"/>
            <w:vAlign w:val="center"/>
          </w:tcPr>
          <w:p w14:paraId="6C35242C" w14:textId="77777777" w:rsidR="00D8637B" w:rsidRPr="006707B5" w:rsidRDefault="00D8637B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20:50 – 21:35</w:t>
            </w:r>
          </w:p>
        </w:tc>
        <w:tc>
          <w:tcPr>
            <w:tcW w:w="2551" w:type="dxa"/>
            <w:vAlign w:val="center"/>
          </w:tcPr>
          <w:p w14:paraId="547032E2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Stratejik Pazarlama Yönetimi</w:t>
            </w:r>
          </w:p>
          <w:p w14:paraId="5AA21D38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090842C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</w:t>
            </w:r>
          </w:p>
          <w:p w14:paraId="18564B0B" w14:textId="7258922B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Ahmet Buğra HAMŞIOĞLU</w:t>
            </w:r>
          </w:p>
        </w:tc>
        <w:tc>
          <w:tcPr>
            <w:tcW w:w="2552" w:type="dxa"/>
            <w:vAlign w:val="center"/>
          </w:tcPr>
          <w:p w14:paraId="4189AFB3" w14:textId="1FE6840F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29" w:type="dxa"/>
            <w:vAlign w:val="center"/>
          </w:tcPr>
          <w:p w14:paraId="23291EA8" w14:textId="77777777" w:rsidR="00CB2D8A" w:rsidRPr="00E721D6" w:rsidRDefault="00CB2D8A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Finansal Muhasebe</w:t>
            </w:r>
          </w:p>
          <w:p w14:paraId="7B89D8DC" w14:textId="77777777" w:rsidR="00CB2D8A" w:rsidRPr="00E721D6" w:rsidRDefault="00CB2D8A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731FDCD1" w14:textId="72517B36" w:rsidR="00D8637B" w:rsidRPr="00E721D6" w:rsidRDefault="00CB2D8A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Prof. Dr. Durmuş ACAR</w:t>
            </w:r>
          </w:p>
        </w:tc>
        <w:tc>
          <w:tcPr>
            <w:tcW w:w="2330" w:type="dxa"/>
            <w:vAlign w:val="center"/>
          </w:tcPr>
          <w:p w14:paraId="286744E0" w14:textId="5EC58AC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1CC9FE19" w14:textId="77777777" w:rsidR="00D8637B" w:rsidRPr="006707B5" w:rsidRDefault="00D8637B" w:rsidP="00D8637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D8637B" w:rsidRPr="006707B5" w14:paraId="0504BC8F" w14:textId="77777777" w:rsidTr="00E721D6">
        <w:trPr>
          <w:trHeight w:val="997"/>
          <w:jc w:val="center"/>
        </w:trPr>
        <w:tc>
          <w:tcPr>
            <w:tcW w:w="1290" w:type="dxa"/>
            <w:vAlign w:val="center"/>
          </w:tcPr>
          <w:p w14:paraId="2108D663" w14:textId="77777777" w:rsidR="00D8637B" w:rsidRPr="006707B5" w:rsidRDefault="00D8637B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21:45 – 22:30</w:t>
            </w:r>
          </w:p>
        </w:tc>
        <w:tc>
          <w:tcPr>
            <w:tcW w:w="2551" w:type="dxa"/>
            <w:vAlign w:val="center"/>
          </w:tcPr>
          <w:p w14:paraId="0EE006A5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Stratejik Pazarlama Yönetimi</w:t>
            </w:r>
          </w:p>
          <w:p w14:paraId="436B9772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19DD066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</w:t>
            </w:r>
          </w:p>
          <w:p w14:paraId="2139BA5A" w14:textId="6E50A6AE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Ahmet Buğra HAMŞIOĞLU</w:t>
            </w:r>
          </w:p>
        </w:tc>
        <w:tc>
          <w:tcPr>
            <w:tcW w:w="2552" w:type="dxa"/>
            <w:vAlign w:val="center"/>
          </w:tcPr>
          <w:p w14:paraId="3EAEE038" w14:textId="6168C7D5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29" w:type="dxa"/>
            <w:vAlign w:val="center"/>
          </w:tcPr>
          <w:p w14:paraId="778B0C10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Finansal Muhasebe</w:t>
            </w:r>
          </w:p>
          <w:p w14:paraId="31647EAE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C1707C4" w14:textId="3485B0F2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Prof. Dr. Durmuş ACAR</w:t>
            </w:r>
          </w:p>
        </w:tc>
        <w:tc>
          <w:tcPr>
            <w:tcW w:w="2330" w:type="dxa"/>
            <w:vAlign w:val="center"/>
          </w:tcPr>
          <w:p w14:paraId="7A91E395" w14:textId="04ED81D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49D4D539" w14:textId="77777777" w:rsidR="00D8637B" w:rsidRPr="006707B5" w:rsidRDefault="00D8637B" w:rsidP="00D8637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D8637B" w:rsidRPr="006707B5" w14:paraId="3A0267E9" w14:textId="77777777" w:rsidTr="00E721D6">
        <w:trPr>
          <w:trHeight w:val="997"/>
          <w:jc w:val="center"/>
        </w:trPr>
        <w:tc>
          <w:tcPr>
            <w:tcW w:w="1290" w:type="dxa"/>
            <w:vAlign w:val="center"/>
          </w:tcPr>
          <w:p w14:paraId="05C5F0F4" w14:textId="2541AD16" w:rsidR="00D8637B" w:rsidRPr="006707B5" w:rsidRDefault="00D8637B" w:rsidP="005803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6707B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22:40 – 23:25</w:t>
            </w:r>
          </w:p>
        </w:tc>
        <w:tc>
          <w:tcPr>
            <w:tcW w:w="2551" w:type="dxa"/>
            <w:vAlign w:val="center"/>
          </w:tcPr>
          <w:p w14:paraId="271741F2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Stratejik Pazarlama Yönetimi</w:t>
            </w:r>
          </w:p>
          <w:p w14:paraId="4249A792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EAE70E5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</w:t>
            </w:r>
          </w:p>
          <w:p w14:paraId="15B9826E" w14:textId="252DC76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Ahmet Buğra HAMŞIOĞLU</w:t>
            </w:r>
          </w:p>
        </w:tc>
        <w:tc>
          <w:tcPr>
            <w:tcW w:w="2552" w:type="dxa"/>
            <w:vAlign w:val="center"/>
          </w:tcPr>
          <w:p w14:paraId="08CD7BDF" w14:textId="77777777" w:rsidR="00D8637B" w:rsidRPr="00E721D6" w:rsidRDefault="00D8637B" w:rsidP="00E721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29" w:type="dxa"/>
            <w:vAlign w:val="center"/>
          </w:tcPr>
          <w:p w14:paraId="3AF0BA3B" w14:textId="77777777" w:rsidR="00CB2D8A" w:rsidRPr="00E721D6" w:rsidRDefault="00CB2D8A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Finansal Muhasebe</w:t>
            </w:r>
          </w:p>
          <w:p w14:paraId="40254DC3" w14:textId="77777777" w:rsidR="00CB2D8A" w:rsidRPr="00E721D6" w:rsidRDefault="00CB2D8A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4E15DF8B" w14:textId="722513FE" w:rsidR="00D8637B" w:rsidRPr="00E721D6" w:rsidRDefault="00CB2D8A" w:rsidP="00E7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E721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Prof. Dr. Durmuş ACAR</w:t>
            </w:r>
          </w:p>
        </w:tc>
        <w:tc>
          <w:tcPr>
            <w:tcW w:w="2330" w:type="dxa"/>
            <w:vAlign w:val="center"/>
          </w:tcPr>
          <w:p w14:paraId="382DC6EA" w14:textId="18226F6E" w:rsidR="00D8637B" w:rsidRPr="00E721D6" w:rsidRDefault="00D8637B" w:rsidP="005803C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753" w:type="dxa"/>
          </w:tcPr>
          <w:p w14:paraId="4F34DCAB" w14:textId="77777777" w:rsidR="00D8637B" w:rsidRPr="006707B5" w:rsidRDefault="00D8637B" w:rsidP="00D8637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2AE6121F" w14:textId="52D3E24D" w:rsidR="005504ED" w:rsidRDefault="005504E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259D8BE6" w14:textId="280CCDEC" w:rsidR="005803CD" w:rsidRDefault="005803C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0E44A8A2" w14:textId="77777777" w:rsidR="005803CD" w:rsidRPr="006707B5" w:rsidRDefault="005803C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707B5" w14:paraId="12874E26" w14:textId="77777777" w:rsidTr="005504ED">
        <w:tc>
          <w:tcPr>
            <w:tcW w:w="4316" w:type="dxa"/>
          </w:tcPr>
          <w:p w14:paraId="5751FA7D" w14:textId="77777777" w:rsidR="005504ED" w:rsidRPr="006707B5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07B5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77777777" w:rsidR="005504ED" w:rsidRPr="006707B5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07B5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Pr="006707B5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76814E60" w:rsidR="005504ED" w:rsidRPr="006707B5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07B5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FB8E5B5" w14:textId="77777777" w:rsidR="005504ED" w:rsidRPr="006707B5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07B5">
              <w:rPr>
                <w:rFonts w:ascii="Times New Roman" w:hAnsi="Times New Roman" w:cs="Times New Roman"/>
                <w:lang w:val="tr-TR"/>
              </w:rPr>
              <w:t>Prof. Dr. Murat KAYALAR</w:t>
            </w:r>
          </w:p>
          <w:p w14:paraId="73515719" w14:textId="77777777" w:rsidR="005504ED" w:rsidRPr="006707B5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BCDC937" w14:textId="77777777" w:rsidR="00F621BC" w:rsidRPr="006707B5" w:rsidRDefault="00F621BC">
      <w:pPr>
        <w:rPr>
          <w:rFonts w:ascii="Times New Roman" w:hAnsi="Times New Roman" w:cs="Times New Roman"/>
          <w:lang w:val="tr-TR"/>
        </w:rPr>
      </w:pPr>
    </w:p>
    <w:sectPr w:rsidR="00F621BC" w:rsidRPr="006707B5" w:rsidSect="00ED6D96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3BC98" w14:textId="77777777" w:rsidR="001179E9" w:rsidRDefault="001179E9" w:rsidP="00F621BC">
      <w:r>
        <w:separator/>
      </w:r>
    </w:p>
  </w:endnote>
  <w:endnote w:type="continuationSeparator" w:id="0">
    <w:p w14:paraId="0CA4E38C" w14:textId="77777777" w:rsidR="001179E9" w:rsidRDefault="001179E9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D3205" w14:textId="77777777" w:rsidR="001179E9" w:rsidRDefault="001179E9" w:rsidP="00F621BC">
      <w:r>
        <w:separator/>
      </w:r>
    </w:p>
  </w:footnote>
  <w:footnote w:type="continuationSeparator" w:id="0">
    <w:p w14:paraId="5FD16091" w14:textId="77777777" w:rsidR="001179E9" w:rsidRDefault="001179E9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6703A"/>
    <w:rsid w:val="000B24B2"/>
    <w:rsid w:val="00115321"/>
    <w:rsid w:val="001179E9"/>
    <w:rsid w:val="00143249"/>
    <w:rsid w:val="00143EF9"/>
    <w:rsid w:val="001563B1"/>
    <w:rsid w:val="002208F4"/>
    <w:rsid w:val="00264FE0"/>
    <w:rsid w:val="002B265C"/>
    <w:rsid w:val="00311B98"/>
    <w:rsid w:val="00333CA7"/>
    <w:rsid w:val="00345CB7"/>
    <w:rsid w:val="0035287D"/>
    <w:rsid w:val="003661E0"/>
    <w:rsid w:val="00390FE3"/>
    <w:rsid w:val="003978EA"/>
    <w:rsid w:val="003A61F0"/>
    <w:rsid w:val="003F4A6E"/>
    <w:rsid w:val="00414AE4"/>
    <w:rsid w:val="005263B6"/>
    <w:rsid w:val="005504ED"/>
    <w:rsid w:val="005803CD"/>
    <w:rsid w:val="005F3FAB"/>
    <w:rsid w:val="00613444"/>
    <w:rsid w:val="006707B5"/>
    <w:rsid w:val="006E15FF"/>
    <w:rsid w:val="00752854"/>
    <w:rsid w:val="007577F9"/>
    <w:rsid w:val="00774D12"/>
    <w:rsid w:val="00952A16"/>
    <w:rsid w:val="00AE14B6"/>
    <w:rsid w:val="00B3145D"/>
    <w:rsid w:val="00B72C7D"/>
    <w:rsid w:val="00BB3B38"/>
    <w:rsid w:val="00C13F5B"/>
    <w:rsid w:val="00CB2D8A"/>
    <w:rsid w:val="00D8637B"/>
    <w:rsid w:val="00DE584C"/>
    <w:rsid w:val="00DE7E54"/>
    <w:rsid w:val="00E121E2"/>
    <w:rsid w:val="00E721D6"/>
    <w:rsid w:val="00ED6D96"/>
    <w:rsid w:val="00F5273C"/>
    <w:rsid w:val="00F621BC"/>
    <w:rsid w:val="00F729BB"/>
    <w:rsid w:val="00F85176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2019-09-16T11:32:00Z</dcterms:created>
  <dcterms:modified xsi:type="dcterms:W3CDTF">2019-09-16T11:32:00Z</dcterms:modified>
</cp:coreProperties>
</file>