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F438C" w14:textId="77777777" w:rsidR="00BB3B38" w:rsidRPr="00ED6D96" w:rsidRDefault="00143249" w:rsidP="000670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</w:t>
      </w:r>
      <w:r w:rsidR="0006703A" w:rsidRPr="00ED6D96">
        <w:rPr>
          <w:rFonts w:ascii="Times New Roman" w:hAnsi="Times New Roman" w:cs="Times New Roman"/>
          <w:b/>
          <w:sz w:val="22"/>
          <w:szCs w:val="22"/>
        </w:rPr>
        <w:t>İVERSİTESİ</w:t>
      </w:r>
    </w:p>
    <w:p w14:paraId="132F49F9" w14:textId="77777777" w:rsidR="0006703A" w:rsidRPr="00ED6D96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8358F74" w14:textId="32750F34" w:rsidR="0006703A" w:rsidRDefault="0006703A" w:rsidP="0006703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TEZSİZ YÜKSEK LİSANS “</w:t>
      </w:r>
      <w:r w:rsidRPr="00ED6D96">
        <w:rPr>
          <w:rFonts w:ascii="Times New Roman" w:hAnsi="Times New Roman" w:cs="Times New Roman"/>
          <w:b/>
          <w:sz w:val="22"/>
          <w:szCs w:val="22"/>
          <w:lang w:val="tr-TR"/>
        </w:rPr>
        <w:t>UZAKTAN EĞİTİM</w:t>
      </w:r>
      <w:r w:rsidRPr="00ED6D96">
        <w:rPr>
          <w:rFonts w:ascii="Times New Roman" w:hAnsi="Times New Roman" w:cs="Times New Roman"/>
          <w:b/>
          <w:sz w:val="22"/>
          <w:szCs w:val="22"/>
        </w:rPr>
        <w:t>” PROGRAMI 20</w:t>
      </w:r>
      <w:r w:rsidR="00FF26D7"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 w:rsidR="00FF26D7"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F26D7">
        <w:rPr>
          <w:rFonts w:ascii="Times New Roman" w:hAnsi="Times New Roman" w:cs="Times New Roman"/>
          <w:b/>
          <w:sz w:val="22"/>
          <w:szCs w:val="22"/>
        </w:rPr>
        <w:t>GÜZ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2D348004" w14:textId="77777777" w:rsidR="00143249" w:rsidRDefault="00143249"/>
    <w:tbl>
      <w:tblPr>
        <w:tblStyle w:val="TabloKlavuzu"/>
        <w:tblW w:w="1313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6"/>
        <w:gridCol w:w="3866"/>
        <w:gridCol w:w="3866"/>
        <w:gridCol w:w="3867"/>
      </w:tblGrid>
      <w:tr w:rsidR="00BE25E2" w:rsidRPr="00283581" w14:paraId="45CA769B" w14:textId="25F2718C" w:rsidTr="00BE25E2">
        <w:trPr>
          <w:trHeight w:val="20"/>
          <w:jc w:val="center"/>
        </w:trPr>
        <w:tc>
          <w:tcPr>
            <w:tcW w:w="1536" w:type="dxa"/>
            <w:vAlign w:val="center"/>
          </w:tcPr>
          <w:p w14:paraId="521FE1E8" w14:textId="77777777" w:rsidR="00BE25E2" w:rsidRPr="00283581" w:rsidRDefault="00BE25E2" w:rsidP="00F8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6" w:type="dxa"/>
            <w:vAlign w:val="center"/>
          </w:tcPr>
          <w:p w14:paraId="2C2A73EC" w14:textId="77777777" w:rsidR="00BE25E2" w:rsidRPr="00283581" w:rsidRDefault="00BE25E2" w:rsidP="00F83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3866" w:type="dxa"/>
            <w:vAlign w:val="center"/>
          </w:tcPr>
          <w:p w14:paraId="73ADFB20" w14:textId="1D4F29DE" w:rsidR="00BE25E2" w:rsidRPr="00283581" w:rsidRDefault="00BE25E2" w:rsidP="00F83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867" w:type="dxa"/>
            <w:vAlign w:val="center"/>
          </w:tcPr>
          <w:p w14:paraId="7487E505" w14:textId="6FABBEFF" w:rsidR="00BE25E2" w:rsidRPr="00283581" w:rsidRDefault="00BE25E2" w:rsidP="00F83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PERŞEMBE</w:t>
            </w:r>
          </w:p>
        </w:tc>
      </w:tr>
      <w:tr w:rsidR="00BE25E2" w:rsidRPr="00283581" w14:paraId="01457801" w14:textId="1086C62C" w:rsidTr="00BE25E2">
        <w:trPr>
          <w:trHeight w:val="1055"/>
          <w:jc w:val="center"/>
        </w:trPr>
        <w:tc>
          <w:tcPr>
            <w:tcW w:w="1536" w:type="dxa"/>
            <w:vAlign w:val="center"/>
          </w:tcPr>
          <w:p w14:paraId="15F9C35F" w14:textId="0E707332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  <w:b/>
              </w:rPr>
              <w:t>17:10 – 17:55</w:t>
            </w:r>
          </w:p>
        </w:tc>
        <w:tc>
          <w:tcPr>
            <w:tcW w:w="3866" w:type="dxa"/>
            <w:vAlign w:val="center"/>
          </w:tcPr>
          <w:p w14:paraId="75D17D83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Finansal Yönetim</w:t>
            </w:r>
          </w:p>
          <w:p w14:paraId="00C90002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9C8D35A" w14:textId="510C5F78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3866" w:type="dxa"/>
            <w:vAlign w:val="center"/>
          </w:tcPr>
          <w:p w14:paraId="1860F43F" w14:textId="279BEA8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67" w:type="dxa"/>
            <w:vAlign w:val="center"/>
          </w:tcPr>
          <w:p w14:paraId="5A86D27A" w14:textId="30CA19DA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25E2" w:rsidRPr="00283581" w14:paraId="3DF8A6AD" w14:textId="03E022EC" w:rsidTr="00BE25E2">
        <w:trPr>
          <w:trHeight w:val="1055"/>
          <w:jc w:val="center"/>
        </w:trPr>
        <w:tc>
          <w:tcPr>
            <w:tcW w:w="1536" w:type="dxa"/>
            <w:vAlign w:val="center"/>
          </w:tcPr>
          <w:p w14:paraId="0334FB4B" w14:textId="42B51A12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18:05 – 18:50</w:t>
            </w:r>
          </w:p>
        </w:tc>
        <w:tc>
          <w:tcPr>
            <w:tcW w:w="3866" w:type="dxa"/>
            <w:vAlign w:val="center"/>
          </w:tcPr>
          <w:p w14:paraId="15A6E7BF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Finansal Yönetim</w:t>
            </w:r>
          </w:p>
          <w:p w14:paraId="13B5191C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2991DB3" w14:textId="1BA1FDF9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3866" w:type="dxa"/>
            <w:vAlign w:val="center"/>
          </w:tcPr>
          <w:p w14:paraId="6DDE1BE5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Bilimsel Araştırma ve Etik</w:t>
            </w:r>
          </w:p>
          <w:p w14:paraId="69CF65F4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FD4650A" w14:textId="7CD9B75E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Doç. Dr. Ali Murat ALPARSLAN</w:t>
            </w:r>
          </w:p>
        </w:tc>
        <w:tc>
          <w:tcPr>
            <w:tcW w:w="3867" w:type="dxa"/>
            <w:vAlign w:val="center"/>
          </w:tcPr>
          <w:p w14:paraId="6B2E641B" w14:textId="77777777" w:rsidR="00BE25E2" w:rsidRPr="00BE25E2" w:rsidRDefault="00BE25E2" w:rsidP="00BE25E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E25E2">
              <w:rPr>
                <w:rFonts w:ascii="Times New Roman" w:hAnsi="Times New Roman" w:cs="Times New Roman"/>
                <w:i/>
                <w:iCs/>
              </w:rPr>
              <w:t>Üretim Yönetimi</w:t>
            </w:r>
          </w:p>
          <w:p w14:paraId="6DC35CDD" w14:textId="77777777" w:rsidR="00BE25E2" w:rsidRPr="00BE25E2" w:rsidRDefault="00BE25E2" w:rsidP="00BE25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55C736C" w14:textId="7ACE6A44" w:rsidR="00BE25E2" w:rsidRPr="00BE25E2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BE25E2">
              <w:rPr>
                <w:rFonts w:ascii="Times New Roman" w:hAnsi="Times New Roman" w:cs="Times New Roman"/>
              </w:rPr>
              <w:t>Dr. Öğr. Üyesi Yusuf ŞAHİN</w:t>
            </w:r>
          </w:p>
        </w:tc>
      </w:tr>
      <w:tr w:rsidR="00BE25E2" w:rsidRPr="00283581" w14:paraId="178A6F52" w14:textId="7D62A81A" w:rsidTr="00BE25E2">
        <w:trPr>
          <w:trHeight w:val="1055"/>
          <w:jc w:val="center"/>
        </w:trPr>
        <w:tc>
          <w:tcPr>
            <w:tcW w:w="1536" w:type="dxa"/>
            <w:vAlign w:val="center"/>
          </w:tcPr>
          <w:p w14:paraId="071F12BE" w14:textId="36857C96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19:00 – 19:45</w:t>
            </w:r>
          </w:p>
        </w:tc>
        <w:tc>
          <w:tcPr>
            <w:tcW w:w="3866" w:type="dxa"/>
            <w:vAlign w:val="center"/>
          </w:tcPr>
          <w:p w14:paraId="63895875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Finansal Yönetim</w:t>
            </w:r>
          </w:p>
          <w:p w14:paraId="25910F1B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E1EB8F9" w14:textId="78E29AAB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3866" w:type="dxa"/>
            <w:vAlign w:val="center"/>
          </w:tcPr>
          <w:p w14:paraId="116E53CB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Bilimsel Araştırma ve Etik</w:t>
            </w:r>
          </w:p>
          <w:p w14:paraId="54874224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3B122CB" w14:textId="475C7D7F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Doç. Dr. Ali Murat ALPARSLAN</w:t>
            </w:r>
          </w:p>
        </w:tc>
        <w:tc>
          <w:tcPr>
            <w:tcW w:w="3867" w:type="dxa"/>
            <w:vAlign w:val="center"/>
          </w:tcPr>
          <w:p w14:paraId="5BCFA6C4" w14:textId="77777777" w:rsidR="00BE25E2" w:rsidRPr="00BE25E2" w:rsidRDefault="00BE25E2" w:rsidP="00BE25E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E25E2">
              <w:rPr>
                <w:rFonts w:ascii="Times New Roman" w:hAnsi="Times New Roman" w:cs="Times New Roman"/>
                <w:i/>
                <w:iCs/>
              </w:rPr>
              <w:t>Üretim Yönetimi</w:t>
            </w:r>
          </w:p>
          <w:p w14:paraId="1F939FEC" w14:textId="77777777" w:rsidR="00BE25E2" w:rsidRPr="00BE25E2" w:rsidRDefault="00BE25E2" w:rsidP="00BE25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F479FD7" w14:textId="7D892A9C" w:rsidR="00BE25E2" w:rsidRPr="00BE25E2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BE25E2">
              <w:rPr>
                <w:rFonts w:ascii="Times New Roman" w:hAnsi="Times New Roman" w:cs="Times New Roman"/>
              </w:rPr>
              <w:t>Dr. Öğr. Üyesi Yusuf ŞAHİN</w:t>
            </w:r>
          </w:p>
        </w:tc>
      </w:tr>
      <w:tr w:rsidR="00BE25E2" w:rsidRPr="00283581" w14:paraId="1954FB30" w14:textId="0F6671DA" w:rsidTr="00BE25E2">
        <w:trPr>
          <w:trHeight w:val="1055"/>
          <w:jc w:val="center"/>
        </w:trPr>
        <w:tc>
          <w:tcPr>
            <w:tcW w:w="1536" w:type="dxa"/>
            <w:vAlign w:val="center"/>
          </w:tcPr>
          <w:p w14:paraId="34DD4D45" w14:textId="149EF01B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19:55 – 20:40</w:t>
            </w:r>
          </w:p>
        </w:tc>
        <w:tc>
          <w:tcPr>
            <w:tcW w:w="3866" w:type="dxa"/>
            <w:vAlign w:val="center"/>
          </w:tcPr>
          <w:p w14:paraId="28EA178D" w14:textId="3162BB0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6" w:type="dxa"/>
            <w:vAlign w:val="center"/>
          </w:tcPr>
          <w:p w14:paraId="1CF04224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Bilimsel Araştırma ve Etik</w:t>
            </w:r>
          </w:p>
          <w:p w14:paraId="64014C9F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5AC8B74" w14:textId="42473DCA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Doç. Dr. Ali Murat ALPARSLAN</w:t>
            </w:r>
          </w:p>
        </w:tc>
        <w:tc>
          <w:tcPr>
            <w:tcW w:w="3867" w:type="dxa"/>
            <w:vAlign w:val="center"/>
          </w:tcPr>
          <w:p w14:paraId="1234A32D" w14:textId="77777777" w:rsidR="00BE25E2" w:rsidRPr="00BE25E2" w:rsidRDefault="00BE25E2" w:rsidP="00BE25E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E25E2">
              <w:rPr>
                <w:rFonts w:ascii="Times New Roman" w:hAnsi="Times New Roman" w:cs="Times New Roman"/>
                <w:i/>
                <w:iCs/>
              </w:rPr>
              <w:t>Üretim Yönetimi</w:t>
            </w:r>
          </w:p>
          <w:p w14:paraId="7D6AEE95" w14:textId="77777777" w:rsidR="00BE25E2" w:rsidRPr="00BE25E2" w:rsidRDefault="00BE25E2" w:rsidP="00BE25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769BA0F" w14:textId="1BA4562F" w:rsidR="00BE25E2" w:rsidRPr="00BE25E2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BE25E2">
              <w:rPr>
                <w:rFonts w:ascii="Times New Roman" w:hAnsi="Times New Roman" w:cs="Times New Roman"/>
              </w:rPr>
              <w:t>Dr. Öğr. Üyesi Yusuf ŞAHİN</w:t>
            </w:r>
          </w:p>
        </w:tc>
      </w:tr>
      <w:tr w:rsidR="00BE25E2" w:rsidRPr="00283581" w14:paraId="0C25CBD1" w14:textId="40B8FCE7" w:rsidTr="00BE25E2">
        <w:trPr>
          <w:trHeight w:val="1055"/>
          <w:jc w:val="center"/>
        </w:trPr>
        <w:tc>
          <w:tcPr>
            <w:tcW w:w="1536" w:type="dxa"/>
            <w:vAlign w:val="center"/>
          </w:tcPr>
          <w:p w14:paraId="6C35242C" w14:textId="0619C2D5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20:50 – 21:35</w:t>
            </w:r>
          </w:p>
        </w:tc>
        <w:tc>
          <w:tcPr>
            <w:tcW w:w="3866" w:type="dxa"/>
            <w:vAlign w:val="center"/>
          </w:tcPr>
          <w:p w14:paraId="0B14D07A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Finansal Muhasebe</w:t>
            </w:r>
          </w:p>
          <w:p w14:paraId="48FD40AC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8564B0B" w14:textId="50D45C95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Prof. Dr. Ömer TEKŞEN</w:t>
            </w:r>
          </w:p>
        </w:tc>
        <w:tc>
          <w:tcPr>
            <w:tcW w:w="3866" w:type="dxa"/>
            <w:vAlign w:val="center"/>
          </w:tcPr>
          <w:p w14:paraId="7DC2B316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Stratejik Pazarlama Yönetimi</w:t>
            </w:r>
          </w:p>
          <w:p w14:paraId="20E55F08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189AFB3" w14:textId="421A4141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Doç. Dr. Ahmet Buğra HAMŞIOĞLU</w:t>
            </w:r>
          </w:p>
        </w:tc>
        <w:tc>
          <w:tcPr>
            <w:tcW w:w="3867" w:type="dxa"/>
            <w:vAlign w:val="center"/>
          </w:tcPr>
          <w:p w14:paraId="5619B996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Yönetsel Davranış</w:t>
            </w:r>
          </w:p>
          <w:p w14:paraId="2D57959A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31FDCD1" w14:textId="3365C71B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Prof. Dr. Kürşat ÖZDAŞLI</w:t>
            </w:r>
          </w:p>
        </w:tc>
      </w:tr>
      <w:tr w:rsidR="00BE25E2" w:rsidRPr="00283581" w14:paraId="0504BC8F" w14:textId="6F674F1E" w:rsidTr="00BE25E2">
        <w:trPr>
          <w:trHeight w:val="1055"/>
          <w:jc w:val="center"/>
        </w:trPr>
        <w:tc>
          <w:tcPr>
            <w:tcW w:w="1536" w:type="dxa"/>
            <w:vAlign w:val="center"/>
          </w:tcPr>
          <w:p w14:paraId="2108D663" w14:textId="24C36CD2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21:45 – 22:30</w:t>
            </w:r>
          </w:p>
        </w:tc>
        <w:tc>
          <w:tcPr>
            <w:tcW w:w="3866" w:type="dxa"/>
            <w:vAlign w:val="center"/>
          </w:tcPr>
          <w:p w14:paraId="2068DF60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Finansal Muhasebe</w:t>
            </w:r>
          </w:p>
          <w:p w14:paraId="36A6D35D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139BA5A" w14:textId="15940B22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Prof. Dr. Ömer TEKŞEN</w:t>
            </w:r>
          </w:p>
        </w:tc>
        <w:tc>
          <w:tcPr>
            <w:tcW w:w="3866" w:type="dxa"/>
            <w:vAlign w:val="center"/>
          </w:tcPr>
          <w:p w14:paraId="380A825A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Stratejik Pazarlama Yönetimi</w:t>
            </w:r>
          </w:p>
          <w:p w14:paraId="1A7B85A2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EAEE038" w14:textId="04463069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Doç. Dr. Ahmet Buğra HAMŞIOĞLU</w:t>
            </w:r>
          </w:p>
        </w:tc>
        <w:tc>
          <w:tcPr>
            <w:tcW w:w="3867" w:type="dxa"/>
            <w:vAlign w:val="center"/>
          </w:tcPr>
          <w:p w14:paraId="1DACBF77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Yönetsel Davranış</w:t>
            </w:r>
          </w:p>
          <w:p w14:paraId="1412F6F6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C1707C4" w14:textId="687774DB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Prof. Dr. Kürşat ÖZDAŞLI</w:t>
            </w:r>
          </w:p>
        </w:tc>
      </w:tr>
      <w:tr w:rsidR="00BE25E2" w:rsidRPr="00283581" w14:paraId="2FAA14A0" w14:textId="37B30166" w:rsidTr="00BE25E2">
        <w:trPr>
          <w:trHeight w:val="1055"/>
          <w:jc w:val="center"/>
        </w:trPr>
        <w:tc>
          <w:tcPr>
            <w:tcW w:w="1536" w:type="dxa"/>
            <w:vAlign w:val="center"/>
          </w:tcPr>
          <w:p w14:paraId="21C26D0D" w14:textId="4433344D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22:40 – 23:25</w:t>
            </w:r>
          </w:p>
        </w:tc>
        <w:tc>
          <w:tcPr>
            <w:tcW w:w="3866" w:type="dxa"/>
            <w:vAlign w:val="center"/>
          </w:tcPr>
          <w:p w14:paraId="12574911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Finansal Muhasebe</w:t>
            </w:r>
          </w:p>
          <w:p w14:paraId="39075833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0CFF5B8" w14:textId="0B540853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Prof. Dr. Ömer TEKŞEN</w:t>
            </w:r>
          </w:p>
        </w:tc>
        <w:tc>
          <w:tcPr>
            <w:tcW w:w="3866" w:type="dxa"/>
            <w:vAlign w:val="center"/>
          </w:tcPr>
          <w:p w14:paraId="66987752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Stratejik Pazarlama Yönetimi</w:t>
            </w:r>
          </w:p>
          <w:p w14:paraId="0FC25585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5124AD7" w14:textId="13BBDECD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Doç. Dr. Ahmet Buğra HAMŞIOĞLU</w:t>
            </w:r>
          </w:p>
        </w:tc>
        <w:tc>
          <w:tcPr>
            <w:tcW w:w="3867" w:type="dxa"/>
            <w:vAlign w:val="center"/>
          </w:tcPr>
          <w:p w14:paraId="16DDEE90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Yönetsel Davranış</w:t>
            </w:r>
          </w:p>
          <w:p w14:paraId="3698EFD1" w14:textId="77777777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7A8D4BE" w14:textId="0860213E" w:rsidR="00BE25E2" w:rsidRPr="00283581" w:rsidRDefault="00BE25E2" w:rsidP="00BE25E2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Prof. Dr. Kürşat ÖZDAŞLI</w:t>
            </w:r>
          </w:p>
        </w:tc>
      </w:tr>
    </w:tbl>
    <w:p w14:paraId="1F13E9A7" w14:textId="187324D7" w:rsidR="00FF26D7" w:rsidRDefault="00FF26D7">
      <w:pPr>
        <w:rPr>
          <w:rFonts w:ascii="Times New Roman" w:hAnsi="Times New Roman" w:cs="Times New Roman"/>
          <w:sz w:val="20"/>
          <w:szCs w:val="20"/>
        </w:rPr>
      </w:pPr>
    </w:p>
    <w:p w14:paraId="145918C3" w14:textId="77777777" w:rsidR="00283581" w:rsidRPr="00ED6D96" w:rsidRDefault="0028358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504ED" w14:paraId="12874E26" w14:textId="77777777" w:rsidTr="00F83A8E">
        <w:trPr>
          <w:jc w:val="center"/>
        </w:trPr>
        <w:tc>
          <w:tcPr>
            <w:tcW w:w="4316" w:type="dxa"/>
          </w:tcPr>
          <w:p w14:paraId="5751FA7D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F037555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42B93B9C" w14:textId="77777777" w:rsidR="005504ED" w:rsidRDefault="005504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5730A1B8" w14:textId="203B7641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3515719" w14:textId="68CCB9C0" w:rsidR="005504ED" w:rsidRDefault="006E4B8A" w:rsidP="00FF2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</w:t>
            </w:r>
            <w:r w:rsidR="005504ED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>Ali Murat ALPARSLAN</w:t>
            </w:r>
          </w:p>
        </w:tc>
      </w:tr>
    </w:tbl>
    <w:p w14:paraId="0DEA2A75" w14:textId="77777777" w:rsidR="00340F3C" w:rsidRPr="00F621BC" w:rsidRDefault="00340F3C" w:rsidP="00FF26D7">
      <w:pPr>
        <w:rPr>
          <w:rFonts w:ascii="Times New Roman" w:hAnsi="Times New Roman" w:cs="Times New Roman"/>
        </w:rPr>
      </w:pPr>
    </w:p>
    <w:sectPr w:rsidR="00340F3C" w:rsidRPr="00F621BC" w:rsidSect="00BE25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688DC" w14:textId="77777777" w:rsidR="00FB3F52" w:rsidRDefault="00FB3F52" w:rsidP="00F621BC">
      <w:r>
        <w:separator/>
      </w:r>
    </w:p>
  </w:endnote>
  <w:endnote w:type="continuationSeparator" w:id="0">
    <w:p w14:paraId="052C2505" w14:textId="77777777" w:rsidR="00FB3F52" w:rsidRDefault="00FB3F52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96B09" w14:textId="77777777" w:rsidR="00FB3F52" w:rsidRDefault="00FB3F52" w:rsidP="00F621BC">
      <w:r>
        <w:separator/>
      </w:r>
    </w:p>
  </w:footnote>
  <w:footnote w:type="continuationSeparator" w:id="0">
    <w:p w14:paraId="40B1434C" w14:textId="77777777" w:rsidR="00FB3F52" w:rsidRDefault="00FB3F52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98"/>
    <w:rsid w:val="00010D4D"/>
    <w:rsid w:val="00021B31"/>
    <w:rsid w:val="0006703A"/>
    <w:rsid w:val="001142F9"/>
    <w:rsid w:val="00143249"/>
    <w:rsid w:val="001B70AC"/>
    <w:rsid w:val="00246DEA"/>
    <w:rsid w:val="0026047C"/>
    <w:rsid w:val="00264FE0"/>
    <w:rsid w:val="00283581"/>
    <w:rsid w:val="002D31CD"/>
    <w:rsid w:val="0031018A"/>
    <w:rsid w:val="00311B98"/>
    <w:rsid w:val="00333CA7"/>
    <w:rsid w:val="00340F3C"/>
    <w:rsid w:val="0035287D"/>
    <w:rsid w:val="003661E0"/>
    <w:rsid w:val="0037299B"/>
    <w:rsid w:val="00373F96"/>
    <w:rsid w:val="003F4A6E"/>
    <w:rsid w:val="00414AE4"/>
    <w:rsid w:val="005504ED"/>
    <w:rsid w:val="005602C2"/>
    <w:rsid w:val="006E4B8A"/>
    <w:rsid w:val="007577F9"/>
    <w:rsid w:val="008F3405"/>
    <w:rsid w:val="00A90E18"/>
    <w:rsid w:val="00AE14B6"/>
    <w:rsid w:val="00B0432F"/>
    <w:rsid w:val="00BB3B38"/>
    <w:rsid w:val="00BE25E2"/>
    <w:rsid w:val="00BF0441"/>
    <w:rsid w:val="00C13F5B"/>
    <w:rsid w:val="00C33CAB"/>
    <w:rsid w:val="00DE7E54"/>
    <w:rsid w:val="00ED13B1"/>
    <w:rsid w:val="00ED6D96"/>
    <w:rsid w:val="00EF07D2"/>
    <w:rsid w:val="00EF64E9"/>
    <w:rsid w:val="00F621BC"/>
    <w:rsid w:val="00F81987"/>
    <w:rsid w:val="00F83A8E"/>
    <w:rsid w:val="00FB3F52"/>
    <w:rsid w:val="00FC453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cp:lastPrinted>2019-02-05T09:26:00Z</cp:lastPrinted>
  <dcterms:created xsi:type="dcterms:W3CDTF">2020-10-13T12:59:00Z</dcterms:created>
  <dcterms:modified xsi:type="dcterms:W3CDTF">2020-10-13T12:59:00Z</dcterms:modified>
</cp:coreProperties>
</file>