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8326D" w14:textId="77777777" w:rsidR="00351531" w:rsidRPr="00ED6D96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2AF38379" w14:textId="77777777" w:rsidR="00351531" w:rsidRPr="00ED6D96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210CD11B" w14:textId="4059874E" w:rsidR="00B57877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 xml:space="preserve">İŞLETME </w:t>
      </w:r>
      <w:r>
        <w:rPr>
          <w:rFonts w:ascii="Times New Roman" w:hAnsi="Times New Roman" w:cs="Times New Roman"/>
          <w:b/>
          <w:sz w:val="22"/>
          <w:szCs w:val="22"/>
        </w:rPr>
        <w:t>DOKTORA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GÜZ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7C593C89" w14:textId="06745925" w:rsidR="00351531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oKlavuzu"/>
        <w:tblW w:w="15295" w:type="dxa"/>
        <w:tblLayout w:type="fixed"/>
        <w:tblLook w:val="04A0" w:firstRow="1" w:lastRow="0" w:firstColumn="1" w:lastColumn="0" w:noHBand="0" w:noVBand="1"/>
      </w:tblPr>
      <w:tblGrid>
        <w:gridCol w:w="1172"/>
        <w:gridCol w:w="1391"/>
        <w:gridCol w:w="1392"/>
        <w:gridCol w:w="1332"/>
        <w:gridCol w:w="333"/>
        <w:gridCol w:w="999"/>
        <w:gridCol w:w="666"/>
        <w:gridCol w:w="666"/>
        <w:gridCol w:w="999"/>
        <w:gridCol w:w="259"/>
        <w:gridCol w:w="1406"/>
        <w:gridCol w:w="2340"/>
        <w:gridCol w:w="2340"/>
      </w:tblGrid>
      <w:tr w:rsidR="00351531" w:rsidRPr="00BE5662" w14:paraId="59BE1463" w14:textId="77777777" w:rsidTr="00D632C1">
        <w:tc>
          <w:tcPr>
            <w:tcW w:w="1172" w:type="dxa"/>
            <w:vAlign w:val="center"/>
          </w:tcPr>
          <w:p w14:paraId="0A5E5639" w14:textId="28525166" w:rsidR="00351531" w:rsidRPr="00BE5662" w:rsidRDefault="0035153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SAATLER</w:t>
            </w:r>
          </w:p>
        </w:tc>
        <w:tc>
          <w:tcPr>
            <w:tcW w:w="2783" w:type="dxa"/>
            <w:gridSpan w:val="2"/>
            <w:vAlign w:val="center"/>
          </w:tcPr>
          <w:p w14:paraId="601E8386" w14:textId="79098F37" w:rsidR="00351531" w:rsidRPr="00BE5662" w:rsidRDefault="0035153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PAZARTESİ</w:t>
            </w:r>
          </w:p>
        </w:tc>
        <w:tc>
          <w:tcPr>
            <w:tcW w:w="6660" w:type="dxa"/>
            <w:gridSpan w:val="8"/>
            <w:vAlign w:val="center"/>
          </w:tcPr>
          <w:p w14:paraId="0DA89C13" w14:textId="7EC83706" w:rsidR="00351531" w:rsidRPr="00BE5662" w:rsidRDefault="0035153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SALI</w:t>
            </w:r>
          </w:p>
        </w:tc>
        <w:tc>
          <w:tcPr>
            <w:tcW w:w="4680" w:type="dxa"/>
            <w:gridSpan w:val="2"/>
            <w:vAlign w:val="center"/>
          </w:tcPr>
          <w:p w14:paraId="18784A10" w14:textId="61F3DFBB" w:rsidR="00351531" w:rsidRPr="00BE5662" w:rsidRDefault="0035153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</w:tc>
      </w:tr>
      <w:tr w:rsidR="00FB2F2D" w:rsidRPr="00BE5662" w14:paraId="4AE57E2B" w14:textId="77777777" w:rsidTr="00902D53">
        <w:tc>
          <w:tcPr>
            <w:tcW w:w="1172" w:type="dxa"/>
            <w:vAlign w:val="center"/>
          </w:tcPr>
          <w:p w14:paraId="6C210C3A" w14:textId="3C742586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08:00 – 08:45</w:t>
            </w:r>
          </w:p>
        </w:tc>
        <w:tc>
          <w:tcPr>
            <w:tcW w:w="2783" w:type="dxa"/>
            <w:gridSpan w:val="2"/>
            <w:vAlign w:val="center"/>
          </w:tcPr>
          <w:p w14:paraId="4ADF0D59" w14:textId="77777777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0" w:type="dxa"/>
            <w:gridSpan w:val="8"/>
            <w:vAlign w:val="center"/>
          </w:tcPr>
          <w:p w14:paraId="6A0FE7F8" w14:textId="77777777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1F709CC0" w14:textId="77777777" w:rsidR="00FB2F2D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Yönetim Bilişim Sistemleri</w:t>
            </w:r>
          </w:p>
          <w:p w14:paraId="7F4310B9" w14:textId="700321F8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</w:tr>
      <w:tr w:rsidR="00FB2F2D" w:rsidRPr="00BE5662" w14:paraId="6DD8EA9D" w14:textId="77777777" w:rsidTr="00513F5E">
        <w:tc>
          <w:tcPr>
            <w:tcW w:w="1172" w:type="dxa"/>
            <w:vAlign w:val="center"/>
          </w:tcPr>
          <w:p w14:paraId="6126264A" w14:textId="4ED048F7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08:55 – 09:40</w:t>
            </w:r>
          </w:p>
        </w:tc>
        <w:tc>
          <w:tcPr>
            <w:tcW w:w="2783" w:type="dxa"/>
            <w:gridSpan w:val="2"/>
            <w:vAlign w:val="center"/>
          </w:tcPr>
          <w:p w14:paraId="0F97C997" w14:textId="77777777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0" w:type="dxa"/>
            <w:gridSpan w:val="8"/>
            <w:vAlign w:val="center"/>
          </w:tcPr>
          <w:p w14:paraId="4D1D5E20" w14:textId="77777777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2C94913D" w14:textId="77777777" w:rsidR="00FB2F2D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Yönetim Bilişim Sistemleri</w:t>
            </w:r>
          </w:p>
          <w:p w14:paraId="7AB0DB45" w14:textId="5A94A4EE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</w:tr>
      <w:tr w:rsidR="00FB2F2D" w:rsidRPr="00BE5662" w14:paraId="149B85AC" w14:textId="77777777" w:rsidTr="00FB2F2D">
        <w:tc>
          <w:tcPr>
            <w:tcW w:w="1172" w:type="dxa"/>
            <w:vAlign w:val="center"/>
          </w:tcPr>
          <w:p w14:paraId="6B93644B" w14:textId="2D63D05B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09:50 – 10:35</w:t>
            </w:r>
          </w:p>
        </w:tc>
        <w:tc>
          <w:tcPr>
            <w:tcW w:w="1391" w:type="dxa"/>
            <w:vAlign w:val="center"/>
          </w:tcPr>
          <w:p w14:paraId="05DC38CC" w14:textId="77777777" w:rsidR="00FB2F2D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Müşteri İlişkileri Yönetimi</w:t>
            </w:r>
          </w:p>
          <w:p w14:paraId="4D6975B5" w14:textId="6C7B9E08" w:rsidR="00FB2F2D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Uğur KILINÇ</w:t>
            </w:r>
          </w:p>
        </w:tc>
        <w:tc>
          <w:tcPr>
            <w:tcW w:w="1392" w:type="dxa"/>
            <w:vAlign w:val="center"/>
          </w:tcPr>
          <w:p w14:paraId="1236F5F7" w14:textId="77777777" w:rsidR="00FB2F2D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Marka Yönetimi</w:t>
            </w:r>
          </w:p>
          <w:p w14:paraId="107B7DBF" w14:textId="110D28D5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Tülay ÖZKAN</w:t>
            </w:r>
          </w:p>
        </w:tc>
        <w:tc>
          <w:tcPr>
            <w:tcW w:w="1665" w:type="dxa"/>
            <w:gridSpan w:val="2"/>
            <w:vAlign w:val="center"/>
          </w:tcPr>
          <w:p w14:paraId="3947C59F" w14:textId="77777777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İleri Pazarlama Stratejileri</w:t>
            </w:r>
          </w:p>
          <w:p w14:paraId="65B445F4" w14:textId="1175396F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665" w:type="dxa"/>
            <w:gridSpan w:val="2"/>
            <w:vAlign w:val="center"/>
          </w:tcPr>
          <w:p w14:paraId="429135E2" w14:textId="77777777" w:rsidR="00FB2F2D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Yönetimde Yeni Yaklaşımlar</w:t>
            </w:r>
          </w:p>
          <w:p w14:paraId="598C4FE2" w14:textId="57CD06BA" w:rsidR="00FB2F2D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</w:tc>
        <w:tc>
          <w:tcPr>
            <w:tcW w:w="1665" w:type="dxa"/>
            <w:gridSpan w:val="2"/>
            <w:vAlign w:val="center"/>
          </w:tcPr>
          <w:p w14:paraId="73B89F57" w14:textId="77777777" w:rsidR="00FB2F2D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Finans Kuramları</w:t>
            </w:r>
          </w:p>
          <w:p w14:paraId="56CB02F1" w14:textId="0CC5CA1D" w:rsidR="00FB2F2D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Cüneyt ÇETİN</w:t>
            </w:r>
          </w:p>
        </w:tc>
        <w:tc>
          <w:tcPr>
            <w:tcW w:w="1665" w:type="dxa"/>
            <w:gridSpan w:val="2"/>
            <w:vAlign w:val="center"/>
          </w:tcPr>
          <w:p w14:paraId="32FFF324" w14:textId="77777777" w:rsidR="00FB2F2D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Davranışsal Muhasebe</w:t>
            </w:r>
          </w:p>
          <w:p w14:paraId="6C93BC76" w14:textId="3C5E8938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</w:tc>
        <w:tc>
          <w:tcPr>
            <w:tcW w:w="2340" w:type="dxa"/>
            <w:vAlign w:val="center"/>
          </w:tcPr>
          <w:p w14:paraId="0216E6E2" w14:textId="77777777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Finansal Pazarlar ve Araçlar</w:t>
            </w:r>
          </w:p>
          <w:p w14:paraId="4A5D9F5E" w14:textId="43A4123D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Dr. Öğr. Üyesi Tayfun YILMAZ</w:t>
            </w:r>
          </w:p>
        </w:tc>
        <w:tc>
          <w:tcPr>
            <w:tcW w:w="2340" w:type="dxa"/>
            <w:vAlign w:val="center"/>
          </w:tcPr>
          <w:p w14:paraId="13881B26" w14:textId="77777777" w:rsidR="00FB2F2D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Yönetim Bilişim Sistemleri</w:t>
            </w:r>
          </w:p>
          <w:p w14:paraId="7AB1DDEB" w14:textId="67864EBA" w:rsidR="00FB2F2D" w:rsidRPr="00BE5662" w:rsidRDefault="00FB2F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</w:tr>
      <w:tr w:rsidR="00B24B14" w:rsidRPr="00BE5662" w14:paraId="486BAC2C" w14:textId="77777777" w:rsidTr="00D632C1">
        <w:tc>
          <w:tcPr>
            <w:tcW w:w="1172" w:type="dxa"/>
            <w:vAlign w:val="center"/>
          </w:tcPr>
          <w:p w14:paraId="71C25415" w14:textId="65B8F77D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10:45 – 11:30</w:t>
            </w:r>
          </w:p>
        </w:tc>
        <w:tc>
          <w:tcPr>
            <w:tcW w:w="1391" w:type="dxa"/>
            <w:vAlign w:val="center"/>
          </w:tcPr>
          <w:p w14:paraId="5CCB80FD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Müşteri İlişkileri Yönetimi</w:t>
            </w:r>
          </w:p>
          <w:p w14:paraId="6A0418F3" w14:textId="062060C0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Uğur KILINÇ</w:t>
            </w:r>
          </w:p>
        </w:tc>
        <w:tc>
          <w:tcPr>
            <w:tcW w:w="1392" w:type="dxa"/>
            <w:vAlign w:val="center"/>
          </w:tcPr>
          <w:p w14:paraId="6BE1C1AC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Marka Yönetimi</w:t>
            </w:r>
          </w:p>
          <w:p w14:paraId="4720A543" w14:textId="4ECFDC31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Tülay ÖZKAN</w:t>
            </w:r>
          </w:p>
        </w:tc>
        <w:tc>
          <w:tcPr>
            <w:tcW w:w="1332" w:type="dxa"/>
            <w:vAlign w:val="center"/>
          </w:tcPr>
          <w:p w14:paraId="1805DB56" w14:textId="77777777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İleri Pazarlama Stratejileri</w:t>
            </w:r>
          </w:p>
          <w:p w14:paraId="366E8D8D" w14:textId="33BC269E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332" w:type="dxa"/>
            <w:gridSpan w:val="2"/>
            <w:vAlign w:val="center"/>
          </w:tcPr>
          <w:p w14:paraId="4CF90AFA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Yönetimde Yeni Yaklaşımlar</w:t>
            </w:r>
          </w:p>
          <w:p w14:paraId="6D7C9C12" w14:textId="092705B2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</w:tc>
        <w:tc>
          <w:tcPr>
            <w:tcW w:w="1332" w:type="dxa"/>
            <w:gridSpan w:val="2"/>
            <w:vAlign w:val="center"/>
          </w:tcPr>
          <w:p w14:paraId="43AFBCB0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Finans Kuramları</w:t>
            </w:r>
          </w:p>
          <w:p w14:paraId="4F2A98B7" w14:textId="47E68F38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Cüneyt ÇETİN</w:t>
            </w:r>
          </w:p>
        </w:tc>
        <w:tc>
          <w:tcPr>
            <w:tcW w:w="1258" w:type="dxa"/>
            <w:gridSpan w:val="2"/>
            <w:vAlign w:val="center"/>
          </w:tcPr>
          <w:p w14:paraId="30561D6A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Davranışsal Muhasebe</w:t>
            </w:r>
          </w:p>
          <w:p w14:paraId="1E615291" w14:textId="72B32C3E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</w:tc>
        <w:tc>
          <w:tcPr>
            <w:tcW w:w="1406" w:type="dxa"/>
            <w:vAlign w:val="center"/>
          </w:tcPr>
          <w:p w14:paraId="78A5B701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Bankacılık Hukuku</w:t>
            </w:r>
          </w:p>
          <w:p w14:paraId="4A70CA17" w14:textId="0899C4A2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</w:tc>
        <w:tc>
          <w:tcPr>
            <w:tcW w:w="2340" w:type="dxa"/>
            <w:vAlign w:val="center"/>
          </w:tcPr>
          <w:p w14:paraId="15CCBE77" w14:textId="77777777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Finansal Pazarlar ve Araçlar</w:t>
            </w:r>
          </w:p>
          <w:p w14:paraId="56DB087C" w14:textId="6AB38D0E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Dr. Öğr. Üyesi Tayfun YILMAZ</w:t>
            </w:r>
          </w:p>
        </w:tc>
        <w:tc>
          <w:tcPr>
            <w:tcW w:w="2340" w:type="dxa"/>
            <w:vAlign w:val="center"/>
          </w:tcPr>
          <w:p w14:paraId="7DD17362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Toplam Kalite Yönetimi</w:t>
            </w:r>
          </w:p>
          <w:p w14:paraId="6405AA85" w14:textId="70D714A5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</w:tr>
      <w:tr w:rsidR="00B24B14" w:rsidRPr="00BE5662" w14:paraId="49B2C608" w14:textId="77777777" w:rsidTr="00D632C1">
        <w:tc>
          <w:tcPr>
            <w:tcW w:w="1172" w:type="dxa"/>
            <w:vAlign w:val="center"/>
          </w:tcPr>
          <w:p w14:paraId="0C28CC47" w14:textId="6A63F93F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11:40 – 12:25</w:t>
            </w:r>
          </w:p>
        </w:tc>
        <w:tc>
          <w:tcPr>
            <w:tcW w:w="1391" w:type="dxa"/>
            <w:vAlign w:val="center"/>
          </w:tcPr>
          <w:p w14:paraId="2669F62B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Müşteri İlişkileri Yönetimi</w:t>
            </w:r>
          </w:p>
          <w:p w14:paraId="2D6D6B9C" w14:textId="4A159C33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Uğur KILINÇ</w:t>
            </w:r>
          </w:p>
        </w:tc>
        <w:tc>
          <w:tcPr>
            <w:tcW w:w="1392" w:type="dxa"/>
            <w:vAlign w:val="center"/>
          </w:tcPr>
          <w:p w14:paraId="173F359F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Marka Yönetimi</w:t>
            </w:r>
          </w:p>
          <w:p w14:paraId="143185C7" w14:textId="6EF8C4DD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Tülay ÖZKAN</w:t>
            </w:r>
          </w:p>
        </w:tc>
        <w:tc>
          <w:tcPr>
            <w:tcW w:w="1332" w:type="dxa"/>
            <w:vAlign w:val="center"/>
          </w:tcPr>
          <w:p w14:paraId="408482B8" w14:textId="77777777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İleri Pazarlama Stratejileri</w:t>
            </w:r>
          </w:p>
          <w:p w14:paraId="15693912" w14:textId="3697953A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332" w:type="dxa"/>
            <w:gridSpan w:val="2"/>
            <w:vAlign w:val="center"/>
          </w:tcPr>
          <w:p w14:paraId="0983E8CC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Yönetimde Yeni Yaklaşımlar</w:t>
            </w:r>
          </w:p>
          <w:p w14:paraId="74DAA292" w14:textId="24869468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</w:tc>
        <w:tc>
          <w:tcPr>
            <w:tcW w:w="1332" w:type="dxa"/>
            <w:gridSpan w:val="2"/>
            <w:vAlign w:val="center"/>
          </w:tcPr>
          <w:p w14:paraId="2E579EE2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Finans Kuramları</w:t>
            </w:r>
          </w:p>
          <w:p w14:paraId="495B5F1C" w14:textId="727708BC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Cüneyt ÇETİN</w:t>
            </w:r>
          </w:p>
        </w:tc>
        <w:tc>
          <w:tcPr>
            <w:tcW w:w="1258" w:type="dxa"/>
            <w:gridSpan w:val="2"/>
            <w:vAlign w:val="center"/>
          </w:tcPr>
          <w:p w14:paraId="4DF05558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Davranışsal Muhasebe</w:t>
            </w:r>
          </w:p>
          <w:p w14:paraId="538D2DBB" w14:textId="1806EEC8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</w:tc>
        <w:tc>
          <w:tcPr>
            <w:tcW w:w="1406" w:type="dxa"/>
            <w:vAlign w:val="center"/>
          </w:tcPr>
          <w:p w14:paraId="1FFEDE07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Bankacılık Hukuku</w:t>
            </w:r>
          </w:p>
          <w:p w14:paraId="4AE5EFCB" w14:textId="0F987023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</w:tc>
        <w:tc>
          <w:tcPr>
            <w:tcW w:w="2340" w:type="dxa"/>
            <w:vAlign w:val="center"/>
          </w:tcPr>
          <w:p w14:paraId="35292065" w14:textId="77777777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Finansal Pazarlar ve Araçlar</w:t>
            </w:r>
          </w:p>
          <w:p w14:paraId="6621F374" w14:textId="05CC88AE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Dr. Öğr. Üyesi Tayfun YILMAZ</w:t>
            </w:r>
          </w:p>
        </w:tc>
        <w:tc>
          <w:tcPr>
            <w:tcW w:w="2340" w:type="dxa"/>
            <w:vAlign w:val="center"/>
          </w:tcPr>
          <w:p w14:paraId="6250F24B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Toplam Kalite Yönetimi</w:t>
            </w:r>
          </w:p>
          <w:p w14:paraId="722D2A0A" w14:textId="566C1D08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</w:tr>
      <w:tr w:rsidR="00B24B14" w:rsidRPr="00BE5662" w14:paraId="0D1A326F" w14:textId="77777777" w:rsidTr="00D632C1">
        <w:trPr>
          <w:trHeight w:val="62"/>
        </w:trPr>
        <w:tc>
          <w:tcPr>
            <w:tcW w:w="1172" w:type="dxa"/>
            <w:vAlign w:val="center"/>
          </w:tcPr>
          <w:p w14:paraId="0CE421B4" w14:textId="410D7C0E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12:35 – 13:20</w:t>
            </w:r>
          </w:p>
        </w:tc>
        <w:tc>
          <w:tcPr>
            <w:tcW w:w="2783" w:type="dxa"/>
            <w:gridSpan w:val="2"/>
            <w:vAlign w:val="center"/>
          </w:tcPr>
          <w:p w14:paraId="26EDB1D0" w14:textId="77777777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0" w:type="dxa"/>
            <w:gridSpan w:val="8"/>
            <w:vAlign w:val="center"/>
          </w:tcPr>
          <w:p w14:paraId="07CB2D9E" w14:textId="0F3E5D22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18A1AA97" w14:textId="722781AE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747B9" w:rsidRPr="00BE5662" w14:paraId="7B25AB92" w14:textId="77777777" w:rsidTr="0092052E">
        <w:tc>
          <w:tcPr>
            <w:tcW w:w="1172" w:type="dxa"/>
            <w:vAlign w:val="center"/>
          </w:tcPr>
          <w:p w14:paraId="4712C08B" w14:textId="6F3404E2" w:rsidR="003747B9" w:rsidRPr="00BE5662" w:rsidRDefault="003747B9" w:rsidP="00D632C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13:30 – 14:15</w:t>
            </w:r>
          </w:p>
        </w:tc>
        <w:tc>
          <w:tcPr>
            <w:tcW w:w="2783" w:type="dxa"/>
            <w:gridSpan w:val="2"/>
            <w:vAlign w:val="center"/>
          </w:tcPr>
          <w:p w14:paraId="70DAEDE3" w14:textId="77777777" w:rsidR="003747B9" w:rsidRPr="00BE5662" w:rsidRDefault="003747B9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Elektronik Ticaret</w:t>
            </w:r>
          </w:p>
          <w:p w14:paraId="35716B7D" w14:textId="43520B69" w:rsidR="003747B9" w:rsidRPr="00BE5662" w:rsidRDefault="003747B9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Dr. Öğr. Üyesi Nil Esra DAL</w:t>
            </w:r>
          </w:p>
        </w:tc>
        <w:tc>
          <w:tcPr>
            <w:tcW w:w="1332" w:type="dxa"/>
            <w:vAlign w:val="center"/>
          </w:tcPr>
          <w:p w14:paraId="15E611ED" w14:textId="77777777" w:rsidR="003747B9" w:rsidRPr="00BE5662" w:rsidRDefault="003747B9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Finansal Türevler ve Muhasebesi</w:t>
            </w:r>
          </w:p>
          <w:p w14:paraId="3E69CCB9" w14:textId="364A67DF" w:rsidR="003747B9" w:rsidRPr="00BE5662" w:rsidRDefault="003747B9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</w:tc>
        <w:tc>
          <w:tcPr>
            <w:tcW w:w="1332" w:type="dxa"/>
            <w:gridSpan w:val="2"/>
            <w:vAlign w:val="center"/>
          </w:tcPr>
          <w:p w14:paraId="3C8ACA14" w14:textId="77777777" w:rsidR="003747B9" w:rsidRDefault="003747B9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Örgütlerde İletişim ve Çatışma Yönetimi</w:t>
            </w:r>
          </w:p>
          <w:p w14:paraId="2720D3D3" w14:textId="337730C4" w:rsidR="003747B9" w:rsidRDefault="003747B9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Murat YEŞİLTAŞ</w:t>
            </w:r>
          </w:p>
        </w:tc>
        <w:tc>
          <w:tcPr>
            <w:tcW w:w="1332" w:type="dxa"/>
            <w:gridSpan w:val="2"/>
            <w:vAlign w:val="center"/>
          </w:tcPr>
          <w:p w14:paraId="01FA85A1" w14:textId="77777777" w:rsidR="003747B9" w:rsidRDefault="003747B9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Devlet Muhasebesi</w:t>
            </w:r>
          </w:p>
          <w:p w14:paraId="14826C48" w14:textId="02E533CE" w:rsidR="003747B9" w:rsidRDefault="003747B9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Hakkı KIYMIK</w:t>
            </w:r>
          </w:p>
        </w:tc>
        <w:tc>
          <w:tcPr>
            <w:tcW w:w="1258" w:type="dxa"/>
            <w:gridSpan w:val="2"/>
            <w:vAlign w:val="center"/>
          </w:tcPr>
          <w:p w14:paraId="4A4EC716" w14:textId="77777777" w:rsidR="003747B9" w:rsidRDefault="003747B9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Tedarik Zinciri Yönetimi</w:t>
            </w:r>
          </w:p>
          <w:p w14:paraId="29757F87" w14:textId="4B386AD6" w:rsidR="003747B9" w:rsidRDefault="003747B9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Yusuf ŞAHİN</w:t>
            </w:r>
          </w:p>
        </w:tc>
        <w:tc>
          <w:tcPr>
            <w:tcW w:w="1406" w:type="dxa"/>
            <w:vAlign w:val="center"/>
          </w:tcPr>
          <w:p w14:paraId="66878CA8" w14:textId="77777777" w:rsidR="003747B9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Bankacılık Hukuku</w:t>
            </w:r>
          </w:p>
          <w:p w14:paraId="5B356FD4" w14:textId="792C08C8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</w:tc>
        <w:tc>
          <w:tcPr>
            <w:tcW w:w="2340" w:type="dxa"/>
            <w:vAlign w:val="center"/>
          </w:tcPr>
          <w:p w14:paraId="3190F0BD" w14:textId="77777777" w:rsidR="003747B9" w:rsidRPr="00BE5662" w:rsidRDefault="003747B9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Muhasebe Denetimi Uygulamaları</w:t>
            </w:r>
          </w:p>
          <w:p w14:paraId="5F2827AC" w14:textId="20704A72" w:rsidR="003747B9" w:rsidRPr="00BE5662" w:rsidRDefault="003747B9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Prof. Dr. Hüseyin DALĞAR</w:t>
            </w:r>
          </w:p>
        </w:tc>
        <w:tc>
          <w:tcPr>
            <w:tcW w:w="2340" w:type="dxa"/>
            <w:vAlign w:val="center"/>
          </w:tcPr>
          <w:p w14:paraId="50701819" w14:textId="77777777" w:rsidR="003747B9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Toplam Kalite Yönetimi</w:t>
            </w:r>
          </w:p>
          <w:p w14:paraId="2C0FF48E" w14:textId="775953C4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</w:tr>
      <w:tr w:rsidR="00D632C1" w:rsidRPr="00BE5662" w14:paraId="4FA9E63E" w14:textId="77777777" w:rsidTr="00D632C1">
        <w:tc>
          <w:tcPr>
            <w:tcW w:w="1172" w:type="dxa"/>
            <w:vAlign w:val="center"/>
          </w:tcPr>
          <w:p w14:paraId="7B83123F" w14:textId="43F2ABFE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14:25 – 15:10</w:t>
            </w:r>
          </w:p>
        </w:tc>
        <w:tc>
          <w:tcPr>
            <w:tcW w:w="2783" w:type="dxa"/>
            <w:gridSpan w:val="2"/>
            <w:vAlign w:val="center"/>
          </w:tcPr>
          <w:p w14:paraId="1BCB9720" w14:textId="77777777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Elektronik Ticaret</w:t>
            </w:r>
          </w:p>
          <w:p w14:paraId="6E5FF205" w14:textId="6C7157ED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Dr. Öğr. Üyesi Nil Esra DAL</w:t>
            </w:r>
          </w:p>
        </w:tc>
        <w:tc>
          <w:tcPr>
            <w:tcW w:w="1332" w:type="dxa"/>
            <w:vAlign w:val="center"/>
          </w:tcPr>
          <w:p w14:paraId="3F453E7B" w14:textId="087B5E95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Finansal Türevler ve Muhasebesi</w:t>
            </w:r>
          </w:p>
          <w:p w14:paraId="0F941B3E" w14:textId="5E7AD364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</w:tc>
        <w:tc>
          <w:tcPr>
            <w:tcW w:w="1332" w:type="dxa"/>
            <w:gridSpan w:val="2"/>
            <w:vAlign w:val="center"/>
          </w:tcPr>
          <w:p w14:paraId="1C4DF56B" w14:textId="77777777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Örgütlerde İletişim ve Çatışma Yönetimi</w:t>
            </w:r>
          </w:p>
          <w:p w14:paraId="63E7E2A9" w14:textId="75CCCE94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Murat YEŞİLTAŞ</w:t>
            </w:r>
          </w:p>
        </w:tc>
        <w:tc>
          <w:tcPr>
            <w:tcW w:w="1332" w:type="dxa"/>
            <w:gridSpan w:val="2"/>
            <w:vAlign w:val="center"/>
          </w:tcPr>
          <w:p w14:paraId="7B80F94F" w14:textId="77777777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Devlet Muhasebesi</w:t>
            </w:r>
          </w:p>
          <w:p w14:paraId="2CD58187" w14:textId="1DE95678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Hakkı KIYMIK</w:t>
            </w:r>
          </w:p>
        </w:tc>
        <w:tc>
          <w:tcPr>
            <w:tcW w:w="1258" w:type="dxa"/>
            <w:gridSpan w:val="2"/>
            <w:vAlign w:val="center"/>
          </w:tcPr>
          <w:p w14:paraId="725C4DDB" w14:textId="77777777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Tedarik Zinciri Yönetimi</w:t>
            </w:r>
          </w:p>
          <w:p w14:paraId="7F1D1E2F" w14:textId="5A23C78A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Yusuf ŞAHİN</w:t>
            </w:r>
          </w:p>
        </w:tc>
        <w:tc>
          <w:tcPr>
            <w:tcW w:w="1406" w:type="dxa"/>
            <w:vAlign w:val="center"/>
          </w:tcPr>
          <w:p w14:paraId="325C7793" w14:textId="77777777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Tüketici İşlemleri Hukuku</w:t>
            </w:r>
          </w:p>
          <w:p w14:paraId="71D4A2D3" w14:textId="2063FF52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</w:tc>
        <w:tc>
          <w:tcPr>
            <w:tcW w:w="2340" w:type="dxa"/>
            <w:vAlign w:val="center"/>
          </w:tcPr>
          <w:p w14:paraId="758DFDB9" w14:textId="77777777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Muhasebe Denetimi Uygulamaları</w:t>
            </w:r>
          </w:p>
          <w:p w14:paraId="23028DC5" w14:textId="634B893B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Prof. Dr. Hüseyin DALĞAR</w:t>
            </w:r>
          </w:p>
        </w:tc>
        <w:tc>
          <w:tcPr>
            <w:tcW w:w="2340" w:type="dxa"/>
            <w:vAlign w:val="center"/>
          </w:tcPr>
          <w:p w14:paraId="642BD8C8" w14:textId="77777777" w:rsidR="003747B9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Örgütsel Davranış</w:t>
            </w:r>
          </w:p>
          <w:p w14:paraId="3FA3E01B" w14:textId="0C362F75" w:rsidR="003747B9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Özlem </w:t>
            </w:r>
          </w:p>
          <w:p w14:paraId="05775FFB" w14:textId="066A8603" w:rsidR="00D632C1" w:rsidRPr="00BE5662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ÇETİNKAYA BOZKURT</w:t>
            </w:r>
          </w:p>
        </w:tc>
      </w:tr>
      <w:tr w:rsidR="003747B9" w:rsidRPr="00BE5662" w14:paraId="324ABFD4" w14:textId="77777777" w:rsidTr="00D632C1">
        <w:tc>
          <w:tcPr>
            <w:tcW w:w="1172" w:type="dxa"/>
            <w:vAlign w:val="center"/>
          </w:tcPr>
          <w:p w14:paraId="4E492A0E" w14:textId="78ADEC32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15:20 – 16:05</w:t>
            </w:r>
          </w:p>
        </w:tc>
        <w:tc>
          <w:tcPr>
            <w:tcW w:w="2783" w:type="dxa"/>
            <w:gridSpan w:val="2"/>
            <w:vAlign w:val="center"/>
          </w:tcPr>
          <w:p w14:paraId="53470CDE" w14:textId="77777777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Elektronik Ticaret</w:t>
            </w:r>
          </w:p>
          <w:p w14:paraId="67DF3632" w14:textId="67C57E88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Dr. Öğr. Üyesi Nil Esra DAL</w:t>
            </w:r>
          </w:p>
        </w:tc>
        <w:tc>
          <w:tcPr>
            <w:tcW w:w="1332" w:type="dxa"/>
            <w:vAlign w:val="center"/>
          </w:tcPr>
          <w:p w14:paraId="598FB084" w14:textId="7FE81D44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Finansal Türevler ve Muhasebesi</w:t>
            </w:r>
          </w:p>
          <w:p w14:paraId="0180DD73" w14:textId="7873AB31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</w:tc>
        <w:tc>
          <w:tcPr>
            <w:tcW w:w="1332" w:type="dxa"/>
            <w:gridSpan w:val="2"/>
            <w:vAlign w:val="center"/>
          </w:tcPr>
          <w:p w14:paraId="110A0F9C" w14:textId="77777777" w:rsidR="003747B9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Örgütlerde İletişim ve Çatışma Yönetimi</w:t>
            </w:r>
          </w:p>
          <w:p w14:paraId="4D7D600B" w14:textId="4A0584F9" w:rsidR="003747B9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Murat YEŞİLTAŞ</w:t>
            </w:r>
          </w:p>
        </w:tc>
        <w:tc>
          <w:tcPr>
            <w:tcW w:w="1332" w:type="dxa"/>
            <w:gridSpan w:val="2"/>
            <w:vAlign w:val="center"/>
          </w:tcPr>
          <w:p w14:paraId="63E8DD07" w14:textId="77777777" w:rsidR="003747B9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Devlet Muhasebesi</w:t>
            </w:r>
          </w:p>
          <w:p w14:paraId="60FE6179" w14:textId="77743A9E" w:rsidR="003747B9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Hakkı KIYMIK</w:t>
            </w:r>
          </w:p>
        </w:tc>
        <w:tc>
          <w:tcPr>
            <w:tcW w:w="1258" w:type="dxa"/>
            <w:gridSpan w:val="2"/>
            <w:vAlign w:val="center"/>
          </w:tcPr>
          <w:p w14:paraId="1949EDAF" w14:textId="77777777" w:rsidR="003747B9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Tedarik Zinciri Yönetimi</w:t>
            </w:r>
          </w:p>
          <w:p w14:paraId="4415BD2A" w14:textId="443010B1" w:rsidR="003747B9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Yusuf ŞAHİN</w:t>
            </w:r>
          </w:p>
        </w:tc>
        <w:tc>
          <w:tcPr>
            <w:tcW w:w="1406" w:type="dxa"/>
            <w:vAlign w:val="center"/>
          </w:tcPr>
          <w:p w14:paraId="1CF1CD57" w14:textId="77777777" w:rsidR="003747B9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Tüketici İşlemleri Hukuku</w:t>
            </w:r>
          </w:p>
          <w:p w14:paraId="792F1791" w14:textId="035F400D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</w:tc>
        <w:tc>
          <w:tcPr>
            <w:tcW w:w="2340" w:type="dxa"/>
            <w:vAlign w:val="center"/>
          </w:tcPr>
          <w:p w14:paraId="30479150" w14:textId="77777777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Muhasebe Denetimi Uygulamaları</w:t>
            </w:r>
          </w:p>
          <w:p w14:paraId="1BE24383" w14:textId="449E8001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Prof. Dr. Hüseyin DALĞAR</w:t>
            </w:r>
          </w:p>
        </w:tc>
        <w:tc>
          <w:tcPr>
            <w:tcW w:w="2340" w:type="dxa"/>
            <w:vAlign w:val="center"/>
          </w:tcPr>
          <w:p w14:paraId="35D08B1D" w14:textId="77777777" w:rsidR="003747B9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Örgütsel Davranış</w:t>
            </w:r>
          </w:p>
          <w:p w14:paraId="06A94111" w14:textId="49410E43" w:rsidR="003747B9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Özlem </w:t>
            </w:r>
          </w:p>
          <w:p w14:paraId="1EA81C19" w14:textId="0CD947EF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ÇETİNKAYA BOZKURT</w:t>
            </w:r>
          </w:p>
        </w:tc>
      </w:tr>
      <w:tr w:rsidR="003747B9" w:rsidRPr="00BE5662" w14:paraId="77C61C36" w14:textId="77777777" w:rsidTr="00D632C1">
        <w:tc>
          <w:tcPr>
            <w:tcW w:w="1172" w:type="dxa"/>
            <w:vAlign w:val="center"/>
          </w:tcPr>
          <w:p w14:paraId="058548FF" w14:textId="0635398F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16:15 – 17:00</w:t>
            </w:r>
          </w:p>
        </w:tc>
        <w:tc>
          <w:tcPr>
            <w:tcW w:w="2783" w:type="dxa"/>
            <w:gridSpan w:val="2"/>
            <w:vAlign w:val="center"/>
          </w:tcPr>
          <w:p w14:paraId="654E115C" w14:textId="77777777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0" w:type="dxa"/>
            <w:gridSpan w:val="8"/>
            <w:vAlign w:val="center"/>
          </w:tcPr>
          <w:p w14:paraId="6F8AE658" w14:textId="77777777" w:rsidR="003747B9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Tüketici İşlemleri Hukuku</w:t>
            </w:r>
          </w:p>
          <w:p w14:paraId="7EFCF57F" w14:textId="3EB3AD50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</w:tc>
        <w:tc>
          <w:tcPr>
            <w:tcW w:w="4680" w:type="dxa"/>
            <w:gridSpan w:val="2"/>
            <w:vAlign w:val="center"/>
          </w:tcPr>
          <w:p w14:paraId="02B114ED" w14:textId="77777777" w:rsidR="003747B9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Örgütsel Davranış</w:t>
            </w:r>
          </w:p>
          <w:p w14:paraId="49630BBD" w14:textId="39B9066D" w:rsidR="003747B9" w:rsidRPr="00BE5662" w:rsidRDefault="003747B9" w:rsidP="003747B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</w:tc>
      </w:tr>
    </w:tbl>
    <w:p w14:paraId="388CA035" w14:textId="207799D7" w:rsidR="00351531" w:rsidRDefault="00351531" w:rsidP="00351531">
      <w:pPr>
        <w:jc w:val="center"/>
      </w:pPr>
    </w:p>
    <w:p w14:paraId="2755994F" w14:textId="19E73B20" w:rsidR="00351531" w:rsidRDefault="00351531" w:rsidP="00351531">
      <w:pPr>
        <w:jc w:val="center"/>
      </w:pPr>
    </w:p>
    <w:p w14:paraId="56D402C8" w14:textId="1E7B896D" w:rsidR="00351531" w:rsidRDefault="00351531" w:rsidP="00351531">
      <w:pPr>
        <w:jc w:val="center"/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B24B14" w14:paraId="65056976" w14:textId="77777777" w:rsidTr="00B24B14">
        <w:trPr>
          <w:jc w:val="center"/>
        </w:trPr>
        <w:tc>
          <w:tcPr>
            <w:tcW w:w="4316" w:type="dxa"/>
          </w:tcPr>
          <w:p w14:paraId="1356EC0A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08A9FFE6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7CCAD0E0" w14:textId="77777777" w:rsidR="00B24B14" w:rsidRDefault="00B24B14" w:rsidP="00D63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0BBC15AB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4997F100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0453DB1D" w14:textId="2009AA13" w:rsidR="00351531" w:rsidRDefault="00351531" w:rsidP="00351531">
      <w:pPr>
        <w:jc w:val="center"/>
      </w:pPr>
    </w:p>
    <w:p w14:paraId="2DCE59C5" w14:textId="0CAD775A" w:rsidR="00351531" w:rsidRDefault="00351531" w:rsidP="00351531">
      <w:pPr>
        <w:jc w:val="center"/>
      </w:pPr>
    </w:p>
    <w:p w14:paraId="75C878F4" w14:textId="3D2B7D4C" w:rsidR="00B57CC9" w:rsidRDefault="00B57CC9" w:rsidP="00351531">
      <w:pPr>
        <w:jc w:val="center"/>
      </w:pPr>
    </w:p>
    <w:p w14:paraId="48729F68" w14:textId="77777777" w:rsidR="0055213D" w:rsidRDefault="0055213D" w:rsidP="00351531">
      <w:pPr>
        <w:jc w:val="center"/>
      </w:pPr>
    </w:p>
    <w:p w14:paraId="5BC04A74" w14:textId="77777777" w:rsidR="00B57CC9" w:rsidRDefault="00B57CC9" w:rsidP="00351531">
      <w:pPr>
        <w:jc w:val="center"/>
      </w:pPr>
    </w:p>
    <w:p w14:paraId="1EE391B5" w14:textId="77777777" w:rsidR="00351531" w:rsidRPr="00ED6D96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lastRenderedPageBreak/>
        <w:t>BURDUR MEHMET AKİF ERSOY ÜNİVERSİTESİ</w:t>
      </w:r>
    </w:p>
    <w:p w14:paraId="1B5993CA" w14:textId="77777777" w:rsidR="00351531" w:rsidRPr="00ED6D96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5687675A" w14:textId="77777777" w:rsidR="00351531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 xml:space="preserve">İŞLETME </w:t>
      </w:r>
      <w:r>
        <w:rPr>
          <w:rFonts w:ascii="Times New Roman" w:hAnsi="Times New Roman" w:cs="Times New Roman"/>
          <w:b/>
          <w:sz w:val="22"/>
          <w:szCs w:val="22"/>
        </w:rPr>
        <w:t>DOKTORA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GÜZ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2394BFAA" w14:textId="5F6A67FA" w:rsidR="00351531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023D523" w14:textId="77777777" w:rsidR="00B24B14" w:rsidRDefault="00B24B14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oKlavuzu"/>
        <w:tblW w:w="13887" w:type="dxa"/>
        <w:jc w:val="center"/>
        <w:tblLook w:val="04A0" w:firstRow="1" w:lastRow="0" w:firstColumn="1" w:lastColumn="0" w:noHBand="0" w:noVBand="1"/>
      </w:tblPr>
      <w:tblGrid>
        <w:gridCol w:w="1178"/>
        <w:gridCol w:w="3811"/>
        <w:gridCol w:w="1905"/>
        <w:gridCol w:w="1906"/>
        <w:gridCol w:w="3811"/>
        <w:gridCol w:w="1276"/>
      </w:tblGrid>
      <w:tr w:rsidR="00351531" w:rsidRPr="00BE5662" w14:paraId="4E55342D" w14:textId="77777777" w:rsidTr="00B24B14">
        <w:trPr>
          <w:jc w:val="center"/>
        </w:trPr>
        <w:tc>
          <w:tcPr>
            <w:tcW w:w="1178" w:type="dxa"/>
            <w:vAlign w:val="center"/>
          </w:tcPr>
          <w:p w14:paraId="1C8999AD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SAATLER</w:t>
            </w:r>
          </w:p>
        </w:tc>
        <w:tc>
          <w:tcPr>
            <w:tcW w:w="11433" w:type="dxa"/>
            <w:gridSpan w:val="4"/>
            <w:vAlign w:val="center"/>
          </w:tcPr>
          <w:p w14:paraId="65D94F2C" w14:textId="72965C7E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PERŞEMBE</w:t>
            </w:r>
          </w:p>
        </w:tc>
        <w:tc>
          <w:tcPr>
            <w:tcW w:w="1276" w:type="dxa"/>
            <w:vAlign w:val="center"/>
          </w:tcPr>
          <w:p w14:paraId="5CBF3635" w14:textId="42213641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CUMA</w:t>
            </w:r>
          </w:p>
        </w:tc>
      </w:tr>
      <w:tr w:rsidR="00351531" w:rsidRPr="00BE5662" w14:paraId="2CB005E0" w14:textId="77777777" w:rsidTr="00B24B14">
        <w:trPr>
          <w:jc w:val="center"/>
        </w:trPr>
        <w:tc>
          <w:tcPr>
            <w:tcW w:w="1178" w:type="dxa"/>
            <w:vAlign w:val="center"/>
          </w:tcPr>
          <w:p w14:paraId="35BF7AC4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08:00 – 08:45</w:t>
            </w:r>
          </w:p>
        </w:tc>
        <w:tc>
          <w:tcPr>
            <w:tcW w:w="11433" w:type="dxa"/>
            <w:gridSpan w:val="4"/>
          </w:tcPr>
          <w:p w14:paraId="0DD57192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</w:tcPr>
          <w:p w14:paraId="5072A2A3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51531" w:rsidRPr="00BE5662" w14:paraId="7BA71EDC" w14:textId="77777777" w:rsidTr="00B24B14">
        <w:trPr>
          <w:jc w:val="center"/>
        </w:trPr>
        <w:tc>
          <w:tcPr>
            <w:tcW w:w="1178" w:type="dxa"/>
            <w:vAlign w:val="center"/>
          </w:tcPr>
          <w:p w14:paraId="77DE3637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08:55 – 09:40</w:t>
            </w:r>
          </w:p>
        </w:tc>
        <w:tc>
          <w:tcPr>
            <w:tcW w:w="11433" w:type="dxa"/>
            <w:gridSpan w:val="4"/>
          </w:tcPr>
          <w:p w14:paraId="22D2E600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</w:tcPr>
          <w:p w14:paraId="0FCE57F5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24B14" w:rsidRPr="00BE5662" w14:paraId="4B4F47C6" w14:textId="77777777" w:rsidTr="00B24B14">
        <w:trPr>
          <w:jc w:val="center"/>
        </w:trPr>
        <w:tc>
          <w:tcPr>
            <w:tcW w:w="1178" w:type="dxa"/>
            <w:vAlign w:val="center"/>
          </w:tcPr>
          <w:p w14:paraId="5557CFE3" w14:textId="77777777" w:rsidR="00B24B14" w:rsidRPr="00BE5662" w:rsidRDefault="00B24B14" w:rsidP="00D63E3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09:50 – 10:35</w:t>
            </w:r>
          </w:p>
        </w:tc>
        <w:tc>
          <w:tcPr>
            <w:tcW w:w="3811" w:type="dxa"/>
          </w:tcPr>
          <w:p w14:paraId="39764C8C" w14:textId="77777777" w:rsidR="00B24B14" w:rsidRPr="00BE5662" w:rsidRDefault="00B24B14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Çağdaş Stratejik Yönetim</w:t>
            </w:r>
          </w:p>
          <w:p w14:paraId="7FE18AFB" w14:textId="0A636995" w:rsidR="00B24B14" w:rsidRPr="00BE5662" w:rsidRDefault="00B24B14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</w:tc>
        <w:tc>
          <w:tcPr>
            <w:tcW w:w="3811" w:type="dxa"/>
            <w:gridSpan w:val="2"/>
          </w:tcPr>
          <w:p w14:paraId="0E40F21F" w14:textId="77777777" w:rsidR="00B24B14" w:rsidRPr="00BE5662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Şirket Birleşmeleri ve Muhasebesi</w:t>
            </w:r>
          </w:p>
          <w:p w14:paraId="0C7BBF47" w14:textId="6C953E64" w:rsidR="00B24B14" w:rsidRPr="00BE5662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3811" w:type="dxa"/>
          </w:tcPr>
          <w:p w14:paraId="72F382ED" w14:textId="77777777" w:rsidR="00B24B14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Vergi Muhasebesi</w:t>
            </w:r>
          </w:p>
          <w:p w14:paraId="24CF1BF2" w14:textId="02F2AC79" w:rsidR="00B24B14" w:rsidRPr="00BE5662" w:rsidRDefault="00B24B14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276" w:type="dxa"/>
          </w:tcPr>
          <w:p w14:paraId="36707597" w14:textId="71C1752A" w:rsidR="00B24B14" w:rsidRPr="00BE5662" w:rsidRDefault="00B24B14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24B14" w:rsidRPr="00BE5662" w14:paraId="144B4304" w14:textId="77777777" w:rsidTr="00B24B14">
        <w:trPr>
          <w:jc w:val="center"/>
        </w:trPr>
        <w:tc>
          <w:tcPr>
            <w:tcW w:w="1178" w:type="dxa"/>
            <w:vAlign w:val="center"/>
          </w:tcPr>
          <w:p w14:paraId="3B815EEE" w14:textId="77777777" w:rsidR="00B24B14" w:rsidRPr="00BE5662" w:rsidRDefault="00B24B14" w:rsidP="00D63E3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10:45 – 11:30</w:t>
            </w:r>
          </w:p>
        </w:tc>
        <w:tc>
          <w:tcPr>
            <w:tcW w:w="3811" w:type="dxa"/>
          </w:tcPr>
          <w:p w14:paraId="3DB0A145" w14:textId="77777777" w:rsidR="00B24B14" w:rsidRPr="00BE5662" w:rsidRDefault="00B24B14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Çağdaş Stratejik Yönetim</w:t>
            </w:r>
          </w:p>
          <w:p w14:paraId="7F662B0D" w14:textId="3C27AFEE" w:rsidR="00B24B14" w:rsidRPr="00BE5662" w:rsidRDefault="00B24B14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</w:tc>
        <w:tc>
          <w:tcPr>
            <w:tcW w:w="3811" w:type="dxa"/>
            <w:gridSpan w:val="2"/>
          </w:tcPr>
          <w:p w14:paraId="495A7E9C" w14:textId="77777777" w:rsidR="00B24B14" w:rsidRPr="00BE5662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Şirket Birleşmeleri ve Muhasebesi</w:t>
            </w:r>
          </w:p>
          <w:p w14:paraId="7D91ECE7" w14:textId="42B88DFA" w:rsidR="00B24B14" w:rsidRPr="00BE5662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3811" w:type="dxa"/>
          </w:tcPr>
          <w:p w14:paraId="372C4E5C" w14:textId="77777777" w:rsidR="00B24B14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Vergi Muhasebesi</w:t>
            </w:r>
          </w:p>
          <w:p w14:paraId="6D23AECB" w14:textId="39C6FA29" w:rsidR="00B24B14" w:rsidRPr="00BE5662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276" w:type="dxa"/>
          </w:tcPr>
          <w:p w14:paraId="0CF595E3" w14:textId="77777777" w:rsidR="00B24B14" w:rsidRPr="00BE5662" w:rsidRDefault="00B24B14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24B14" w:rsidRPr="00BE5662" w14:paraId="5CDE3307" w14:textId="77777777" w:rsidTr="00B24B14">
        <w:trPr>
          <w:jc w:val="center"/>
        </w:trPr>
        <w:tc>
          <w:tcPr>
            <w:tcW w:w="1178" w:type="dxa"/>
            <w:vAlign w:val="center"/>
          </w:tcPr>
          <w:p w14:paraId="2656A07C" w14:textId="77777777" w:rsidR="00B24B14" w:rsidRPr="00BE5662" w:rsidRDefault="00B24B14" w:rsidP="00D63E3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11:40 – 12:25</w:t>
            </w:r>
          </w:p>
        </w:tc>
        <w:tc>
          <w:tcPr>
            <w:tcW w:w="3811" w:type="dxa"/>
          </w:tcPr>
          <w:p w14:paraId="45E58B14" w14:textId="77777777" w:rsidR="00B24B14" w:rsidRPr="00BE5662" w:rsidRDefault="00B24B14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Çağdaş Stratejik Yönetim</w:t>
            </w:r>
          </w:p>
          <w:p w14:paraId="02C6546C" w14:textId="1215569C" w:rsidR="00B24B14" w:rsidRPr="00BE5662" w:rsidRDefault="00B24B14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</w:tc>
        <w:tc>
          <w:tcPr>
            <w:tcW w:w="3811" w:type="dxa"/>
            <w:gridSpan w:val="2"/>
          </w:tcPr>
          <w:p w14:paraId="02FF4AFA" w14:textId="77777777" w:rsidR="00B24B14" w:rsidRPr="00BE5662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Şirket Birleşmeleri ve Muhasebesi</w:t>
            </w:r>
          </w:p>
          <w:p w14:paraId="5F6080F6" w14:textId="16EBFF69" w:rsidR="00B24B14" w:rsidRPr="00BE5662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3811" w:type="dxa"/>
          </w:tcPr>
          <w:p w14:paraId="4CF30EE9" w14:textId="77777777" w:rsidR="00B24B14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Vergi Muhasebesi</w:t>
            </w:r>
          </w:p>
          <w:p w14:paraId="64577914" w14:textId="238FD1A5" w:rsidR="00B24B14" w:rsidRPr="00BE5662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276" w:type="dxa"/>
          </w:tcPr>
          <w:p w14:paraId="0ACCF1C6" w14:textId="77777777" w:rsidR="00B24B14" w:rsidRPr="00BE5662" w:rsidRDefault="00B24B14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51531" w:rsidRPr="00BE5662" w14:paraId="689DC962" w14:textId="77777777" w:rsidTr="00B24B14">
        <w:trPr>
          <w:jc w:val="center"/>
        </w:trPr>
        <w:tc>
          <w:tcPr>
            <w:tcW w:w="1178" w:type="dxa"/>
            <w:vAlign w:val="center"/>
          </w:tcPr>
          <w:p w14:paraId="53587AB8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12:35 – 13:20</w:t>
            </w:r>
          </w:p>
        </w:tc>
        <w:tc>
          <w:tcPr>
            <w:tcW w:w="11433" w:type="dxa"/>
            <w:gridSpan w:val="4"/>
          </w:tcPr>
          <w:p w14:paraId="0468C342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</w:tcPr>
          <w:p w14:paraId="4217695B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97E00" w:rsidRPr="00BE5662" w14:paraId="5EC81A26" w14:textId="77777777" w:rsidTr="00B24B14">
        <w:trPr>
          <w:jc w:val="center"/>
        </w:trPr>
        <w:tc>
          <w:tcPr>
            <w:tcW w:w="1178" w:type="dxa"/>
            <w:vAlign w:val="center"/>
          </w:tcPr>
          <w:p w14:paraId="0843B615" w14:textId="77777777" w:rsidR="00E97E00" w:rsidRPr="00BE5662" w:rsidRDefault="00E97E00" w:rsidP="00D63E3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13:30 – 14:15</w:t>
            </w:r>
          </w:p>
        </w:tc>
        <w:tc>
          <w:tcPr>
            <w:tcW w:w="5716" w:type="dxa"/>
            <w:gridSpan w:val="2"/>
          </w:tcPr>
          <w:p w14:paraId="11DD8CC6" w14:textId="77777777" w:rsidR="00E97E00" w:rsidRPr="00BE5662" w:rsidRDefault="00E97E00" w:rsidP="00E97E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Liderlik ve Pozitif Örgütsel Davranış</w:t>
            </w:r>
          </w:p>
          <w:p w14:paraId="669FA15B" w14:textId="7B6E369B" w:rsidR="00E97E00" w:rsidRPr="00BE5662" w:rsidRDefault="00E97E00" w:rsidP="00E97E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</w:tc>
        <w:tc>
          <w:tcPr>
            <w:tcW w:w="5717" w:type="dxa"/>
            <w:gridSpan w:val="2"/>
          </w:tcPr>
          <w:p w14:paraId="28ACF250" w14:textId="6CB54CD0" w:rsidR="00E97E00" w:rsidRPr="00BE5662" w:rsidRDefault="00E97E00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</w:tcPr>
          <w:p w14:paraId="0DD8A0C3" w14:textId="77777777" w:rsidR="00E97E00" w:rsidRPr="00BE5662" w:rsidRDefault="00E97E00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97E00" w:rsidRPr="00BE5662" w14:paraId="097A8159" w14:textId="77777777" w:rsidTr="00B24B14">
        <w:trPr>
          <w:jc w:val="center"/>
        </w:trPr>
        <w:tc>
          <w:tcPr>
            <w:tcW w:w="1178" w:type="dxa"/>
            <w:vAlign w:val="center"/>
          </w:tcPr>
          <w:p w14:paraId="3DA01120" w14:textId="77777777" w:rsidR="00E97E00" w:rsidRPr="00BE5662" w:rsidRDefault="00E97E00" w:rsidP="0035153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14:25 – 15:10</w:t>
            </w:r>
          </w:p>
        </w:tc>
        <w:tc>
          <w:tcPr>
            <w:tcW w:w="5716" w:type="dxa"/>
            <w:gridSpan w:val="2"/>
          </w:tcPr>
          <w:p w14:paraId="6A3A80AD" w14:textId="77777777" w:rsidR="00E97E00" w:rsidRPr="00BE5662" w:rsidRDefault="00E97E00" w:rsidP="00E97E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Liderlik ve Pozitif Örgütsel Davranış</w:t>
            </w:r>
          </w:p>
          <w:p w14:paraId="06BA870E" w14:textId="61675765" w:rsidR="00E97E00" w:rsidRPr="00BE5662" w:rsidRDefault="00E97E00" w:rsidP="00E97E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</w:tc>
        <w:tc>
          <w:tcPr>
            <w:tcW w:w="5717" w:type="dxa"/>
            <w:gridSpan w:val="2"/>
          </w:tcPr>
          <w:p w14:paraId="40BDD2FD" w14:textId="0250B689" w:rsidR="00E97E00" w:rsidRPr="00BE5662" w:rsidRDefault="00E97E00" w:rsidP="00E97E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</w:tcPr>
          <w:p w14:paraId="4D540FFF" w14:textId="77777777" w:rsidR="00E97E00" w:rsidRPr="00BE5662" w:rsidRDefault="00E97E00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97E00" w:rsidRPr="00BE5662" w14:paraId="0DE9D1DA" w14:textId="77777777" w:rsidTr="00B24B14">
        <w:trPr>
          <w:jc w:val="center"/>
        </w:trPr>
        <w:tc>
          <w:tcPr>
            <w:tcW w:w="1178" w:type="dxa"/>
            <w:vAlign w:val="center"/>
          </w:tcPr>
          <w:p w14:paraId="3BC0E66F" w14:textId="77777777" w:rsidR="00E97E00" w:rsidRPr="00BE5662" w:rsidRDefault="00E97E00" w:rsidP="0035153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15:20 – 16:05</w:t>
            </w:r>
          </w:p>
        </w:tc>
        <w:tc>
          <w:tcPr>
            <w:tcW w:w="5716" w:type="dxa"/>
            <w:gridSpan w:val="2"/>
          </w:tcPr>
          <w:p w14:paraId="6FBEE606" w14:textId="77777777" w:rsidR="00E97E00" w:rsidRPr="00BE5662" w:rsidRDefault="00E97E00" w:rsidP="00E97E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Liderlik ve Pozitif Örgütsel Davranış</w:t>
            </w:r>
          </w:p>
          <w:p w14:paraId="48DB51E0" w14:textId="098B76A2" w:rsidR="00E97E00" w:rsidRPr="00BE5662" w:rsidRDefault="00E97E00" w:rsidP="00E97E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</w:tc>
        <w:tc>
          <w:tcPr>
            <w:tcW w:w="5717" w:type="dxa"/>
            <w:gridSpan w:val="2"/>
          </w:tcPr>
          <w:p w14:paraId="72550584" w14:textId="6D7759B1" w:rsidR="00E97E00" w:rsidRPr="00BE5662" w:rsidRDefault="00E97E00" w:rsidP="00E97E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</w:tcPr>
          <w:p w14:paraId="42C186F3" w14:textId="77777777" w:rsidR="00E97E00" w:rsidRPr="00BE5662" w:rsidRDefault="00E97E00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51531" w:rsidRPr="00BE5662" w14:paraId="4E33F15F" w14:textId="77777777" w:rsidTr="00B24B14">
        <w:trPr>
          <w:jc w:val="center"/>
        </w:trPr>
        <w:tc>
          <w:tcPr>
            <w:tcW w:w="1178" w:type="dxa"/>
            <w:vAlign w:val="center"/>
          </w:tcPr>
          <w:p w14:paraId="5E24581C" w14:textId="77777777" w:rsidR="00351531" w:rsidRPr="00BE5662" w:rsidRDefault="00351531" w:rsidP="0035153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16:15 – 17:00</w:t>
            </w:r>
          </w:p>
        </w:tc>
        <w:tc>
          <w:tcPr>
            <w:tcW w:w="11433" w:type="dxa"/>
            <w:gridSpan w:val="4"/>
          </w:tcPr>
          <w:p w14:paraId="335501B0" w14:textId="77777777" w:rsidR="00351531" w:rsidRPr="00BE5662" w:rsidRDefault="00351531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</w:tcPr>
          <w:p w14:paraId="5F2E9CC5" w14:textId="77777777" w:rsidR="00351531" w:rsidRPr="00BE5662" w:rsidRDefault="00351531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1C12F8E8" w14:textId="4A196320" w:rsidR="00351531" w:rsidRDefault="00351531" w:rsidP="00351531">
      <w:pPr>
        <w:jc w:val="center"/>
      </w:pPr>
    </w:p>
    <w:p w14:paraId="4AFC94F9" w14:textId="56EBDFD5" w:rsidR="00B24B14" w:rsidRDefault="00B24B14" w:rsidP="00351531">
      <w:pPr>
        <w:jc w:val="center"/>
      </w:pPr>
    </w:p>
    <w:p w14:paraId="31F6E43E" w14:textId="679EEDA5" w:rsidR="00B24B14" w:rsidRDefault="00B24B14" w:rsidP="00351531">
      <w:pPr>
        <w:jc w:val="center"/>
      </w:pPr>
    </w:p>
    <w:p w14:paraId="570FCBF3" w14:textId="14101088" w:rsidR="00B24B14" w:rsidRDefault="00B24B14" w:rsidP="00351531">
      <w:pPr>
        <w:jc w:val="center"/>
      </w:pPr>
    </w:p>
    <w:p w14:paraId="4756F06C" w14:textId="6D522FDB" w:rsidR="00B24B14" w:rsidRDefault="00B24B14" w:rsidP="00351531">
      <w:pPr>
        <w:jc w:val="center"/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B24B14" w14:paraId="7DA9E653" w14:textId="77777777" w:rsidTr="00D63E39">
        <w:trPr>
          <w:jc w:val="center"/>
        </w:trPr>
        <w:tc>
          <w:tcPr>
            <w:tcW w:w="4316" w:type="dxa"/>
          </w:tcPr>
          <w:p w14:paraId="57DE8350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0E6087E8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284A7BB7" w14:textId="77777777" w:rsidR="00B24B14" w:rsidRDefault="00B24B14" w:rsidP="00D63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4C78EA4E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55C18F79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0502CF7C" w14:textId="77777777" w:rsidR="00B24B14" w:rsidRDefault="00B24B14" w:rsidP="00351531">
      <w:pPr>
        <w:jc w:val="center"/>
      </w:pPr>
    </w:p>
    <w:sectPr w:rsidR="00B24B14" w:rsidSect="00B24B14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31"/>
    <w:rsid w:val="00031842"/>
    <w:rsid w:val="0010392D"/>
    <w:rsid w:val="001A707C"/>
    <w:rsid w:val="00291585"/>
    <w:rsid w:val="002E1E81"/>
    <w:rsid w:val="00351531"/>
    <w:rsid w:val="003747B9"/>
    <w:rsid w:val="003F57AC"/>
    <w:rsid w:val="00446CB8"/>
    <w:rsid w:val="004B7A63"/>
    <w:rsid w:val="0055213D"/>
    <w:rsid w:val="00577AB0"/>
    <w:rsid w:val="007614EF"/>
    <w:rsid w:val="00A860A5"/>
    <w:rsid w:val="00B24B14"/>
    <w:rsid w:val="00B57877"/>
    <w:rsid w:val="00B57CC9"/>
    <w:rsid w:val="00B60E83"/>
    <w:rsid w:val="00BE5662"/>
    <w:rsid w:val="00D129A5"/>
    <w:rsid w:val="00D3266A"/>
    <w:rsid w:val="00D632C1"/>
    <w:rsid w:val="00E35CE6"/>
    <w:rsid w:val="00E857D4"/>
    <w:rsid w:val="00E97E00"/>
    <w:rsid w:val="00FB2F2D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AA13"/>
  <w15:chartTrackingRefBased/>
  <w15:docId w15:val="{A067F9BB-B9B5-C443-A8EE-BFDC0485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5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  <w:rPr>
      <w:rFonts w:ascii="Times New Roman" w:hAnsi="Times New Roman" w:cs="Times New Roman"/>
    </w:rPr>
  </w:style>
  <w:style w:type="table" w:styleId="TabloKlavuzu">
    <w:name w:val="Table Grid"/>
    <w:basedOn w:val="NormalTablo"/>
    <w:uiPriority w:val="39"/>
    <w:rsid w:val="00351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2020-10-14T13:31:00Z</dcterms:created>
  <dcterms:modified xsi:type="dcterms:W3CDTF">2020-10-14T13:31:00Z</dcterms:modified>
</cp:coreProperties>
</file>