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2020-2021 Eğitim Öğretim Yılı Bahar Yarıyılı</w:t>
      </w:r>
    </w:p>
    <w:p w:rsidR="00BC4AA8" w:rsidRDefault="00F52FA3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TEZSİZ</w:t>
      </w:r>
      <w:r w:rsidR="00BC4AA8" w:rsidRPr="00BC4AA8">
        <w:rPr>
          <w:rFonts w:ascii="Times New Roman" w:hAnsi="Times New Roman" w:cs="Times New Roman"/>
          <w:b/>
        </w:rPr>
        <w:t xml:space="preserve"> YÜKSEK LİSANS PROGRAMLARI KAYITLARI HAKKINDA AÇIKLAMALAR</w:t>
      </w:r>
    </w:p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</w:p>
    <w:p w:rsidR="00435EB5" w:rsidRDefault="00802DEE" w:rsidP="003B6736">
      <w:pPr>
        <w:jc w:val="both"/>
        <w:rPr>
          <w:rFonts w:ascii="Times New Roman" w:hAnsi="Times New Roman" w:cs="Times New Roman"/>
        </w:rPr>
      </w:pPr>
      <w:r w:rsidRPr="00BC4AA8">
        <w:rPr>
          <w:rFonts w:ascii="Times New Roman" w:hAnsi="Times New Roman" w:cs="Times New Roman"/>
          <w:b/>
          <w:u w:val="single"/>
        </w:rPr>
        <w:t>9-11 Şubat 2021</w:t>
      </w:r>
      <w:r w:rsidR="003B6736" w:rsidRPr="00BC4AA8">
        <w:rPr>
          <w:rFonts w:ascii="Times New Roman" w:hAnsi="Times New Roman" w:cs="Times New Roman"/>
          <w:b/>
          <w:u w:val="single"/>
        </w:rPr>
        <w:t>:</w:t>
      </w:r>
      <w:r w:rsidRPr="00435EB5">
        <w:rPr>
          <w:rFonts w:ascii="Times New Roman" w:hAnsi="Times New Roman" w:cs="Times New Roman"/>
        </w:rPr>
        <w:tab/>
        <w:t>Lisansüstü Programlara Yapılan Başvuru Sonu</w:t>
      </w:r>
      <w:r w:rsidR="00435EB5">
        <w:rPr>
          <w:rFonts w:ascii="Times New Roman" w:hAnsi="Times New Roman" w:cs="Times New Roman"/>
        </w:rPr>
        <w:t xml:space="preserve">çlarının Duyurulması ve                </w:t>
      </w:r>
    </w:p>
    <w:p w:rsidR="00802DEE" w:rsidRPr="00435EB5" w:rsidRDefault="00435EB5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Kazanan </w:t>
      </w:r>
      <w:r w:rsidR="00802DEE" w:rsidRPr="00435EB5">
        <w:rPr>
          <w:rFonts w:ascii="Times New Roman" w:hAnsi="Times New Roman" w:cs="Times New Roman"/>
        </w:rPr>
        <w:t>(Asil) Öğrencilerin Kesin Kayıtları</w:t>
      </w:r>
    </w:p>
    <w:p w:rsidR="00802DEE" w:rsidRPr="00435EB5" w:rsidRDefault="00F52FA3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12-22</w:t>
      </w:r>
      <w:r w:rsidR="00802DEE" w:rsidRPr="00BC4AA8">
        <w:rPr>
          <w:rFonts w:ascii="Times New Roman" w:hAnsi="Times New Roman" w:cs="Times New Roman"/>
          <w:b/>
          <w:u w:val="single"/>
        </w:rPr>
        <w:t xml:space="preserve"> Şubat 2021</w:t>
      </w:r>
      <w:r w:rsidR="003B6736" w:rsidRPr="00BC4AA8">
        <w:rPr>
          <w:rFonts w:ascii="Times New Roman" w:hAnsi="Times New Roman" w:cs="Times New Roman"/>
          <w:b/>
          <w:u w:val="single"/>
        </w:rPr>
        <w:t>:</w:t>
      </w:r>
      <w:r w:rsidR="00802DEE" w:rsidRPr="00BC4AA8">
        <w:rPr>
          <w:rFonts w:ascii="Times New Roman" w:hAnsi="Times New Roman" w:cs="Times New Roman"/>
          <w:b/>
        </w:rPr>
        <w:tab/>
      </w:r>
      <w:r w:rsidR="00802DEE" w:rsidRPr="00435EB5">
        <w:rPr>
          <w:rFonts w:ascii="Times New Roman" w:hAnsi="Times New Roman" w:cs="Times New Roman"/>
        </w:rPr>
        <w:t>Yedek Listeden Kazanan Öğrencilerin Duyurusu ve Kesin Kayıtları</w:t>
      </w:r>
    </w:p>
    <w:p w:rsidR="003D614A" w:rsidRDefault="00CA5D58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EFE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CA5D58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</w:t>
      </w:r>
      <w:proofErr w:type="gramStart"/>
      <w:r w:rsidR="005124CF" w:rsidRPr="00CA5D58">
        <w:rPr>
          <w:rFonts w:ascii="Times New Roman" w:hAnsi="Times New Roman" w:cs="Times New Roman"/>
          <w:b/>
          <w:sz w:val="24"/>
          <w:u w:val="single"/>
        </w:rPr>
        <w:t>online</w:t>
      </w:r>
      <w:proofErr w:type="gramEnd"/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olarak yapılacaktır</w:t>
      </w:r>
      <w:r w:rsidR="005124CF" w:rsidRPr="00CA5D58">
        <w:rPr>
          <w:rFonts w:ascii="Times New Roman" w:hAnsi="Times New Roman" w:cs="Times New Roman"/>
          <w:b/>
          <w:u w:val="single"/>
        </w:rPr>
        <w:t>.</w:t>
      </w:r>
      <w:r w:rsidRPr="00CA5D58">
        <w:rPr>
          <w:rFonts w:ascii="Times New Roman" w:hAnsi="Times New Roman" w:cs="Times New Roman"/>
          <w:b/>
          <w:u w:val="single"/>
        </w:rPr>
        <w:t xml:space="preserve"> Şahsen veya posta/e-posta yoluyla kesin kayıt başvurusu kabul edilmemektedir.</w:t>
      </w:r>
    </w:p>
    <w:p w:rsidR="00CA5D58" w:rsidRPr="00854754" w:rsidRDefault="00CA5D58" w:rsidP="00CA5D5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A900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Adaylar telefonlarına mesaj geldikten sonra belirtilen web adresine girip </w:t>
      </w:r>
      <w:proofErr w:type="gramStart"/>
      <w:r>
        <w:rPr>
          <w:rFonts w:ascii="Times New Roman" w:hAnsi="Times New Roman" w:cs="Times New Roman"/>
        </w:rPr>
        <w:t>online</w:t>
      </w:r>
      <w:proofErr w:type="gramEnd"/>
      <w:r>
        <w:rPr>
          <w:rFonts w:ascii="Times New Roman" w:hAnsi="Times New Roman" w:cs="Times New Roman"/>
        </w:rPr>
        <w:t xml:space="preserve"> kayıt olabileceklerdir. </w:t>
      </w:r>
      <w:r w:rsidRPr="00854754">
        <w:rPr>
          <w:rFonts w:ascii="Times New Roman" w:hAnsi="Times New Roman" w:cs="Times New Roman"/>
          <w:b/>
          <w:i/>
        </w:rPr>
        <w:t>Belirtilen tarihlerde kesin kayıt işlemini gerçekleştirmeyen adaylar kayıt hakkını kaybeder.</w:t>
      </w:r>
    </w:p>
    <w:p w:rsidR="00CA5D58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5616A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Yedek adayların kendilerine verilen tarihler arasında kesin kayıt işlemlerini yapmaları gerekmektedir. Aynı şekilde; belirtilen tarihlerde kesin kayıt işlemini gerçekleştirmeyen yedek adaylar kayıt hakkını kaybeder.</w:t>
      </w:r>
      <w:r w:rsidR="001D7A90">
        <w:rPr>
          <w:rFonts w:ascii="Times New Roman" w:hAnsi="Times New Roman" w:cs="Times New Roman"/>
        </w:rPr>
        <w:t xml:space="preserve"> </w:t>
      </w:r>
      <w:r w:rsidR="001D7A90" w:rsidRPr="001D7A90">
        <w:rPr>
          <w:rFonts w:ascii="Times New Roman" w:hAnsi="Times New Roman" w:cs="Times New Roman"/>
          <w:b/>
        </w:rPr>
        <w:t xml:space="preserve">Yedek kontenjan </w:t>
      </w:r>
      <w:proofErr w:type="spellStart"/>
      <w:r w:rsidR="001D7A90" w:rsidRPr="001D7A90">
        <w:rPr>
          <w:rFonts w:ascii="Times New Roman" w:hAnsi="Times New Roman" w:cs="Times New Roman"/>
          <w:b/>
        </w:rPr>
        <w:t>SMS’leri</w:t>
      </w:r>
      <w:proofErr w:type="spellEnd"/>
      <w:r w:rsidR="001D7A90" w:rsidRPr="001D7A90">
        <w:rPr>
          <w:rFonts w:ascii="Times New Roman" w:hAnsi="Times New Roman" w:cs="Times New Roman"/>
          <w:b/>
        </w:rPr>
        <w:t xml:space="preserve"> asil adayların kesin kayıtları tamamlandıktan sonraki ilerleyen günlerde devam edecektir. Adayların SMS bilgilendirmelerini takip etmeleri ve </w:t>
      </w:r>
      <w:proofErr w:type="spellStart"/>
      <w:r w:rsidR="001D7A90" w:rsidRPr="001D7A90">
        <w:rPr>
          <w:rFonts w:ascii="Times New Roman" w:hAnsi="Times New Roman" w:cs="Times New Roman"/>
          <w:b/>
        </w:rPr>
        <w:t>SMS’de</w:t>
      </w:r>
      <w:proofErr w:type="spellEnd"/>
      <w:r w:rsidR="001D7A90" w:rsidRPr="001D7A90">
        <w:rPr>
          <w:rFonts w:ascii="Times New Roman" w:hAnsi="Times New Roman" w:cs="Times New Roman"/>
          <w:b/>
        </w:rPr>
        <w:t xml:space="preserve"> belirtilen kayıt tarih aralıklarına dikkat etmeleri önem arz etmektedir.</w:t>
      </w:r>
      <w:r w:rsidR="001D7A90">
        <w:rPr>
          <w:rFonts w:ascii="Times New Roman" w:hAnsi="Times New Roman" w:cs="Times New Roman"/>
        </w:rPr>
        <w:t xml:space="preserve"> </w:t>
      </w:r>
    </w:p>
    <w:p w:rsidR="00F52FA3" w:rsidRPr="00435EB5" w:rsidRDefault="00F52FA3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DD58A1" wp14:editId="1F9DF088">
                <wp:simplePos x="0" y="0"/>
                <wp:positionH relativeFrom="leftMargin">
                  <wp:align>right</wp:align>
                </wp:positionH>
                <wp:positionV relativeFrom="paragraph">
                  <wp:posOffset>44450</wp:posOffset>
                </wp:positionV>
                <wp:extent cx="409575" cy="161925"/>
                <wp:effectExtent l="0" t="19050" r="47625" b="47625"/>
                <wp:wrapNone/>
                <wp:docPr id="5" name="Sağ 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6AA2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5" o:spid="_x0000_s1026" type="#_x0000_t13" style="position:absolute;margin-left:-18.95pt;margin-top:3.5pt;width:32.25pt;height:12.75pt;z-index:2516664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" adj="1733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Tezsiz Programlara kesin kayıt hakkı kazanan adaylar </w:t>
      </w:r>
      <w:proofErr w:type="gramStart"/>
      <w:r>
        <w:rPr>
          <w:rFonts w:ascii="Times New Roman" w:hAnsi="Times New Roman" w:cs="Times New Roman"/>
        </w:rPr>
        <w:t>online</w:t>
      </w:r>
      <w:proofErr w:type="gramEnd"/>
      <w:r>
        <w:rPr>
          <w:rFonts w:ascii="Times New Roman" w:hAnsi="Times New Roman" w:cs="Times New Roman"/>
        </w:rPr>
        <w:t xml:space="preserve"> kayıt ekranında dönemlik öğrenim harcı olan </w:t>
      </w:r>
      <w:r w:rsidRPr="00854754">
        <w:rPr>
          <w:rFonts w:ascii="Times New Roman" w:hAnsi="Times New Roman" w:cs="Times New Roman"/>
          <w:b/>
        </w:rPr>
        <w:t xml:space="preserve">2.035.-TL.’yi </w:t>
      </w:r>
      <w:r>
        <w:rPr>
          <w:rFonts w:ascii="Times New Roman" w:hAnsi="Times New Roman" w:cs="Times New Roman"/>
        </w:rPr>
        <w:t>(İKİBİNOTUZBEŞ TÜRK LİRASI) belirtilen Banka hesabına yatırdığına dair taahhüt olan kutucuğu işaretleyecektir. Banka hesabına öğrenim harcını yatırmayan adayın kesin kayıt işlemi gerçekleşmez.</w:t>
      </w:r>
    </w:p>
    <w:p w:rsidR="003B6736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67CBD" wp14:editId="756C383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E267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>Tüm adayların kesin kayıt işlemleri</w:t>
      </w:r>
      <w:bookmarkStart w:id="0" w:name="_GoBack"/>
      <w:bookmarkEnd w:id="0"/>
      <w:r w:rsidR="003B6736" w:rsidRPr="00435EB5">
        <w:rPr>
          <w:rFonts w:ascii="Times New Roman" w:hAnsi="Times New Roman" w:cs="Times New Roman"/>
        </w:rPr>
        <w:t xml:space="preserve"> tamamlandıktan sonra, Enstitü web sayfasında https://sbe.mehmetakif.edu.tr/ öğrenci numaraları ve diğer bilgilendirmeler yayınlanacaktır. Lütfen diğer duyuru ve bilgilendirmeler için web sayfamızı takip ediniz.</w:t>
      </w:r>
    </w:p>
    <w:p w:rsidR="005124CF" w:rsidRPr="00435EB5" w:rsidRDefault="00854754" w:rsidP="003B673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FB771A" wp14:editId="7714CD8D">
                <wp:simplePos x="0" y="0"/>
                <wp:positionH relativeFrom="leftMargin">
                  <wp:align>right</wp:align>
                </wp:positionH>
                <wp:positionV relativeFrom="paragraph">
                  <wp:posOffset>306705</wp:posOffset>
                </wp:positionV>
                <wp:extent cx="409575" cy="142875"/>
                <wp:effectExtent l="0" t="19050" r="47625" b="47625"/>
                <wp:wrapNone/>
                <wp:docPr id="6" name="Sağ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6B3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6" o:spid="_x0000_s1026" type="#_x0000_t13" style="position:absolute;margin-left:-18.95pt;margin-top:24.15pt;width:32.25pt;height:11.25pt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</w:p>
    <w:p w:rsidR="003B6736" w:rsidRPr="00854754" w:rsidRDefault="00435EB5" w:rsidP="003B6736">
      <w:pPr>
        <w:jc w:val="both"/>
        <w:rPr>
          <w:rFonts w:ascii="Times New Roman" w:hAnsi="Times New Roman" w:cs="Times New Roman"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szCs w:val="18"/>
          <w:shd w:val="clear" w:color="auto" w:fill="FFFFFF"/>
        </w:rPr>
        <w:t>Enstitümüz TEZSİZ YÜKSEK LİSANS (II. Öğretim ve Uzaktan Öğretim) Programı toplam harç tutarı: 4.070.-TL (Dört bin yetmiş Türk Lirasıdır.) Bu üc</w:t>
      </w:r>
      <w:r w:rsidR="00F52FA3"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ret iki taksitte tahsil edilir. Adayların ilk dönem yatırmaları gereken ücret </w:t>
      </w:r>
      <w:r w:rsidR="00F52FA3" w:rsidRPr="00854754">
        <w:rPr>
          <w:rFonts w:ascii="Times New Roman" w:hAnsi="Times New Roman" w:cs="Times New Roman"/>
          <w:b/>
          <w:szCs w:val="18"/>
          <w:shd w:val="clear" w:color="auto" w:fill="FFFFFF"/>
        </w:rPr>
        <w:t>2.035 TL.’</w:t>
      </w:r>
      <w:proofErr w:type="spellStart"/>
      <w:r w:rsidR="00F52FA3" w:rsidRPr="00854754">
        <w:rPr>
          <w:rFonts w:ascii="Times New Roman" w:hAnsi="Times New Roman" w:cs="Times New Roman"/>
          <w:b/>
          <w:szCs w:val="18"/>
          <w:shd w:val="clear" w:color="auto" w:fill="FFFFFF"/>
        </w:rPr>
        <w:t>dir</w:t>
      </w:r>
      <w:proofErr w:type="spellEnd"/>
      <w:r w:rsidR="00F52FA3"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. (İKİBİNOTUZBEŞ TÜRK LİRASI) </w:t>
      </w:r>
    </w:p>
    <w:p w:rsidR="00F52FA3" w:rsidRPr="00854754" w:rsidRDefault="00F52FA3" w:rsidP="003B6736">
      <w:pPr>
        <w:jc w:val="both"/>
        <w:rPr>
          <w:rFonts w:ascii="Times New Roman" w:hAnsi="Times New Roman" w:cs="Times New Roman"/>
          <w:b/>
          <w:szCs w:val="18"/>
          <w:u w:val="single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u w:val="single"/>
          <w:shd w:val="clear" w:color="auto" w:fill="FFFFFF"/>
        </w:rPr>
        <w:t>BANKA HESAP BİLGİLERİ</w:t>
      </w:r>
    </w:p>
    <w:p w:rsidR="00F52FA3" w:rsidRPr="00854754" w:rsidRDefault="00343755" w:rsidP="003B6736">
      <w:pPr>
        <w:jc w:val="both"/>
        <w:rPr>
          <w:rFonts w:ascii="Times New Roman" w:hAnsi="Times New Roman" w:cs="Times New Roman"/>
          <w:b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shd w:val="clear" w:color="auto" w:fill="FFFFFF"/>
        </w:rPr>
        <w:t>VAKIFBANK BURDUR ŞUBESİ</w:t>
      </w:r>
    </w:p>
    <w:p w:rsidR="00343755" w:rsidRPr="00854754" w:rsidRDefault="00343755" w:rsidP="003B6736">
      <w:pPr>
        <w:jc w:val="both"/>
        <w:rPr>
          <w:rFonts w:ascii="Times New Roman" w:hAnsi="Times New Roman" w:cs="Times New Roman"/>
          <w:b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shd w:val="clear" w:color="auto" w:fill="FFFFFF"/>
        </w:rPr>
        <w:t>HESAP ADI: TEZSİZ YÜKSEK LİSANS HARÇ HESABI</w:t>
      </w:r>
    </w:p>
    <w:p w:rsidR="00343755" w:rsidRPr="00854754" w:rsidRDefault="00343755" w:rsidP="003B6736">
      <w:pPr>
        <w:jc w:val="both"/>
        <w:rPr>
          <w:rFonts w:ascii="Times New Roman" w:hAnsi="Times New Roman" w:cs="Times New Roman"/>
          <w:b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shd w:val="clear" w:color="auto" w:fill="FFFFFF"/>
        </w:rPr>
        <w:t>IBAN NO: TR350001500158007307544655</w:t>
      </w:r>
    </w:p>
    <w:p w:rsidR="00343755" w:rsidRPr="00854754" w:rsidRDefault="00343755" w:rsidP="003B6736">
      <w:pPr>
        <w:jc w:val="both"/>
        <w:rPr>
          <w:rFonts w:ascii="Times New Roman" w:hAnsi="Times New Roman" w:cs="Times New Roman"/>
          <w:b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shd w:val="clear" w:color="auto" w:fill="FFFFFF"/>
        </w:rPr>
        <w:t>MÜŞTERİ NO: 445006289008</w:t>
      </w:r>
    </w:p>
    <w:p w:rsidR="00343755" w:rsidRPr="00854754" w:rsidRDefault="00343755" w:rsidP="003B6736">
      <w:pPr>
        <w:jc w:val="both"/>
        <w:rPr>
          <w:rFonts w:ascii="Times New Roman" w:hAnsi="Times New Roman" w:cs="Times New Roman"/>
          <w:b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shd w:val="clear" w:color="auto" w:fill="FFFFFF"/>
        </w:rPr>
        <w:t>YATIRILACAK TUTAR: 2.035 TL.</w:t>
      </w:r>
    </w:p>
    <w:p w:rsidR="00F52FA3" w:rsidRPr="00435EB5" w:rsidRDefault="00F52FA3" w:rsidP="003B6736">
      <w:pPr>
        <w:jc w:val="both"/>
        <w:rPr>
          <w:rFonts w:ascii="Times New Roman" w:hAnsi="Times New Roman" w:cs="Times New Roman"/>
        </w:rPr>
      </w:pPr>
    </w:p>
    <w:p w:rsidR="003B6736" w:rsidRPr="00435EB5" w:rsidRDefault="003B6736" w:rsidP="003B6736">
      <w:pPr>
        <w:jc w:val="both"/>
        <w:rPr>
          <w:rFonts w:ascii="Times New Roman" w:hAnsi="Times New Roman" w:cs="Times New Roman"/>
        </w:rPr>
      </w:pPr>
    </w:p>
    <w:sectPr w:rsidR="003B6736" w:rsidRPr="0043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107125"/>
    <w:rsid w:val="001D7A90"/>
    <w:rsid w:val="00216DCE"/>
    <w:rsid w:val="002258A0"/>
    <w:rsid w:val="00234B45"/>
    <w:rsid w:val="002705DD"/>
    <w:rsid w:val="00343755"/>
    <w:rsid w:val="00362BE2"/>
    <w:rsid w:val="003B6736"/>
    <w:rsid w:val="003D614A"/>
    <w:rsid w:val="00431135"/>
    <w:rsid w:val="00435EB5"/>
    <w:rsid w:val="004839BA"/>
    <w:rsid w:val="005124CF"/>
    <w:rsid w:val="00517CA7"/>
    <w:rsid w:val="005E23F8"/>
    <w:rsid w:val="00657CAE"/>
    <w:rsid w:val="007B3901"/>
    <w:rsid w:val="007C6578"/>
    <w:rsid w:val="00802DEE"/>
    <w:rsid w:val="00854754"/>
    <w:rsid w:val="008A0588"/>
    <w:rsid w:val="008C3823"/>
    <w:rsid w:val="009C1E1E"/>
    <w:rsid w:val="00A72C0C"/>
    <w:rsid w:val="00AC67B3"/>
    <w:rsid w:val="00B37ED8"/>
    <w:rsid w:val="00B4558A"/>
    <w:rsid w:val="00BC4AA8"/>
    <w:rsid w:val="00BC652B"/>
    <w:rsid w:val="00C55F50"/>
    <w:rsid w:val="00C742F3"/>
    <w:rsid w:val="00C854D1"/>
    <w:rsid w:val="00CA5D58"/>
    <w:rsid w:val="00CF62DD"/>
    <w:rsid w:val="00D209D3"/>
    <w:rsid w:val="00D66486"/>
    <w:rsid w:val="00ED7D0F"/>
    <w:rsid w:val="00F257AD"/>
    <w:rsid w:val="00F2691F"/>
    <w:rsid w:val="00F52FA3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A816"/>
  <w15:chartTrackingRefBased/>
  <w15:docId w15:val="{E16005B0-0BED-4E35-8FBE-A5A6E7F3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dcterms:created xsi:type="dcterms:W3CDTF">2021-02-08T08:54:00Z</dcterms:created>
  <dcterms:modified xsi:type="dcterms:W3CDTF">2021-02-09T13:46:00Z</dcterms:modified>
</cp:coreProperties>
</file>