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C5039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</w:t>
      </w:r>
      <w:r w:rsidR="00BC4AA8" w:rsidRPr="00BC4AA8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 xml:space="preserve">2 Eğitim Öğretim Yılı Güz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TEZSİZ</w:t>
      </w:r>
      <w:r w:rsidR="00BC4AA8" w:rsidRPr="00BC4AA8">
        <w:rPr>
          <w:rFonts w:ascii="Times New Roman" w:hAnsi="Times New Roman" w:cs="Times New Roman"/>
          <w:b/>
        </w:rPr>
        <w:t xml:space="preserve"> YÜKSEK LİSANS PROGRAMLARI KAYITLARI HAKKINDA AÇIKLAMALAR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435EB5" w:rsidRDefault="00F05F24" w:rsidP="003B6736">
      <w:pPr>
        <w:jc w:val="both"/>
        <w:rPr>
          <w:rFonts w:ascii="Times New Roman" w:hAnsi="Times New Roman" w:cs="Times New Roman"/>
        </w:rPr>
      </w:pPr>
      <w:r w:rsidRPr="00F05F24">
        <w:rPr>
          <w:rFonts w:ascii="Times New Roman" w:hAnsi="Times New Roman" w:cs="Times New Roman"/>
          <w:b/>
          <w:u w:val="single"/>
        </w:rPr>
        <w:t>01-06 Eylül 2021:</w:t>
      </w:r>
      <w:r>
        <w:rPr>
          <w:rFonts w:ascii="Times New Roman" w:hAnsi="Times New Roman" w:cs="Times New Roman"/>
        </w:rPr>
        <w:t xml:space="preserve">       </w:t>
      </w:r>
      <w:r w:rsidR="00802DEE" w:rsidRPr="00435EB5">
        <w:rPr>
          <w:rFonts w:ascii="Times New Roman" w:hAnsi="Times New Roman" w:cs="Times New Roman"/>
        </w:rPr>
        <w:t>Lisansüstü Programlara Yapılan Başvuru Sonu</w:t>
      </w:r>
      <w:r>
        <w:rPr>
          <w:rFonts w:ascii="Times New Roman" w:hAnsi="Times New Roman" w:cs="Times New Roman"/>
        </w:rPr>
        <w:t>çlarının Duyurulması ve</w:t>
      </w:r>
      <w:r w:rsidR="00435EB5">
        <w:rPr>
          <w:rFonts w:ascii="Times New Roman" w:hAnsi="Times New Roman" w:cs="Times New Roman"/>
        </w:rPr>
        <w:t xml:space="preserve">          </w:t>
      </w:r>
    </w:p>
    <w:p w:rsidR="00802DEE" w:rsidRPr="00435EB5" w:rsidRDefault="00435EB5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(Asil) Öğrencilerin Kesin Kayıtları</w:t>
      </w:r>
    </w:p>
    <w:p w:rsidR="003D614A" w:rsidRDefault="00F05F24" w:rsidP="00F05F24">
      <w:pPr>
        <w:jc w:val="both"/>
        <w:rPr>
          <w:rFonts w:ascii="Times New Roman" w:hAnsi="Times New Roman" w:cs="Times New Roman"/>
        </w:rPr>
      </w:pPr>
      <w:r w:rsidRPr="00F05F24">
        <w:rPr>
          <w:rFonts w:ascii="Times New Roman" w:hAnsi="Times New Roman" w:cs="Times New Roman"/>
          <w:b/>
          <w:u w:val="single"/>
        </w:rPr>
        <w:t>07-20 Eylül 2021:</w:t>
      </w:r>
      <w:r>
        <w:rPr>
          <w:rFonts w:ascii="Times New Roman" w:hAnsi="Times New Roman" w:cs="Times New Roman"/>
        </w:rPr>
        <w:t xml:space="preserve">       </w:t>
      </w:r>
      <w:r w:rsidRPr="00F05F24">
        <w:rPr>
          <w:rFonts w:ascii="Times New Roman" w:hAnsi="Times New Roman" w:cs="Times New Roman"/>
        </w:rPr>
        <w:t>Yedek Listeden Kazanan Öğrencilerin Duyurusu ve Kayıtları (Tezsiz Y.L.)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EFE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CA5D58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</w:t>
      </w:r>
      <w:proofErr w:type="gramStart"/>
      <w:r w:rsidR="005124CF" w:rsidRPr="00CA5D58">
        <w:rPr>
          <w:rFonts w:ascii="Times New Roman" w:hAnsi="Times New Roman" w:cs="Times New Roman"/>
          <w:b/>
          <w:sz w:val="24"/>
          <w:u w:val="single"/>
        </w:rPr>
        <w:t>online</w:t>
      </w:r>
      <w:proofErr w:type="gramEnd"/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olarak yapılacaktır</w:t>
      </w:r>
      <w:r w:rsidR="005124CF" w:rsidRPr="00CA5D58">
        <w:rPr>
          <w:rFonts w:ascii="Times New Roman" w:hAnsi="Times New Roman" w:cs="Times New Roman"/>
          <w:b/>
          <w:u w:val="single"/>
        </w:rPr>
        <w:t>.</w:t>
      </w:r>
      <w:r w:rsidR="00F05F24">
        <w:rPr>
          <w:rFonts w:ascii="Times New Roman" w:hAnsi="Times New Roman" w:cs="Times New Roman"/>
          <w:b/>
          <w:u w:val="single"/>
        </w:rPr>
        <w:t xml:space="preserve">(başvurunun gerçekleştiği </w:t>
      </w:r>
      <w:hyperlink r:id="rId4" w:history="1">
        <w:r w:rsidR="00F05F24" w:rsidRPr="00D37AEA">
          <w:rPr>
            <w:rStyle w:val="Kpr"/>
            <w:rFonts w:ascii="Times New Roman" w:hAnsi="Times New Roman" w:cs="Times New Roman"/>
            <w:b/>
          </w:rPr>
          <w:t>https://basvuru.mehmetakif.edu.tr/</w:t>
        </w:r>
      </w:hyperlink>
      <w:r w:rsidR="00F05F24">
        <w:rPr>
          <w:rFonts w:ascii="Times New Roman" w:hAnsi="Times New Roman" w:cs="Times New Roman"/>
          <w:b/>
          <w:u w:val="single"/>
        </w:rPr>
        <w:t xml:space="preserve"> adresinden) </w:t>
      </w:r>
      <w:r w:rsidRPr="00CA5D58">
        <w:rPr>
          <w:rFonts w:ascii="Times New Roman" w:hAnsi="Times New Roman" w:cs="Times New Roman"/>
          <w:b/>
          <w:u w:val="single"/>
        </w:rPr>
        <w:t xml:space="preserve"> Şahsen veya posta/e-posta yoluyla kesin kayıt başvurusu kabul edilmemektedir.</w:t>
      </w:r>
    </w:p>
    <w:p w:rsidR="00CA5D58" w:rsidRPr="00854754" w:rsidRDefault="00CA5D58" w:rsidP="00CA5D58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BA900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854754">
        <w:rPr>
          <w:rFonts w:ascii="Times New Roman" w:hAnsi="Times New Roman" w:cs="Times New Roman"/>
          <w:b/>
          <w:i/>
        </w:rPr>
        <w:t>Belirtilen tarihlerde kesin kayıt işlemini gerçekleştirmeyen adaylar kayıt hakkını kaybeder.</w:t>
      </w:r>
    </w:p>
    <w:p w:rsidR="00CA5D58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5616A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proofErr w:type="spellStart"/>
      <w:r w:rsidR="006E222B">
        <w:rPr>
          <w:rFonts w:ascii="Times New Roman" w:hAnsi="Times New Roman" w:cs="Times New Roman"/>
        </w:rPr>
        <w:t>sms</w:t>
      </w:r>
      <w:proofErr w:type="spellEnd"/>
      <w:r w:rsidR="006E222B">
        <w:rPr>
          <w:rFonts w:ascii="Times New Roman" w:hAnsi="Times New Roman" w:cs="Times New Roman"/>
        </w:rPr>
        <w:t xml:space="preserve"> de yer alan </w:t>
      </w:r>
      <w:r>
        <w:rPr>
          <w:rFonts w:ascii="Times New Roman" w:hAnsi="Times New Roman" w:cs="Times New Roman"/>
        </w:rPr>
        <w:t>tarihler arasında kesin kayıt işlemlerini yapmaları gerekmektedir. Aynı şekilde; 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asil adayların kesin kayıtları tamamlandıktan sonraki ilerleyen günlerde devam edecektir. Adayların SMS bilgilendirmelerini takip etmeleri ve </w:t>
      </w:r>
      <w:proofErr w:type="spellStart"/>
      <w:r w:rsidR="001D7A90" w:rsidRPr="001D7A90">
        <w:rPr>
          <w:rFonts w:ascii="Times New Roman" w:hAnsi="Times New Roman" w:cs="Times New Roman"/>
          <w:b/>
        </w:rPr>
        <w:t>SMS’de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belirtilen kayıt tarih aralıklarına dikkat etmeleri önem arz etmektedir.</w:t>
      </w:r>
      <w:r w:rsidR="001D7A90">
        <w:rPr>
          <w:rFonts w:ascii="Times New Roman" w:hAnsi="Times New Roman" w:cs="Times New Roman"/>
        </w:rPr>
        <w:t xml:space="preserve"> </w:t>
      </w:r>
      <w:r w:rsidR="00C50393">
        <w:rPr>
          <w:rFonts w:ascii="Times New Roman" w:hAnsi="Times New Roman" w:cs="Times New Roman"/>
        </w:rPr>
        <w:t>(Cep Telefonlarına mesaj gelmeyen aday, başvuru yaptığı ekrandan tekrar giriş yapıp durumunu sorgulayabilir)</w:t>
      </w:r>
    </w:p>
    <w:p w:rsidR="00F52FA3" w:rsidRPr="00435EB5" w:rsidRDefault="00F52FA3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D58A1" wp14:editId="1F9DF088">
                <wp:simplePos x="0" y="0"/>
                <wp:positionH relativeFrom="leftMargin">
                  <wp:align>right</wp:align>
                </wp:positionH>
                <wp:positionV relativeFrom="paragraph">
                  <wp:posOffset>44450</wp:posOffset>
                </wp:positionV>
                <wp:extent cx="409575" cy="161925"/>
                <wp:effectExtent l="0" t="19050" r="47625" b="47625"/>
                <wp:wrapNone/>
                <wp:docPr id="5" name="Sağ O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6AA2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5" o:spid="_x0000_s1026" type="#_x0000_t13" style="position:absolute;margin-left:-18.95pt;margin-top:3.5pt;width:32.25pt;height:12.75pt;z-index:25166643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" adj="1733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Tezsiz Programlara kesin kayıt hakkı kazanan adaylar </w:t>
      </w:r>
      <w:proofErr w:type="gramStart"/>
      <w:r>
        <w:rPr>
          <w:rFonts w:ascii="Times New Roman" w:hAnsi="Times New Roman" w:cs="Times New Roman"/>
        </w:rPr>
        <w:t>online</w:t>
      </w:r>
      <w:proofErr w:type="gramEnd"/>
      <w:r>
        <w:rPr>
          <w:rFonts w:ascii="Times New Roman" w:hAnsi="Times New Roman" w:cs="Times New Roman"/>
        </w:rPr>
        <w:t xml:space="preserve"> kayıt ekranında dönemlik öğrenim harcı olan </w:t>
      </w:r>
      <w:r w:rsidRPr="00854754">
        <w:rPr>
          <w:rFonts w:ascii="Times New Roman" w:hAnsi="Times New Roman" w:cs="Times New Roman"/>
          <w:b/>
        </w:rPr>
        <w:t xml:space="preserve">2.035.-TL.’yi </w:t>
      </w:r>
      <w:r>
        <w:rPr>
          <w:rFonts w:ascii="Times New Roman" w:hAnsi="Times New Roman" w:cs="Times New Roman"/>
        </w:rPr>
        <w:t>(İKİBİNOTUZBEŞ TÜRK LİRASI) belirtilen Banka hesabına yatırdığına dair taahhüt olan kutucuğu işaretleyecektir. Banka hesabına öğrenim harcını yatırmayan adayın kesin kayıt işlemi gerçekleşmez.</w:t>
      </w:r>
      <w:bookmarkStart w:id="0" w:name="_GoBack"/>
      <w:bookmarkEnd w:id="0"/>
    </w:p>
    <w:p w:rsidR="003B6736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67CBD" wp14:editId="756C383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1E267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>Tüm adayların kesin kayıt işlemleri tamamlandıktan sonra, Enstitü web sayfasında https://sbe.mehmetakif.edu.tr/ öğrenci numaraları ve diğer bilgilendirmeler yayınlanacaktır. Lütfen diğer duyuru ve bilgilendirmeler için web sayfamızı takip ediniz.</w:t>
      </w:r>
    </w:p>
    <w:p w:rsidR="005124CF" w:rsidRPr="00435EB5" w:rsidRDefault="00854754" w:rsidP="003B673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FB771A" wp14:editId="7714CD8D">
                <wp:simplePos x="0" y="0"/>
                <wp:positionH relativeFrom="leftMargin">
                  <wp:align>right</wp:align>
                </wp:positionH>
                <wp:positionV relativeFrom="paragraph">
                  <wp:posOffset>306705</wp:posOffset>
                </wp:positionV>
                <wp:extent cx="409575" cy="142875"/>
                <wp:effectExtent l="0" t="19050" r="47625" b="47625"/>
                <wp:wrapNone/>
                <wp:docPr id="6" name="Sağ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B3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6" o:spid="_x0000_s1026" type="#_x0000_t13" style="position:absolute;margin-left:-18.95pt;margin-top:24.15pt;width:32.25pt;height:11.2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</w:p>
    <w:p w:rsidR="003B6736" w:rsidRPr="00854754" w:rsidRDefault="00435EB5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szCs w:val="18"/>
          <w:shd w:val="clear" w:color="auto" w:fill="FFFFFF"/>
        </w:rPr>
        <w:t>Enstitümüz TEZSİZ YÜKSEK LİSANS (II. Öğretim ve Uzaktan Öğretim) Programı toplam harç tutarı: 4.070.-TL (Dört bin yetmiş Türk Lirasıdır.) Bu üc</w:t>
      </w:r>
      <w:r w:rsidR="00F52FA3"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ret iki taksitte tahsil edilir. Adayların ilk dönem yatırmaları gereken ücret </w:t>
      </w:r>
      <w:r w:rsidR="00F52FA3" w:rsidRPr="00854754">
        <w:rPr>
          <w:rFonts w:ascii="Times New Roman" w:hAnsi="Times New Roman" w:cs="Times New Roman"/>
          <w:b/>
          <w:szCs w:val="18"/>
          <w:shd w:val="clear" w:color="auto" w:fill="FFFFFF"/>
        </w:rPr>
        <w:t>2.035 TL.’</w:t>
      </w:r>
      <w:proofErr w:type="spellStart"/>
      <w:r w:rsidR="00F52FA3" w:rsidRPr="00854754">
        <w:rPr>
          <w:rFonts w:ascii="Times New Roman" w:hAnsi="Times New Roman" w:cs="Times New Roman"/>
          <w:b/>
          <w:szCs w:val="18"/>
          <w:shd w:val="clear" w:color="auto" w:fill="FFFFFF"/>
        </w:rPr>
        <w:t>dir</w:t>
      </w:r>
      <w:proofErr w:type="spellEnd"/>
      <w:r w:rsidR="00F52FA3"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. (İKİBİNOTUZBEŞ TÜRK LİRASI) </w:t>
      </w:r>
    </w:p>
    <w:p w:rsidR="00F52FA3" w:rsidRPr="00854754" w:rsidRDefault="00F52FA3" w:rsidP="003B6736">
      <w:pPr>
        <w:jc w:val="both"/>
        <w:rPr>
          <w:rFonts w:ascii="Times New Roman" w:hAnsi="Times New Roman" w:cs="Times New Roman"/>
          <w:b/>
          <w:szCs w:val="18"/>
          <w:u w:val="single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u w:val="single"/>
          <w:shd w:val="clear" w:color="auto" w:fill="FFFFFF"/>
        </w:rPr>
        <w:t>BANKA HESAP BİLGİLERİ</w:t>
      </w:r>
    </w:p>
    <w:p w:rsidR="00F52FA3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VAKIFBANK BURDUR ŞUBESİ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HESAP ADI: TEZSİZ YÜKSEK LİSANS HARÇ HESABI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IBAN NO: TR350001500158007307544655</w:t>
      </w:r>
    </w:p>
    <w:p w:rsidR="00343755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MÜŞTERİ NO: 445006289008</w:t>
      </w:r>
    </w:p>
    <w:p w:rsidR="00C041FA" w:rsidRPr="00854754" w:rsidRDefault="00343755" w:rsidP="003B6736">
      <w:pPr>
        <w:jc w:val="both"/>
        <w:rPr>
          <w:rFonts w:ascii="Times New Roman" w:hAnsi="Times New Roman" w:cs="Times New Roman"/>
          <w:b/>
          <w:szCs w:val="18"/>
          <w:shd w:val="clear" w:color="auto" w:fill="FFFFFF"/>
        </w:rPr>
      </w:pPr>
      <w:r w:rsidRPr="00854754">
        <w:rPr>
          <w:rFonts w:ascii="Times New Roman" w:hAnsi="Times New Roman" w:cs="Times New Roman"/>
          <w:b/>
          <w:szCs w:val="18"/>
          <w:shd w:val="clear" w:color="auto" w:fill="FFFFFF"/>
        </w:rPr>
        <w:t>YATIRILACAK TUTAR: 2.035 TL.</w:t>
      </w:r>
    </w:p>
    <w:p w:rsidR="003B6736" w:rsidRPr="00435EB5" w:rsidRDefault="003B6736" w:rsidP="003B6736">
      <w:pPr>
        <w:jc w:val="both"/>
        <w:rPr>
          <w:rFonts w:ascii="Times New Roman" w:hAnsi="Times New Roman" w:cs="Times New Roman"/>
        </w:rPr>
      </w:pPr>
    </w:p>
    <w:sectPr w:rsidR="003B6736" w:rsidRPr="0043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1E"/>
    <w:rsid w:val="00107125"/>
    <w:rsid w:val="001D7A90"/>
    <w:rsid w:val="00216DCE"/>
    <w:rsid w:val="002258A0"/>
    <w:rsid w:val="00234B45"/>
    <w:rsid w:val="002705DD"/>
    <w:rsid w:val="00343755"/>
    <w:rsid w:val="00362BE2"/>
    <w:rsid w:val="003B6736"/>
    <w:rsid w:val="003D614A"/>
    <w:rsid w:val="00431135"/>
    <w:rsid w:val="00435EB5"/>
    <w:rsid w:val="004839BA"/>
    <w:rsid w:val="005124CF"/>
    <w:rsid w:val="00517CA7"/>
    <w:rsid w:val="005E23F8"/>
    <w:rsid w:val="00657CAE"/>
    <w:rsid w:val="006E222B"/>
    <w:rsid w:val="007B3901"/>
    <w:rsid w:val="007C6578"/>
    <w:rsid w:val="00802DEE"/>
    <w:rsid w:val="00854754"/>
    <w:rsid w:val="008A0588"/>
    <w:rsid w:val="008C3823"/>
    <w:rsid w:val="009C1E1E"/>
    <w:rsid w:val="009F75D8"/>
    <w:rsid w:val="00A72C0C"/>
    <w:rsid w:val="00AC67B3"/>
    <w:rsid w:val="00B37ED8"/>
    <w:rsid w:val="00B4558A"/>
    <w:rsid w:val="00BC4AA8"/>
    <w:rsid w:val="00BC652B"/>
    <w:rsid w:val="00C041FA"/>
    <w:rsid w:val="00C50393"/>
    <w:rsid w:val="00C55F50"/>
    <w:rsid w:val="00C742F3"/>
    <w:rsid w:val="00C854D1"/>
    <w:rsid w:val="00C975D4"/>
    <w:rsid w:val="00CA5D58"/>
    <w:rsid w:val="00CF62DD"/>
    <w:rsid w:val="00D209D3"/>
    <w:rsid w:val="00D579D4"/>
    <w:rsid w:val="00D66486"/>
    <w:rsid w:val="00E91B98"/>
    <w:rsid w:val="00ED7D0F"/>
    <w:rsid w:val="00F05F24"/>
    <w:rsid w:val="00F257AD"/>
    <w:rsid w:val="00F2691F"/>
    <w:rsid w:val="00F52FA3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12F7"/>
  <w15:chartTrackingRefBased/>
  <w15:docId w15:val="{E16005B0-0BED-4E35-8FBE-A5A6E7F3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vuru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5</cp:revision>
  <dcterms:created xsi:type="dcterms:W3CDTF">2021-08-31T11:00:00Z</dcterms:created>
  <dcterms:modified xsi:type="dcterms:W3CDTF">2021-08-31T13:14:00Z</dcterms:modified>
</cp:coreProperties>
</file>